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F176183" w:rsidR="000E4606" w:rsidRDefault="00191D2A">
      <w:pPr>
        <w:pStyle w:val="Title"/>
      </w:pPr>
      <w:bookmarkStart w:id="0" w:name="_2c1sxjgzeibe" w:colFirst="0" w:colLast="0"/>
      <w:bookmarkEnd w:id="0"/>
      <w:r>
        <w:t>Supporting information: A Randomized Controlled Trial of a Digital Therapeutic Intervention f</w:t>
      </w:r>
      <w:bookmarkStart w:id="1" w:name="_GoBack"/>
      <w:bookmarkEnd w:id="1"/>
      <w:r>
        <w:t>or Smoking Cessation</w:t>
      </w:r>
    </w:p>
    <w:p w14:paraId="00000002" w14:textId="77777777" w:rsidR="000E4606" w:rsidRDefault="00191D2A">
      <w:pPr>
        <w:pStyle w:val="Heading1"/>
      </w:pPr>
      <w:bookmarkStart w:id="2" w:name="_w0f0qjev0uvy" w:colFirst="0" w:colLast="0"/>
      <w:bookmarkEnd w:id="2"/>
      <w:r>
        <w:t>Supporting information 1</w:t>
      </w:r>
    </w:p>
    <w:p w14:paraId="00000003" w14:textId="77777777" w:rsidR="000E4606" w:rsidRDefault="00191D2A">
      <w:pPr>
        <w:rPr>
          <w:highlight w:val="white"/>
        </w:rPr>
      </w:pPr>
      <w:r>
        <w:rPr>
          <w:highlight w:val="white"/>
        </w:rPr>
        <w:t>Quit Genius (QG) was developed over many iterations including engagement with smokers, patient representatives and scientific advisors. The application collects data on users through in-app metrics to help personalize the program. Metrics include usage, se</w:t>
      </w:r>
      <w:r>
        <w:rPr>
          <w:highlight w:val="white"/>
        </w:rPr>
        <w:t>ssion completion, program completion and quit date. Additional data are collected based on user participation and feedback following CBT exercises, giving information such as their reasons for quitting smoking and the reasons why they continue to smoke.</w:t>
      </w:r>
    </w:p>
    <w:p w14:paraId="00000004" w14:textId="77777777" w:rsidR="000E4606" w:rsidRDefault="000E4606">
      <w:pPr>
        <w:rPr>
          <w:highlight w:val="yellow"/>
        </w:rPr>
      </w:pPr>
    </w:p>
    <w:p w14:paraId="00000005" w14:textId="77777777" w:rsidR="000E4606" w:rsidRDefault="00191D2A">
      <w:r>
        <w:t>C</w:t>
      </w:r>
      <w:r>
        <w:t>ontent is tailored to the user and is delivered in the form of animated videos, audio sessions, reflective exercises, and quizzes. The user is prompted to complete a series of self-paced steps on their smoking cessation journey, with each new step (and con</w:t>
      </w:r>
      <w:r>
        <w:t xml:space="preserve">tent) unlocking only once the previous step has been completed. The program content is divided into the ‘Essentials’ stage, which the user is prompted to complete before their </w:t>
      </w:r>
      <w:proofErr w:type="gramStart"/>
      <w:r>
        <w:t>QD, and</w:t>
      </w:r>
      <w:proofErr w:type="gramEnd"/>
      <w:r>
        <w:t xml:space="preserve"> covers aspects such as preparing for the quit date, using nicotine repla</w:t>
      </w:r>
      <w:r>
        <w:t>cement therapy, and thinking about the reasons for quitting. The ‘Sustain’ stage, which the user completes once they quit smoking, focuses on the general principles of relapse prevention and helps the user to stay smoke-free in the long-term. In the time l</w:t>
      </w:r>
      <w:r>
        <w:t>eading up to their quit date, users are encouraged to monitor their smoking habits daily by logging the number of cigarettes smoked, their triggers (how they felt when they wanted to smoke), and the intensity of their craving. Once the user has quit smokin</w:t>
      </w:r>
      <w:r>
        <w:t xml:space="preserve">g, they are encouraged to log whether or not they are currently smoking. </w:t>
      </w:r>
    </w:p>
    <w:p w14:paraId="00000006" w14:textId="77777777" w:rsidR="000E4606" w:rsidRDefault="000E4606"/>
    <w:p w14:paraId="00000007" w14:textId="77777777" w:rsidR="000E4606" w:rsidRDefault="00191D2A">
      <w:r>
        <w:t>As part of the QG program participants also have access to a ‘Quit Coach’, an advisor qualified by the National Centre for Smoking Cessation and Training (NCSCT). The coach provides</w:t>
      </w:r>
      <w:r>
        <w:t xml:space="preserve"> personalized support via a digital chat interface and phone. Users can monitor their progress via the app, which details improvements to health and any financial benefits gained from being a non-smoker since their quit date. Finally, users can access a ‘C</w:t>
      </w:r>
      <w:r>
        <w:t xml:space="preserve">raving Toolbox’ which comprises audio content of short breathing exercises, mindfulness exercise and meditation exercise designed to help the user manage their cravings to smoke. </w:t>
      </w:r>
    </w:p>
    <w:p w14:paraId="0000000E" w14:textId="5CF1A988" w:rsidR="000E4606" w:rsidRDefault="00191D2A">
      <w:bookmarkStart w:id="3" w:name="_rbz23arky7r1" w:colFirst="0" w:colLast="0"/>
      <w:bookmarkEnd w:id="3"/>
      <w:r>
        <w:t xml:space="preserve"> </w:t>
      </w:r>
    </w:p>
    <w:sectPr w:rsidR="000E46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06"/>
    <w:rsid w:val="000E4606"/>
    <w:rsid w:val="00191D2A"/>
    <w:rsid w:val="004D4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33FF02"/>
  <w15:docId w15:val="{354EC370-6440-334D-A63E-94FA6C72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Webb</cp:lastModifiedBy>
  <cp:revision>3</cp:revision>
  <dcterms:created xsi:type="dcterms:W3CDTF">2020-04-21T14:45:00Z</dcterms:created>
  <dcterms:modified xsi:type="dcterms:W3CDTF">2020-04-21T14:45:00Z</dcterms:modified>
</cp:coreProperties>
</file>