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E741" w14:textId="6062158C" w:rsidR="00B34C6D" w:rsidRDefault="004039FD" w:rsidP="002369D1">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847D316" wp14:editId="55C0CC15">
            <wp:extent cx="8336280" cy="4678680"/>
            <wp:effectExtent l="0" t="0" r="762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36280" cy="4678680"/>
                    </a:xfrm>
                    <a:prstGeom prst="rect">
                      <a:avLst/>
                    </a:prstGeom>
                    <a:noFill/>
                    <a:ln>
                      <a:noFill/>
                    </a:ln>
                  </pic:spPr>
                </pic:pic>
              </a:graphicData>
            </a:graphic>
          </wp:inline>
        </w:drawing>
      </w:r>
    </w:p>
    <w:p w14:paraId="050F9EA1" w14:textId="77777777" w:rsidR="005933FA" w:rsidRDefault="005933FA" w:rsidP="002369D1">
      <w:pPr>
        <w:rPr>
          <w:rFonts w:ascii="Times New Roman" w:hAnsi="Times New Roman" w:cs="Times New Roman"/>
          <w:i/>
          <w:sz w:val="24"/>
          <w:szCs w:val="24"/>
        </w:rPr>
      </w:pPr>
    </w:p>
    <w:p w14:paraId="43453D30" w14:textId="00702F5A" w:rsidR="005933FA" w:rsidRDefault="004643A4" w:rsidP="00055ABB">
      <w:pPr>
        <w:ind w:firstLineChars="150" w:firstLine="360"/>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2369D1" w:rsidRPr="0051270B">
        <w:rPr>
          <w:rFonts w:ascii="Times New Roman" w:hAnsi="Times New Roman" w:cs="Times New Roman"/>
          <w:i/>
          <w:sz w:val="24"/>
          <w:szCs w:val="24"/>
        </w:rPr>
        <w:t xml:space="preserve">Figure S1 </w:t>
      </w:r>
      <w:r w:rsidR="009E0D34" w:rsidRPr="0051270B">
        <w:rPr>
          <w:rFonts w:ascii="Times New Roman" w:hAnsi="Times New Roman" w:cs="Times New Roman"/>
          <w:b/>
          <w:sz w:val="24"/>
          <w:szCs w:val="24"/>
        </w:rPr>
        <w:t>Risk-of-</w:t>
      </w:r>
      <w:r w:rsidR="002369D1" w:rsidRPr="0051270B">
        <w:rPr>
          <w:rFonts w:ascii="Times New Roman" w:hAnsi="Times New Roman" w:cs="Times New Roman"/>
          <w:b/>
          <w:sz w:val="24"/>
          <w:szCs w:val="24"/>
        </w:rPr>
        <w:t>bias assessment</w:t>
      </w:r>
      <w:r w:rsidR="005933FA" w:rsidRPr="0051270B">
        <w:rPr>
          <w:rFonts w:ascii="Times New Roman" w:hAnsi="Times New Roman" w:cs="Times New Roman"/>
          <w:b/>
          <w:sz w:val="24"/>
          <w:szCs w:val="24"/>
        </w:rPr>
        <w:t xml:space="preserve"> (1/3)</w:t>
      </w:r>
    </w:p>
    <w:p w14:paraId="524924D7" w14:textId="6EC13036" w:rsidR="005933FA" w:rsidRDefault="004039FD">
      <w:pPr>
        <w:widowControl/>
        <w:jc w:val="lef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FE208EA" wp14:editId="4F043063">
            <wp:extent cx="8336280" cy="4678680"/>
            <wp:effectExtent l="0" t="0" r="762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36280" cy="4678680"/>
                    </a:xfrm>
                    <a:prstGeom prst="rect">
                      <a:avLst/>
                    </a:prstGeom>
                    <a:noFill/>
                    <a:ln>
                      <a:noFill/>
                    </a:ln>
                  </pic:spPr>
                </pic:pic>
              </a:graphicData>
            </a:graphic>
          </wp:inline>
        </w:drawing>
      </w:r>
    </w:p>
    <w:p w14:paraId="5B17341B" w14:textId="77777777" w:rsidR="002369D1" w:rsidRPr="005933FA" w:rsidRDefault="002369D1" w:rsidP="002369D1">
      <w:pPr>
        <w:rPr>
          <w:rFonts w:ascii="Times New Roman" w:hAnsi="Times New Roman" w:cs="Times New Roman"/>
          <w:sz w:val="24"/>
          <w:szCs w:val="24"/>
        </w:rPr>
      </w:pPr>
    </w:p>
    <w:p w14:paraId="2436CE25" w14:textId="002F4D9D" w:rsidR="00055ABB" w:rsidRDefault="004643A4" w:rsidP="00055ABB">
      <w:pPr>
        <w:ind w:firstLineChars="150" w:firstLine="360"/>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055ABB" w:rsidRPr="0051270B">
        <w:rPr>
          <w:rFonts w:ascii="Times New Roman" w:hAnsi="Times New Roman" w:cs="Times New Roman"/>
          <w:i/>
          <w:sz w:val="24"/>
          <w:szCs w:val="24"/>
        </w:rPr>
        <w:t xml:space="preserve">Figure S1 </w:t>
      </w:r>
      <w:r w:rsidR="00505A57" w:rsidRPr="0051270B">
        <w:rPr>
          <w:rFonts w:ascii="Times New Roman" w:hAnsi="Times New Roman" w:cs="Times New Roman"/>
          <w:b/>
          <w:sz w:val="24"/>
          <w:szCs w:val="24"/>
        </w:rPr>
        <w:t xml:space="preserve">Risk-of-bias assessment </w:t>
      </w:r>
      <w:r w:rsidR="0003769A" w:rsidRPr="0051270B">
        <w:rPr>
          <w:rFonts w:ascii="Times New Roman" w:hAnsi="Times New Roman" w:cs="Times New Roman"/>
          <w:b/>
          <w:sz w:val="24"/>
          <w:szCs w:val="24"/>
        </w:rPr>
        <w:t>- c</w:t>
      </w:r>
      <w:r w:rsidR="00055ABB" w:rsidRPr="0051270B">
        <w:rPr>
          <w:rFonts w:ascii="Times New Roman" w:hAnsi="Times New Roman" w:cs="Times New Roman"/>
          <w:b/>
          <w:sz w:val="24"/>
          <w:szCs w:val="24"/>
        </w:rPr>
        <w:t>ontinued (2/3)</w:t>
      </w:r>
    </w:p>
    <w:p w14:paraId="658F2F37" w14:textId="0C4FF129" w:rsidR="00D1690C" w:rsidRDefault="004039FD">
      <w:r>
        <w:rPr>
          <w:noProof/>
        </w:rPr>
        <w:lastRenderedPageBreak/>
        <w:drawing>
          <wp:inline distT="0" distB="0" distL="0" distR="0" wp14:anchorId="3DD0D765" wp14:editId="57C3C456">
            <wp:extent cx="8336280" cy="4678680"/>
            <wp:effectExtent l="0" t="0" r="762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6280" cy="4678680"/>
                    </a:xfrm>
                    <a:prstGeom prst="rect">
                      <a:avLst/>
                    </a:prstGeom>
                    <a:noFill/>
                    <a:ln>
                      <a:noFill/>
                    </a:ln>
                  </pic:spPr>
                </pic:pic>
              </a:graphicData>
            </a:graphic>
          </wp:inline>
        </w:drawing>
      </w:r>
    </w:p>
    <w:p w14:paraId="41133FA6" w14:textId="77777777" w:rsidR="006451B6" w:rsidRDefault="006451B6"/>
    <w:p w14:paraId="1A7DA803" w14:textId="31C13828" w:rsidR="006451B6" w:rsidRDefault="004643A4" w:rsidP="006451B6">
      <w:pPr>
        <w:ind w:firstLineChars="150" w:firstLine="360"/>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6451B6" w:rsidRPr="0051270B">
        <w:rPr>
          <w:rFonts w:ascii="Times New Roman" w:hAnsi="Times New Roman" w:cs="Times New Roman"/>
          <w:i/>
          <w:sz w:val="24"/>
          <w:szCs w:val="24"/>
        </w:rPr>
        <w:t xml:space="preserve">Figure S1 </w:t>
      </w:r>
      <w:r w:rsidR="0003769A" w:rsidRPr="0051270B">
        <w:rPr>
          <w:rFonts w:ascii="Times New Roman" w:hAnsi="Times New Roman" w:cs="Times New Roman"/>
          <w:b/>
          <w:sz w:val="24"/>
          <w:szCs w:val="24"/>
        </w:rPr>
        <w:t>Risk-of-bias assessment - c</w:t>
      </w:r>
      <w:r w:rsidR="006451B6" w:rsidRPr="0051270B">
        <w:rPr>
          <w:rFonts w:ascii="Times New Roman" w:hAnsi="Times New Roman" w:cs="Times New Roman"/>
          <w:b/>
          <w:sz w:val="24"/>
          <w:szCs w:val="24"/>
        </w:rPr>
        <w:t>ontinued (3/3)</w:t>
      </w:r>
    </w:p>
    <w:p w14:paraId="61A3335C" w14:textId="77777777" w:rsidR="00505C7A" w:rsidRDefault="006078A7" w:rsidP="00505C7A">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FBE03DC" wp14:editId="67A70CF3">
            <wp:extent cx="6286500" cy="4191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592" cy="4203061"/>
                    </a:xfrm>
                    <a:prstGeom prst="rect">
                      <a:avLst/>
                    </a:prstGeom>
                    <a:noFill/>
                    <a:ln>
                      <a:noFill/>
                    </a:ln>
                  </pic:spPr>
                </pic:pic>
              </a:graphicData>
            </a:graphic>
          </wp:inline>
        </w:drawing>
      </w:r>
    </w:p>
    <w:p w14:paraId="4CF63A12" w14:textId="3E7155FD" w:rsidR="001832D9" w:rsidRPr="0051270B" w:rsidRDefault="004643A4" w:rsidP="006078A7">
      <w:pPr>
        <w:ind w:firstLineChars="100" w:firstLine="240"/>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1832D9" w:rsidRPr="0051270B">
        <w:rPr>
          <w:rFonts w:ascii="Times New Roman" w:hAnsi="Times New Roman" w:cs="Times New Roman"/>
          <w:i/>
          <w:sz w:val="24"/>
          <w:szCs w:val="24"/>
        </w:rPr>
        <w:t xml:space="preserve">Figure S2 </w:t>
      </w:r>
      <w:r w:rsidR="00163CFF" w:rsidRPr="0051270B">
        <w:rPr>
          <w:rFonts w:ascii="Times New Roman" w:hAnsi="Times New Roman" w:cs="Times New Roman"/>
          <w:b/>
          <w:sz w:val="24"/>
          <w:szCs w:val="24"/>
        </w:rPr>
        <w:t>Funnel plot of all included studies</w:t>
      </w:r>
      <w:r w:rsidR="00AE7613" w:rsidRPr="0051270B">
        <w:rPr>
          <w:rFonts w:ascii="Times New Roman" w:hAnsi="Times New Roman" w:cs="Times New Roman"/>
          <w:b/>
          <w:sz w:val="24"/>
          <w:szCs w:val="24"/>
          <w:vertAlign w:val="superscript"/>
        </w:rPr>
        <w:t>1-105</w:t>
      </w:r>
      <w:r w:rsidR="00163CFF" w:rsidRPr="0051270B">
        <w:rPr>
          <w:rFonts w:ascii="Times New Roman" w:hAnsi="Times New Roman" w:cs="Times New Roman"/>
          <w:b/>
          <w:sz w:val="24"/>
          <w:szCs w:val="24"/>
        </w:rPr>
        <w:t xml:space="preserve"> for changes in lean body mass</w:t>
      </w:r>
      <w:r w:rsidR="002F6ADF" w:rsidRPr="0051270B">
        <w:rPr>
          <w:rFonts w:ascii="Times New Roman" w:hAnsi="Times New Roman" w:cs="Times New Roman"/>
          <w:b/>
          <w:sz w:val="24"/>
          <w:szCs w:val="24"/>
        </w:rPr>
        <w:t>.</w:t>
      </w:r>
    </w:p>
    <w:p w14:paraId="28094D05" w14:textId="77777777" w:rsidR="004643A4" w:rsidRPr="0051270B" w:rsidRDefault="00955130" w:rsidP="006078A7">
      <w:pPr>
        <w:ind w:firstLineChars="100" w:firstLine="240"/>
        <w:rPr>
          <w:rFonts w:ascii="Times New Roman" w:hAnsi="Times New Roman" w:cs="Times New Roman"/>
          <w:noProof/>
          <w:sz w:val="24"/>
          <w:szCs w:val="24"/>
        </w:rPr>
      </w:pPr>
      <w:r w:rsidRPr="0051270B">
        <w:rPr>
          <w:rFonts w:ascii="Times New Roman" w:hAnsi="Times New Roman" w:cs="Times New Roman"/>
          <w:noProof/>
          <w:sz w:val="24"/>
          <w:szCs w:val="24"/>
        </w:rPr>
        <w:t xml:space="preserve">A random-effects model was used. </w:t>
      </w:r>
    </w:p>
    <w:p w14:paraId="1D1EA2BA" w14:textId="16893029" w:rsidR="002F6ADF" w:rsidRPr="002F6ADF" w:rsidRDefault="002F6ADF" w:rsidP="006078A7">
      <w:pPr>
        <w:ind w:firstLineChars="100" w:firstLine="240"/>
        <w:rPr>
          <w:rFonts w:ascii="Times New Roman" w:hAnsi="Times New Roman" w:cs="Times New Roman"/>
          <w:sz w:val="24"/>
          <w:szCs w:val="24"/>
        </w:rPr>
      </w:pPr>
      <w:r w:rsidRPr="0051270B">
        <w:rPr>
          <w:rFonts w:ascii="Times New Roman" w:hAnsi="Times New Roman" w:cs="Times New Roman"/>
          <w:i/>
          <w:noProof/>
          <w:sz w:val="24"/>
          <w:szCs w:val="24"/>
        </w:rPr>
        <w:t>Abbreviations</w:t>
      </w:r>
      <w:r w:rsidRPr="0051270B">
        <w:rPr>
          <w:rFonts w:ascii="Times New Roman" w:hAnsi="Times New Roman" w:cs="Times New Roman"/>
          <w:noProof/>
          <w:sz w:val="24"/>
          <w:szCs w:val="24"/>
        </w:rPr>
        <w:t>: MD, mean difference</w:t>
      </w:r>
      <w:r w:rsidR="006A4685" w:rsidRPr="0051270B">
        <w:rPr>
          <w:rFonts w:ascii="Times New Roman" w:hAnsi="Times New Roman" w:cs="Times New Roman"/>
          <w:noProof/>
          <w:sz w:val="24"/>
          <w:szCs w:val="24"/>
        </w:rPr>
        <w:t xml:space="preserve"> between groups</w:t>
      </w:r>
      <w:r w:rsidRPr="0051270B">
        <w:rPr>
          <w:rFonts w:ascii="Times New Roman" w:hAnsi="Times New Roman" w:cs="Times New Roman"/>
          <w:noProof/>
          <w:sz w:val="24"/>
          <w:szCs w:val="24"/>
        </w:rPr>
        <w:t>; SE, standard error.</w:t>
      </w:r>
    </w:p>
    <w:p w14:paraId="3B557969" w14:textId="77777777" w:rsidR="001832D9" w:rsidRDefault="001832D9" w:rsidP="00505C7A">
      <w:pPr>
        <w:rPr>
          <w:rFonts w:ascii="Times New Roman" w:hAnsi="Times New Roman" w:cs="Times New Roman"/>
          <w:b/>
          <w:sz w:val="24"/>
          <w:szCs w:val="24"/>
        </w:rPr>
      </w:pPr>
    </w:p>
    <w:p w14:paraId="56A0CED1" w14:textId="19897606" w:rsidR="00880261" w:rsidRDefault="00880261" w:rsidP="00636C81">
      <w:pP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6B71C8D8" wp14:editId="010AE1EA">
            <wp:extent cx="8371840" cy="5024755"/>
            <wp:effectExtent l="0" t="0" r="0"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1840" cy="5024755"/>
                    </a:xfrm>
                    <a:prstGeom prst="rect">
                      <a:avLst/>
                    </a:prstGeom>
                    <a:noFill/>
                    <a:ln>
                      <a:noFill/>
                    </a:ln>
                  </pic:spPr>
                </pic:pic>
              </a:graphicData>
            </a:graphic>
          </wp:inline>
        </w:drawing>
      </w:r>
    </w:p>
    <w:p w14:paraId="4D1D6E4A" w14:textId="34951704" w:rsidR="00636C81" w:rsidRDefault="004643A4" w:rsidP="00636C81">
      <w:pPr>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636C81" w:rsidRPr="0051270B">
        <w:rPr>
          <w:rFonts w:ascii="Times New Roman" w:hAnsi="Times New Roman" w:cs="Times New Roman"/>
          <w:i/>
          <w:sz w:val="24"/>
          <w:szCs w:val="24"/>
        </w:rPr>
        <w:t xml:space="preserve">Figure S3 </w:t>
      </w:r>
      <w:r w:rsidR="00636C81" w:rsidRPr="0051270B">
        <w:rPr>
          <w:rFonts w:ascii="Times New Roman" w:hAnsi="Times New Roman" w:cs="Times New Roman"/>
          <w:b/>
          <w:sz w:val="24"/>
          <w:szCs w:val="24"/>
        </w:rPr>
        <w:t>Forest plot assessing the effect of protein</w:t>
      </w:r>
      <w:r w:rsidR="008B3E96">
        <w:rPr>
          <w:rFonts w:ascii="Times New Roman" w:hAnsi="Times New Roman" w:cs="Times New Roman"/>
          <w:b/>
          <w:sz w:val="24"/>
          <w:szCs w:val="24"/>
        </w:rPr>
        <w:t xml:space="preserve"> supplementation</w:t>
      </w:r>
      <w:r w:rsidR="00636C81" w:rsidRPr="0051270B">
        <w:rPr>
          <w:rFonts w:ascii="Times New Roman" w:hAnsi="Times New Roman" w:cs="Times New Roman" w:hint="eastAsia"/>
          <w:b/>
          <w:sz w:val="24"/>
          <w:szCs w:val="24"/>
        </w:rPr>
        <w:t xml:space="preserve"> on changes </w:t>
      </w:r>
      <w:r w:rsidR="00636C81" w:rsidRPr="0051270B">
        <w:rPr>
          <w:rFonts w:ascii="Times New Roman" w:hAnsi="Times New Roman" w:cs="Times New Roman"/>
          <w:b/>
          <w:sz w:val="24"/>
          <w:szCs w:val="24"/>
        </w:rPr>
        <w:t>i</w:t>
      </w:r>
      <w:r w:rsidR="00636C81" w:rsidRPr="0051270B">
        <w:rPr>
          <w:rFonts w:ascii="Times New Roman" w:hAnsi="Times New Roman" w:cs="Times New Roman" w:hint="eastAsia"/>
          <w:b/>
          <w:sz w:val="24"/>
          <w:szCs w:val="24"/>
        </w:rPr>
        <w:t>n</w:t>
      </w:r>
      <w:r w:rsidR="00636C81" w:rsidRPr="0051270B">
        <w:rPr>
          <w:rFonts w:ascii="Times New Roman" w:hAnsi="Times New Roman" w:cs="Times New Roman"/>
          <w:b/>
          <w:sz w:val="24"/>
          <w:szCs w:val="24"/>
        </w:rPr>
        <w:t xml:space="preserve"> lean body mass (</w:t>
      </w:r>
      <w:r w:rsidR="00621677" w:rsidRPr="0051270B">
        <w:rPr>
          <w:rFonts w:ascii="Times New Roman" w:hAnsi="Times New Roman" w:cs="Times New Roman"/>
          <w:b/>
          <w:sz w:val="24"/>
          <w:szCs w:val="24"/>
        </w:rPr>
        <w:t>1/4</w:t>
      </w:r>
      <w:r w:rsidR="00636C81" w:rsidRPr="0051270B">
        <w:rPr>
          <w:rFonts w:ascii="Times New Roman" w:hAnsi="Times New Roman" w:cs="Times New Roman"/>
          <w:b/>
          <w:sz w:val="24"/>
          <w:szCs w:val="24"/>
        </w:rPr>
        <w:t>)</w:t>
      </w:r>
    </w:p>
    <w:p w14:paraId="5B97D8AD" w14:textId="76581B65" w:rsidR="00636C81" w:rsidRPr="009E72A0" w:rsidRDefault="00851008" w:rsidP="00636C81">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A720E62" wp14:editId="1021A8DF">
            <wp:extent cx="8380730" cy="4785360"/>
            <wp:effectExtent l="0" t="0" r="127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0730" cy="4785360"/>
                    </a:xfrm>
                    <a:prstGeom prst="rect">
                      <a:avLst/>
                    </a:prstGeom>
                    <a:noFill/>
                    <a:ln>
                      <a:noFill/>
                    </a:ln>
                  </pic:spPr>
                </pic:pic>
              </a:graphicData>
            </a:graphic>
          </wp:inline>
        </w:drawing>
      </w:r>
    </w:p>
    <w:p w14:paraId="6B6047FA" w14:textId="68C3C28E" w:rsidR="00636C81" w:rsidRDefault="004643A4" w:rsidP="00636C81">
      <w:pPr>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636C81" w:rsidRPr="0051270B">
        <w:rPr>
          <w:rFonts w:ascii="Times New Roman" w:hAnsi="Times New Roman" w:cs="Times New Roman"/>
          <w:i/>
          <w:sz w:val="24"/>
          <w:szCs w:val="24"/>
        </w:rPr>
        <w:t xml:space="preserve">Figure S3 </w:t>
      </w:r>
      <w:r w:rsidR="008B3E96" w:rsidRPr="0051270B">
        <w:rPr>
          <w:rFonts w:ascii="Times New Roman" w:hAnsi="Times New Roman" w:cs="Times New Roman"/>
          <w:b/>
          <w:sz w:val="24"/>
          <w:szCs w:val="24"/>
        </w:rPr>
        <w:t>Forest plot assessing the effect of protein</w:t>
      </w:r>
      <w:r w:rsidR="008B3E96">
        <w:rPr>
          <w:rFonts w:ascii="Times New Roman" w:hAnsi="Times New Roman" w:cs="Times New Roman"/>
          <w:b/>
          <w:sz w:val="24"/>
          <w:szCs w:val="24"/>
        </w:rPr>
        <w:t xml:space="preserve"> supplementation</w:t>
      </w:r>
      <w:r w:rsidR="008B3E96" w:rsidRPr="0051270B">
        <w:rPr>
          <w:rFonts w:ascii="Times New Roman" w:hAnsi="Times New Roman" w:cs="Times New Roman" w:hint="eastAsia"/>
          <w:b/>
          <w:sz w:val="24"/>
          <w:szCs w:val="24"/>
        </w:rPr>
        <w:t xml:space="preserve"> on changes </w:t>
      </w:r>
      <w:r w:rsidR="008B3E96" w:rsidRPr="0051270B">
        <w:rPr>
          <w:rFonts w:ascii="Times New Roman" w:hAnsi="Times New Roman" w:cs="Times New Roman"/>
          <w:b/>
          <w:sz w:val="24"/>
          <w:szCs w:val="24"/>
        </w:rPr>
        <w:t>i</w:t>
      </w:r>
      <w:r w:rsidR="008B3E96" w:rsidRPr="0051270B">
        <w:rPr>
          <w:rFonts w:ascii="Times New Roman" w:hAnsi="Times New Roman" w:cs="Times New Roman" w:hint="eastAsia"/>
          <w:b/>
          <w:sz w:val="24"/>
          <w:szCs w:val="24"/>
        </w:rPr>
        <w:t>n</w:t>
      </w:r>
      <w:r w:rsidR="008B3E96" w:rsidRPr="0051270B">
        <w:rPr>
          <w:rFonts w:ascii="Times New Roman" w:hAnsi="Times New Roman" w:cs="Times New Roman"/>
          <w:b/>
          <w:sz w:val="24"/>
          <w:szCs w:val="24"/>
        </w:rPr>
        <w:t xml:space="preserve"> lean body mass</w:t>
      </w:r>
      <w:r w:rsidR="0003769A" w:rsidRPr="0051270B">
        <w:rPr>
          <w:rFonts w:ascii="Times New Roman" w:hAnsi="Times New Roman" w:cs="Times New Roman"/>
          <w:b/>
          <w:sz w:val="24"/>
          <w:szCs w:val="24"/>
        </w:rPr>
        <w:t xml:space="preserve"> </w:t>
      </w:r>
      <w:r w:rsidR="00636C81" w:rsidRPr="0051270B">
        <w:rPr>
          <w:rFonts w:ascii="Times New Roman" w:hAnsi="Times New Roman" w:cs="Times New Roman"/>
          <w:b/>
          <w:sz w:val="24"/>
          <w:szCs w:val="24"/>
        </w:rPr>
        <w:t>(</w:t>
      </w:r>
      <w:r w:rsidR="00621677" w:rsidRPr="0051270B">
        <w:rPr>
          <w:rFonts w:ascii="Times New Roman" w:hAnsi="Times New Roman" w:cs="Times New Roman"/>
          <w:b/>
          <w:sz w:val="24"/>
          <w:szCs w:val="24"/>
        </w:rPr>
        <w:t>2/4</w:t>
      </w:r>
      <w:r w:rsidR="00636C81" w:rsidRPr="0051270B">
        <w:rPr>
          <w:rFonts w:ascii="Times New Roman" w:hAnsi="Times New Roman" w:cs="Times New Roman"/>
          <w:b/>
          <w:sz w:val="24"/>
          <w:szCs w:val="24"/>
        </w:rPr>
        <w:t>)</w:t>
      </w:r>
    </w:p>
    <w:p w14:paraId="5218FFA7" w14:textId="0F802434" w:rsidR="0097430F" w:rsidRDefault="008B3E96" w:rsidP="00505C7A">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BE262BB" wp14:editId="394B0EB6">
            <wp:extent cx="8371840" cy="49269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71840" cy="4926965"/>
                    </a:xfrm>
                    <a:prstGeom prst="rect">
                      <a:avLst/>
                    </a:prstGeom>
                    <a:noFill/>
                    <a:ln>
                      <a:noFill/>
                    </a:ln>
                  </pic:spPr>
                </pic:pic>
              </a:graphicData>
            </a:graphic>
          </wp:inline>
        </w:drawing>
      </w:r>
    </w:p>
    <w:p w14:paraId="24148DED" w14:textId="0FC07A78" w:rsidR="0097430F" w:rsidRDefault="004643A4" w:rsidP="00505C7A">
      <w:pPr>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97430F" w:rsidRPr="0051270B">
        <w:rPr>
          <w:rFonts w:ascii="Times New Roman" w:hAnsi="Times New Roman" w:cs="Times New Roman"/>
          <w:i/>
          <w:sz w:val="24"/>
          <w:szCs w:val="24"/>
        </w:rPr>
        <w:t xml:space="preserve">Figure S3 </w:t>
      </w:r>
      <w:r w:rsidR="008B3E96" w:rsidRPr="0051270B">
        <w:rPr>
          <w:rFonts w:ascii="Times New Roman" w:hAnsi="Times New Roman" w:cs="Times New Roman"/>
          <w:b/>
          <w:sz w:val="24"/>
          <w:szCs w:val="24"/>
        </w:rPr>
        <w:t>Forest plot assessing the effect of protein</w:t>
      </w:r>
      <w:r w:rsidR="008B3E96">
        <w:rPr>
          <w:rFonts w:ascii="Times New Roman" w:hAnsi="Times New Roman" w:cs="Times New Roman"/>
          <w:b/>
          <w:sz w:val="24"/>
          <w:szCs w:val="24"/>
        </w:rPr>
        <w:t xml:space="preserve"> supplementation</w:t>
      </w:r>
      <w:r w:rsidR="008B3E96" w:rsidRPr="0051270B">
        <w:rPr>
          <w:rFonts w:ascii="Times New Roman" w:hAnsi="Times New Roman" w:cs="Times New Roman" w:hint="eastAsia"/>
          <w:b/>
          <w:sz w:val="24"/>
          <w:szCs w:val="24"/>
        </w:rPr>
        <w:t xml:space="preserve"> on changes </w:t>
      </w:r>
      <w:r w:rsidR="008B3E96" w:rsidRPr="0051270B">
        <w:rPr>
          <w:rFonts w:ascii="Times New Roman" w:hAnsi="Times New Roman" w:cs="Times New Roman"/>
          <w:b/>
          <w:sz w:val="24"/>
          <w:szCs w:val="24"/>
        </w:rPr>
        <w:t>i</w:t>
      </w:r>
      <w:r w:rsidR="008B3E96" w:rsidRPr="0051270B">
        <w:rPr>
          <w:rFonts w:ascii="Times New Roman" w:hAnsi="Times New Roman" w:cs="Times New Roman" w:hint="eastAsia"/>
          <w:b/>
          <w:sz w:val="24"/>
          <w:szCs w:val="24"/>
        </w:rPr>
        <w:t>n</w:t>
      </w:r>
      <w:r w:rsidR="008B3E96" w:rsidRPr="0051270B">
        <w:rPr>
          <w:rFonts w:ascii="Times New Roman" w:hAnsi="Times New Roman" w:cs="Times New Roman"/>
          <w:b/>
          <w:sz w:val="24"/>
          <w:szCs w:val="24"/>
        </w:rPr>
        <w:t xml:space="preserve"> lean body mass</w:t>
      </w:r>
      <w:r w:rsidR="0003769A" w:rsidRPr="0051270B">
        <w:rPr>
          <w:rFonts w:ascii="Times New Roman" w:hAnsi="Times New Roman" w:cs="Times New Roman"/>
          <w:b/>
          <w:sz w:val="24"/>
          <w:szCs w:val="24"/>
        </w:rPr>
        <w:t xml:space="preserve"> </w:t>
      </w:r>
      <w:r w:rsidR="0097430F" w:rsidRPr="0051270B">
        <w:rPr>
          <w:rFonts w:ascii="Times New Roman" w:hAnsi="Times New Roman" w:cs="Times New Roman"/>
          <w:b/>
          <w:sz w:val="24"/>
          <w:szCs w:val="24"/>
        </w:rPr>
        <w:t>(3/4)</w:t>
      </w:r>
    </w:p>
    <w:p w14:paraId="574046BF" w14:textId="3CE740E6" w:rsidR="0097430F" w:rsidRDefault="008B3E96" w:rsidP="00505C7A">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F0B7171" wp14:editId="2B4CD07E">
            <wp:extent cx="8371840" cy="476758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1840" cy="4767580"/>
                    </a:xfrm>
                    <a:prstGeom prst="rect">
                      <a:avLst/>
                    </a:prstGeom>
                    <a:noFill/>
                    <a:ln>
                      <a:noFill/>
                    </a:ln>
                  </pic:spPr>
                </pic:pic>
              </a:graphicData>
            </a:graphic>
          </wp:inline>
        </w:drawing>
      </w:r>
    </w:p>
    <w:p w14:paraId="57E6E953" w14:textId="00C2C854" w:rsidR="0097430F" w:rsidRPr="0051270B" w:rsidRDefault="004643A4" w:rsidP="0097430F">
      <w:pPr>
        <w:rPr>
          <w:rFonts w:ascii="Times New Roman" w:hAnsi="Times New Roman" w:cs="Times New Roman"/>
          <w:b/>
          <w:sz w:val="24"/>
          <w:szCs w:val="24"/>
        </w:rPr>
      </w:pPr>
      <w:r w:rsidRPr="0051270B">
        <w:rPr>
          <w:rFonts w:ascii="Times New Roman" w:hAnsi="Times New Roman" w:cs="Times New Roman"/>
          <w:i/>
          <w:sz w:val="24"/>
          <w:szCs w:val="24"/>
        </w:rPr>
        <w:t xml:space="preserve">Supplementary </w:t>
      </w:r>
      <w:r w:rsidR="0097430F" w:rsidRPr="0051270B">
        <w:rPr>
          <w:rFonts w:ascii="Times New Roman" w:hAnsi="Times New Roman" w:cs="Times New Roman"/>
          <w:i/>
          <w:sz w:val="24"/>
          <w:szCs w:val="24"/>
        </w:rPr>
        <w:t xml:space="preserve">Figure S3 </w:t>
      </w:r>
      <w:r w:rsidR="008B3E96" w:rsidRPr="0051270B">
        <w:rPr>
          <w:rFonts w:ascii="Times New Roman" w:hAnsi="Times New Roman" w:cs="Times New Roman"/>
          <w:b/>
          <w:sz w:val="24"/>
          <w:szCs w:val="24"/>
        </w:rPr>
        <w:t>Forest plot assessing the effect of protein</w:t>
      </w:r>
      <w:r w:rsidR="008B3E96">
        <w:rPr>
          <w:rFonts w:ascii="Times New Roman" w:hAnsi="Times New Roman" w:cs="Times New Roman"/>
          <w:b/>
          <w:sz w:val="24"/>
          <w:szCs w:val="24"/>
        </w:rPr>
        <w:t xml:space="preserve"> supplementation</w:t>
      </w:r>
      <w:r w:rsidR="008B3E96" w:rsidRPr="0051270B">
        <w:rPr>
          <w:rFonts w:ascii="Times New Roman" w:hAnsi="Times New Roman" w:cs="Times New Roman" w:hint="eastAsia"/>
          <w:b/>
          <w:sz w:val="24"/>
          <w:szCs w:val="24"/>
        </w:rPr>
        <w:t xml:space="preserve"> on changes </w:t>
      </w:r>
      <w:r w:rsidR="008B3E96" w:rsidRPr="0051270B">
        <w:rPr>
          <w:rFonts w:ascii="Times New Roman" w:hAnsi="Times New Roman" w:cs="Times New Roman"/>
          <w:b/>
          <w:sz w:val="24"/>
          <w:szCs w:val="24"/>
        </w:rPr>
        <w:t>i</w:t>
      </w:r>
      <w:r w:rsidR="008B3E96" w:rsidRPr="0051270B">
        <w:rPr>
          <w:rFonts w:ascii="Times New Roman" w:hAnsi="Times New Roman" w:cs="Times New Roman" w:hint="eastAsia"/>
          <w:b/>
          <w:sz w:val="24"/>
          <w:szCs w:val="24"/>
        </w:rPr>
        <w:t>n</w:t>
      </w:r>
      <w:r w:rsidR="008B3E96" w:rsidRPr="0051270B">
        <w:rPr>
          <w:rFonts w:ascii="Times New Roman" w:hAnsi="Times New Roman" w:cs="Times New Roman"/>
          <w:b/>
          <w:sz w:val="24"/>
          <w:szCs w:val="24"/>
        </w:rPr>
        <w:t xml:space="preserve"> lean body mass</w:t>
      </w:r>
      <w:r w:rsidR="0003769A" w:rsidRPr="0051270B">
        <w:rPr>
          <w:rFonts w:ascii="Times New Roman" w:hAnsi="Times New Roman" w:cs="Times New Roman"/>
          <w:b/>
          <w:sz w:val="24"/>
          <w:szCs w:val="24"/>
        </w:rPr>
        <w:t xml:space="preserve"> </w:t>
      </w:r>
      <w:r w:rsidR="0097430F" w:rsidRPr="0051270B">
        <w:rPr>
          <w:rFonts w:ascii="Times New Roman" w:hAnsi="Times New Roman" w:cs="Times New Roman"/>
          <w:b/>
          <w:sz w:val="24"/>
          <w:szCs w:val="24"/>
        </w:rPr>
        <w:t>(4/4)</w:t>
      </w:r>
    </w:p>
    <w:p w14:paraId="5091EA1F" w14:textId="4C0FADC7" w:rsidR="00D60014" w:rsidRPr="00955130" w:rsidRDefault="00955130" w:rsidP="00D60014">
      <w:pPr>
        <w:rPr>
          <w:rFonts w:ascii="Times New Roman" w:hAnsi="Times New Roman" w:cs="Times New Roman"/>
          <w:b/>
          <w:sz w:val="24"/>
          <w:szCs w:val="24"/>
        </w:rPr>
      </w:pPr>
      <w:r w:rsidRPr="0051270B">
        <w:rPr>
          <w:rFonts w:ascii="Times New Roman" w:hAnsi="Times New Roman" w:cs="Times New Roman"/>
          <w:noProof/>
          <w:sz w:val="24"/>
          <w:szCs w:val="24"/>
        </w:rPr>
        <w:t>A random-effects model was used.</w:t>
      </w:r>
      <w:r w:rsidRPr="0051270B">
        <w:rPr>
          <w:rFonts w:ascii="Times New Roman" w:hAnsi="Times New Roman" w:cs="Times New Roman" w:hint="eastAsia"/>
          <w:b/>
          <w:sz w:val="24"/>
          <w:szCs w:val="24"/>
        </w:rPr>
        <w:t xml:space="preserve"> </w:t>
      </w:r>
      <w:r w:rsidR="00D60014" w:rsidRPr="0051270B">
        <w:rPr>
          <w:rFonts w:ascii="Times New Roman" w:hAnsi="Times New Roman" w:cs="Times New Roman"/>
          <w:i/>
          <w:noProof/>
          <w:sz w:val="24"/>
          <w:szCs w:val="24"/>
        </w:rPr>
        <w:t>Abbreviations</w:t>
      </w:r>
      <w:r w:rsidR="00D60014" w:rsidRPr="0051270B">
        <w:rPr>
          <w:rFonts w:ascii="Times New Roman" w:hAnsi="Times New Roman" w:cs="Times New Roman"/>
          <w:noProof/>
          <w:sz w:val="24"/>
          <w:szCs w:val="24"/>
        </w:rPr>
        <w:t>: SD, Standard Deviation; CI, confidence interval.</w:t>
      </w:r>
    </w:p>
    <w:p w14:paraId="08CF805B" w14:textId="76FC8453" w:rsidR="001A137A" w:rsidRDefault="00F939DD">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640658" wp14:editId="4151B794">
            <wp:extent cx="7170420" cy="5397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0420" cy="5397500"/>
                    </a:xfrm>
                    <a:prstGeom prst="rect">
                      <a:avLst/>
                    </a:prstGeom>
                    <a:noFill/>
                    <a:ln>
                      <a:noFill/>
                    </a:ln>
                  </pic:spPr>
                </pic:pic>
              </a:graphicData>
            </a:graphic>
          </wp:inline>
        </w:drawing>
      </w:r>
    </w:p>
    <w:p w14:paraId="4EF531A6" w14:textId="65EF6D2B" w:rsidR="001A137A" w:rsidRPr="00F939DD" w:rsidRDefault="001A137A">
      <w:pPr>
        <w:widowControl/>
        <w:jc w:val="left"/>
        <w:rPr>
          <w:rFonts w:ascii="Times New Roman" w:hAnsi="Times New Roman" w:cs="Times New Roman"/>
          <w:sz w:val="24"/>
          <w:szCs w:val="24"/>
        </w:rPr>
      </w:pPr>
      <w:r>
        <w:rPr>
          <w:rFonts w:ascii="Times New Roman" w:hAnsi="Times New Roman" w:cs="Times New Roman"/>
          <w:i/>
          <w:sz w:val="24"/>
          <w:szCs w:val="24"/>
        </w:rPr>
        <w:lastRenderedPageBreak/>
        <w:t xml:space="preserve">Supplementary </w:t>
      </w:r>
      <w:r w:rsidRPr="009A0864">
        <w:rPr>
          <w:rFonts w:ascii="Times New Roman" w:hAnsi="Times New Roman" w:cs="Times New Roman"/>
          <w:i/>
          <w:noProof/>
          <w:sz w:val="24"/>
          <w:szCs w:val="24"/>
        </w:rPr>
        <w:t xml:space="preserve">Figure </w:t>
      </w:r>
      <w:r>
        <w:rPr>
          <w:rFonts w:ascii="Times New Roman" w:hAnsi="Times New Roman" w:cs="Times New Roman"/>
          <w:i/>
          <w:noProof/>
          <w:sz w:val="24"/>
          <w:szCs w:val="24"/>
        </w:rPr>
        <w:t>S4</w:t>
      </w:r>
      <w:r w:rsidRPr="009A0864">
        <w:rPr>
          <w:rFonts w:ascii="Times New Roman" w:hAnsi="Times New Roman" w:cs="Times New Roman"/>
          <w:noProof/>
          <w:sz w:val="24"/>
          <w:szCs w:val="24"/>
        </w:rPr>
        <w:t xml:space="preserve"> </w:t>
      </w:r>
      <w:r w:rsidRPr="009A0864">
        <w:rPr>
          <w:rFonts w:ascii="Times New Roman" w:hAnsi="Times New Roman" w:cs="Times New Roman"/>
          <w:b/>
          <w:noProof/>
          <w:sz w:val="24"/>
          <w:szCs w:val="24"/>
        </w:rPr>
        <w:t xml:space="preserve">Dose-response relationship between </w:t>
      </w:r>
      <w:r>
        <w:rPr>
          <w:rFonts w:ascii="Times New Roman" w:hAnsi="Times New Roman" w:cs="Times New Roman"/>
          <w:b/>
          <w:noProof/>
          <w:sz w:val="24"/>
          <w:szCs w:val="24"/>
        </w:rPr>
        <w:t>difference in supplemental</w:t>
      </w:r>
      <w:r w:rsidRPr="009A0864">
        <w:rPr>
          <w:rFonts w:ascii="Times New Roman" w:hAnsi="Times New Roman" w:cs="Times New Roman"/>
          <w:b/>
          <w:noProof/>
          <w:sz w:val="24"/>
          <w:szCs w:val="24"/>
        </w:rPr>
        <w:t xml:space="preserve"> protein </w:t>
      </w:r>
      <w:r>
        <w:rPr>
          <w:rFonts w:ascii="Times New Roman" w:hAnsi="Times New Roman" w:cs="Times New Roman"/>
          <w:b/>
          <w:noProof/>
          <w:sz w:val="24"/>
          <w:szCs w:val="24"/>
        </w:rPr>
        <w:t>doses and difference in lean body mass changes between groups</w:t>
      </w:r>
      <w:r w:rsidR="00F939DD">
        <w:rPr>
          <w:rFonts w:ascii="Times New Roman" w:hAnsi="Times New Roman" w:cs="Times New Roman" w:hint="eastAsia"/>
          <w:b/>
          <w:noProof/>
          <w:sz w:val="24"/>
          <w:szCs w:val="24"/>
        </w:rPr>
        <w:t>.</w:t>
      </w:r>
      <w:r w:rsidR="00F939DD">
        <w:rPr>
          <w:rFonts w:ascii="Times New Roman" w:hAnsi="Times New Roman" w:cs="Times New Roman"/>
          <w:noProof/>
          <w:sz w:val="24"/>
          <w:szCs w:val="24"/>
        </w:rPr>
        <w:t xml:space="preserve"> </w:t>
      </w:r>
      <w:r w:rsidR="00F939DD" w:rsidRPr="00F939DD">
        <w:rPr>
          <w:rFonts w:ascii="Times New Roman" w:hAnsi="Times New Roman" w:cs="Times New Roman"/>
          <w:noProof/>
          <w:sz w:val="24"/>
          <w:szCs w:val="24"/>
        </w:rPr>
        <w:t>Spline curves illustrating the associations between difference in supplemental protein doses and difference in lean b</w:t>
      </w:r>
      <w:r w:rsidR="00F939DD">
        <w:rPr>
          <w:rFonts w:ascii="Times New Roman" w:hAnsi="Times New Roman" w:cs="Times New Roman"/>
          <w:noProof/>
          <w:sz w:val="24"/>
          <w:szCs w:val="24"/>
        </w:rPr>
        <w:t>ody mass changes between groups</w:t>
      </w:r>
      <w:r w:rsidR="00F939DD" w:rsidRPr="00F939DD">
        <w:rPr>
          <w:rFonts w:ascii="Times New Roman" w:hAnsi="Times New Roman" w:cs="Times New Roman"/>
          <w:noProof/>
          <w:sz w:val="24"/>
          <w:szCs w:val="24"/>
        </w:rPr>
        <w:t xml:space="preserve"> in an unadjusted model (a, b and c for all trials, trials with resistance training and without resistance training, respectively), multivariate-adjusted model 1 (d, e and f for all trials, trials with resistance training and without resistance training, respectively) or model 2 (g, h and i for all trials, trials with resistance training and without resistance training, respectively). The solid line and dashed line represent the mean and 95% conﬁdence intervals. Covariates of model 1 are age, sex, intervention period and resistance training. Covariates of model 2 are weight change in addition to the covariates of model 1</w:t>
      </w:r>
      <w:r w:rsidR="00F939DD">
        <w:rPr>
          <w:rFonts w:ascii="Times New Roman" w:hAnsi="Times New Roman" w:cs="Times New Roman"/>
          <w:noProof/>
          <w:sz w:val="24"/>
          <w:szCs w:val="24"/>
        </w:rPr>
        <w:t>.</w:t>
      </w:r>
    </w:p>
    <w:p w14:paraId="5588F63D" w14:textId="025B75DB" w:rsidR="001A137A" w:rsidRDefault="001A137A" w:rsidP="00F14CE8">
      <w:pPr>
        <w:rPr>
          <w:rFonts w:ascii="Times New Roman" w:hAnsi="Times New Roman" w:cs="Times New Roman"/>
          <w:sz w:val="24"/>
          <w:szCs w:val="24"/>
        </w:rPr>
        <w:sectPr w:rsidR="001A137A" w:rsidSect="00B34C6D">
          <w:pgSz w:w="16838" w:h="11906" w:orient="landscape"/>
          <w:pgMar w:top="1701" w:right="1985" w:bottom="1701" w:left="1701" w:header="851" w:footer="992" w:gutter="0"/>
          <w:cols w:space="425"/>
          <w:docGrid w:type="lines" w:linePitch="360"/>
        </w:sectPr>
      </w:pPr>
    </w:p>
    <w:p w14:paraId="1B7BD56A" w14:textId="4F4FF8AA" w:rsidR="00F14CE8" w:rsidRDefault="002D53F3" w:rsidP="00F14CE8">
      <w:pPr>
        <w:rPr>
          <w:rFonts w:ascii="Times New Roman" w:hAnsi="Times New Roman" w:cs="Times New Roman"/>
          <w:sz w:val="24"/>
          <w:szCs w:val="24"/>
        </w:rPr>
      </w:pPr>
      <w:r>
        <w:rPr>
          <w:rFonts w:ascii="Times New Roman" w:hAnsi="Times New Roman" w:cs="Times New Roman"/>
          <w:sz w:val="24"/>
          <w:szCs w:val="24"/>
        </w:rPr>
        <w:lastRenderedPageBreak/>
        <w:t>Figure</w:t>
      </w:r>
      <w:r w:rsidR="00EF190E">
        <w:rPr>
          <w:rFonts w:ascii="Times New Roman" w:hAnsi="Times New Roman" w:cs="Times New Roman" w:hint="eastAsia"/>
          <w:sz w:val="24"/>
          <w:szCs w:val="24"/>
        </w:rPr>
        <w:t xml:space="preserve"> S1-</w:t>
      </w:r>
      <w:r w:rsidR="001C4C22">
        <w:rPr>
          <w:rFonts w:ascii="Times New Roman" w:hAnsi="Times New Roman" w:cs="Times New Roman" w:hint="eastAsia"/>
          <w:sz w:val="24"/>
          <w:szCs w:val="24"/>
        </w:rPr>
        <w:t>S4</w:t>
      </w:r>
      <w:r w:rsidR="00F14CE8" w:rsidRPr="00DC135F">
        <w:rPr>
          <w:rFonts w:ascii="Times New Roman" w:hAnsi="Times New Roman" w:cs="Times New Roman" w:hint="eastAsia"/>
          <w:sz w:val="24"/>
          <w:szCs w:val="24"/>
        </w:rPr>
        <w:t xml:space="preserve"> </w:t>
      </w:r>
      <w:r w:rsidR="00F14CE8">
        <w:rPr>
          <w:rFonts w:ascii="Times New Roman" w:hAnsi="Times New Roman" w:cs="Times New Roman"/>
          <w:sz w:val="24"/>
          <w:szCs w:val="24"/>
        </w:rPr>
        <w:t>References</w:t>
      </w:r>
    </w:p>
    <w:p w14:paraId="4E406DF6" w14:textId="46D4FFC1" w:rsidR="00D363FE" w:rsidRPr="007F120D" w:rsidRDefault="00BF5563" w:rsidP="00D363FE">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w:t>
      </w:r>
      <w:r w:rsidR="00D363FE" w:rsidRPr="007F120D">
        <w:rPr>
          <w:rFonts w:ascii="Times New Roman" w:hAnsi="Times New Roman" w:cs="Times New Roman"/>
          <w:sz w:val="24"/>
          <w:szCs w:val="24"/>
        </w:rPr>
        <w:t>.</w:t>
      </w:r>
      <w:r w:rsidR="00D363FE" w:rsidRPr="007F120D">
        <w:rPr>
          <w:rFonts w:ascii="Times New Roman" w:hAnsi="Times New Roman" w:cs="Times New Roman"/>
          <w:sz w:val="24"/>
          <w:szCs w:val="24"/>
        </w:rPr>
        <w:tab/>
        <w:t>Campbell WW, Crim MC, Young VR, Joseph LJ, Evans WJ. Effects of resistance training and dietary protein intake on protein metabolism in older adults. Am J Physiol. 1995;268:E1143-1153.</w:t>
      </w:r>
    </w:p>
    <w:p w14:paraId="33FD74AA" w14:textId="0B3CEB16" w:rsidR="00D363FE" w:rsidRPr="007F120D" w:rsidRDefault="00BF5563" w:rsidP="00D363FE">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w:t>
      </w:r>
      <w:r w:rsidR="00D363FE" w:rsidRPr="007F120D">
        <w:rPr>
          <w:rFonts w:ascii="Times New Roman" w:hAnsi="Times New Roman" w:cs="Times New Roman"/>
          <w:sz w:val="24"/>
          <w:szCs w:val="24"/>
        </w:rPr>
        <w:t>.</w:t>
      </w:r>
      <w:r w:rsidR="00D363FE" w:rsidRPr="007F120D">
        <w:rPr>
          <w:rFonts w:ascii="Times New Roman" w:hAnsi="Times New Roman" w:cs="Times New Roman"/>
          <w:sz w:val="24"/>
          <w:szCs w:val="24"/>
        </w:rPr>
        <w:tab/>
        <w:t>Rozenek R, Ward P, Long S, Garhammer J. Effects of high-calorie supplements on body composition and muscular strength following resistance training. J Sports Med Phys Fitness. 2002;42:340-347.</w:t>
      </w:r>
    </w:p>
    <w:p w14:paraId="242B8416" w14:textId="24CC389E" w:rsidR="00D363FE" w:rsidRPr="007F120D" w:rsidRDefault="00BF5563" w:rsidP="00D363FE">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w:t>
      </w:r>
      <w:r w:rsidR="00D363FE" w:rsidRPr="007F120D">
        <w:rPr>
          <w:rFonts w:ascii="Times New Roman" w:hAnsi="Times New Roman" w:cs="Times New Roman"/>
          <w:sz w:val="24"/>
          <w:szCs w:val="24"/>
        </w:rPr>
        <w:t>.</w:t>
      </w:r>
      <w:r w:rsidR="00D363FE" w:rsidRPr="007F120D">
        <w:rPr>
          <w:rFonts w:ascii="Times New Roman" w:hAnsi="Times New Roman" w:cs="Times New Roman"/>
          <w:sz w:val="24"/>
          <w:szCs w:val="24"/>
        </w:rPr>
        <w:tab/>
        <w:t>Flakoll PJ, Judy T, Flinn K, Carr C, Flinn S. Postexercise protein supplementation improves health and muscle soreness during basic military training in Marine recruits. J</w:t>
      </w:r>
      <w:r w:rsidR="00D363FE">
        <w:rPr>
          <w:rFonts w:ascii="Times New Roman" w:hAnsi="Times New Roman" w:cs="Times New Roman"/>
          <w:sz w:val="24"/>
          <w:szCs w:val="24"/>
        </w:rPr>
        <w:t xml:space="preserve"> Appl Physiol.</w:t>
      </w:r>
      <w:r w:rsidR="00D363FE" w:rsidRPr="007F120D">
        <w:rPr>
          <w:rFonts w:ascii="Times New Roman" w:hAnsi="Times New Roman" w:cs="Times New Roman"/>
          <w:sz w:val="24"/>
          <w:szCs w:val="24"/>
        </w:rPr>
        <w:t xml:space="preserve"> (1985). 2004;96:951-956.</w:t>
      </w:r>
    </w:p>
    <w:p w14:paraId="53474A2D" w14:textId="318082E8" w:rsidR="00D363FE" w:rsidRPr="007F120D" w:rsidRDefault="0036168E" w:rsidP="00D363FE">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w:t>
      </w:r>
      <w:r w:rsidR="00D363FE" w:rsidRPr="007F120D">
        <w:rPr>
          <w:rFonts w:ascii="Times New Roman" w:hAnsi="Times New Roman" w:cs="Times New Roman"/>
          <w:sz w:val="24"/>
          <w:szCs w:val="24"/>
        </w:rPr>
        <w:t>.</w:t>
      </w:r>
      <w:r w:rsidR="00D363FE" w:rsidRPr="007F120D">
        <w:rPr>
          <w:rFonts w:ascii="Times New Roman" w:hAnsi="Times New Roman" w:cs="Times New Roman"/>
          <w:sz w:val="24"/>
          <w:szCs w:val="24"/>
        </w:rPr>
        <w:tab/>
        <w:t>Rankin JW, Goldman LP, Puglisi MJ, Nickols-Richardson SM, Earthman CP, Gwazdauskas FC. Effect of post-exercise supplement consumption on adaptations to resistance training. J Am Coll Nutr. 2004;23:322-330.</w:t>
      </w:r>
    </w:p>
    <w:p w14:paraId="36337EA8" w14:textId="4E5C87DF" w:rsidR="00D363FE" w:rsidRPr="007F120D" w:rsidRDefault="0036168E" w:rsidP="00D363FE">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w:t>
      </w:r>
      <w:r w:rsidR="00D363FE" w:rsidRPr="007F120D">
        <w:rPr>
          <w:rFonts w:ascii="Times New Roman" w:hAnsi="Times New Roman" w:cs="Times New Roman"/>
          <w:sz w:val="24"/>
          <w:szCs w:val="24"/>
        </w:rPr>
        <w:t>.</w:t>
      </w:r>
      <w:r w:rsidR="00D363FE" w:rsidRPr="007F120D">
        <w:rPr>
          <w:rFonts w:ascii="Times New Roman" w:hAnsi="Times New Roman" w:cs="Times New Roman"/>
          <w:sz w:val="24"/>
          <w:szCs w:val="24"/>
        </w:rPr>
        <w:tab/>
        <w:t>Layman DK, Evans E, Baum JI, Seyler J, Erickson DJ, Boileau RA. Dietary protein and exercise have additive effects on body composition during weight loss in adult women. J Nutr. 2005;135:1903-1910.</w:t>
      </w:r>
    </w:p>
    <w:p w14:paraId="0996ADFF" w14:textId="67D4586C" w:rsidR="00D363FE" w:rsidRPr="007F120D" w:rsidRDefault="0036168E" w:rsidP="00D363FE">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w:t>
      </w:r>
      <w:r w:rsidR="00D363FE" w:rsidRPr="007F120D">
        <w:rPr>
          <w:rFonts w:ascii="Times New Roman" w:hAnsi="Times New Roman" w:cs="Times New Roman"/>
          <w:sz w:val="24"/>
          <w:szCs w:val="24"/>
        </w:rPr>
        <w:t>.</w:t>
      </w:r>
      <w:r w:rsidR="00D363FE" w:rsidRPr="007F120D">
        <w:rPr>
          <w:rFonts w:ascii="Times New Roman" w:hAnsi="Times New Roman" w:cs="Times New Roman"/>
          <w:sz w:val="24"/>
          <w:szCs w:val="24"/>
        </w:rPr>
        <w:tab/>
        <w:t>Candow DG, Chilibeck PD, Facci M, Abeysekara S, Zello GA. Protein supplementation before and after resistance training in older men. Eur J Appl Physiol. 2006;97:548-556.</w:t>
      </w:r>
    </w:p>
    <w:p w14:paraId="749DCC07" w14:textId="7757E535" w:rsidR="00D363FE" w:rsidRPr="007F120D" w:rsidRDefault="0036168E" w:rsidP="00D363FE">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7</w:t>
      </w:r>
      <w:r w:rsidR="00D363FE" w:rsidRPr="007F120D">
        <w:rPr>
          <w:rFonts w:ascii="Times New Roman" w:hAnsi="Times New Roman" w:cs="Times New Roman"/>
          <w:sz w:val="24"/>
          <w:szCs w:val="24"/>
        </w:rPr>
        <w:t>.</w:t>
      </w:r>
      <w:r w:rsidR="00D363FE" w:rsidRPr="007F120D">
        <w:rPr>
          <w:rFonts w:ascii="Times New Roman" w:hAnsi="Times New Roman" w:cs="Times New Roman"/>
          <w:sz w:val="24"/>
          <w:szCs w:val="24"/>
        </w:rPr>
        <w:tab/>
        <w:t>Candow DG, Burke NC, Smith-Palmer T, Burke DG. Effect of whey and soy protein supplementation combined with resistance training in young adults. Int J Sport Nutr Exerc Metab. 2006;16:233-244.</w:t>
      </w:r>
    </w:p>
    <w:p w14:paraId="549CC04C" w14:textId="59B69CF0" w:rsidR="00A4172A" w:rsidRPr="007F120D" w:rsidRDefault="0036168E" w:rsidP="00A4172A">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w:t>
      </w:r>
      <w:r w:rsidR="00A4172A" w:rsidRPr="007F120D">
        <w:rPr>
          <w:rFonts w:ascii="Times New Roman" w:hAnsi="Times New Roman" w:cs="Times New Roman"/>
          <w:sz w:val="24"/>
          <w:szCs w:val="24"/>
        </w:rPr>
        <w:t>.</w:t>
      </w:r>
      <w:r w:rsidR="00A4172A" w:rsidRPr="007F120D">
        <w:rPr>
          <w:rFonts w:ascii="Times New Roman" w:hAnsi="Times New Roman" w:cs="Times New Roman"/>
          <w:sz w:val="24"/>
          <w:szCs w:val="24"/>
        </w:rPr>
        <w:tab/>
        <w:t>Kerksick CM, Rasmussen CJ, Lancaster SL, et al. The effects of protein and amino acid supplementation on performance and training adaptations during ten weeks of resistance training. J Strength Cond Res. 2006;20:643-653.</w:t>
      </w:r>
    </w:p>
    <w:p w14:paraId="73B3431F" w14:textId="62A8D4C1" w:rsidR="00A4172A" w:rsidRPr="007F120D" w:rsidRDefault="00A4172A" w:rsidP="00A4172A">
      <w:pPr>
        <w:pStyle w:val="EndNoteBibliography"/>
        <w:spacing w:line="480" w:lineRule="auto"/>
        <w:ind w:left="720" w:hanging="720"/>
        <w:rPr>
          <w:rFonts w:ascii="Times New Roman" w:hAnsi="Times New Roman" w:cs="Times New Roman"/>
          <w:sz w:val="24"/>
          <w:szCs w:val="24"/>
        </w:rPr>
      </w:pPr>
      <w:r w:rsidRPr="007F120D">
        <w:rPr>
          <w:rFonts w:ascii="Times New Roman" w:hAnsi="Times New Roman" w:cs="Times New Roman"/>
          <w:sz w:val="24"/>
          <w:szCs w:val="24"/>
        </w:rPr>
        <w:t>9.</w:t>
      </w:r>
      <w:r w:rsidRPr="007F120D">
        <w:rPr>
          <w:rFonts w:ascii="Times New Roman" w:hAnsi="Times New Roman" w:cs="Times New Roman"/>
          <w:sz w:val="24"/>
          <w:szCs w:val="24"/>
        </w:rPr>
        <w:tab/>
        <w:t>Cribb PJ, Williams AD, Stathis CG, Carey MF, Hayes A. Effects of whey isolate, creatine, and resistance training on muscle hypertrophy. Med Sci Sports Exerc. 2007;39:298-307.</w:t>
      </w:r>
    </w:p>
    <w:p w14:paraId="3973530D" w14:textId="6D261EA3" w:rsidR="00A4172A" w:rsidRPr="007F120D" w:rsidRDefault="00CA6CB6" w:rsidP="00A4172A">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10</w:t>
      </w:r>
      <w:r w:rsidR="00A4172A" w:rsidRPr="007F120D">
        <w:rPr>
          <w:rFonts w:ascii="Times New Roman" w:hAnsi="Times New Roman" w:cs="Times New Roman"/>
          <w:sz w:val="24"/>
          <w:szCs w:val="24"/>
        </w:rPr>
        <w:t>.</w:t>
      </w:r>
      <w:r w:rsidR="00A4172A" w:rsidRPr="007F120D">
        <w:rPr>
          <w:rFonts w:ascii="Times New Roman" w:hAnsi="Times New Roman" w:cs="Times New Roman"/>
          <w:sz w:val="24"/>
          <w:szCs w:val="24"/>
        </w:rPr>
        <w:tab/>
        <w:t>Hartman JW, Tang JE, Wilkinson SB, et al. Consumption of fat-free fluid milk after resistance exercise promotes greater lean mass accretion than does consumption of soy or carbohydrate in young, novice, male weightlifters. Am J Clin Nutr. 2007;86:373-381.</w:t>
      </w:r>
    </w:p>
    <w:p w14:paraId="617FA4F4" w14:textId="2661E9EA" w:rsidR="00607109" w:rsidRPr="007F120D" w:rsidRDefault="00CA6CB6" w:rsidP="0060710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11</w:t>
      </w:r>
      <w:r w:rsidR="00607109" w:rsidRPr="007F120D">
        <w:rPr>
          <w:rFonts w:ascii="Times New Roman" w:hAnsi="Times New Roman" w:cs="Times New Roman"/>
          <w:sz w:val="24"/>
          <w:szCs w:val="24"/>
        </w:rPr>
        <w:t>.</w:t>
      </w:r>
      <w:r w:rsidR="00607109" w:rsidRPr="007F120D">
        <w:rPr>
          <w:rFonts w:ascii="Times New Roman" w:hAnsi="Times New Roman" w:cs="Times New Roman"/>
          <w:sz w:val="24"/>
          <w:szCs w:val="24"/>
        </w:rPr>
        <w:tab/>
        <w:t>Hoffman JR, Ratamess NA, Kang J, Falvo MJ, Faigenbaum AD. Effects of protein supplementation on muscular performance and resting hormonal changes in college football players. J Sports Sci Med. 2007;6:85-92.</w:t>
      </w:r>
    </w:p>
    <w:p w14:paraId="17DE2CC3" w14:textId="70DC8E1C" w:rsidR="00D363FE" w:rsidRDefault="00CA6CB6"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12</w:t>
      </w:r>
      <w:r w:rsidR="00607109" w:rsidRPr="00607109">
        <w:rPr>
          <w:rFonts w:ascii="Times New Roman" w:hAnsi="Times New Roman" w:cs="Times New Roman"/>
          <w:sz w:val="24"/>
          <w:szCs w:val="24"/>
        </w:rPr>
        <w:t>.</w:t>
      </w:r>
      <w:r w:rsidR="00607109" w:rsidRPr="00607109">
        <w:rPr>
          <w:rFonts w:ascii="Times New Roman" w:hAnsi="Times New Roman" w:cs="Times New Roman"/>
          <w:sz w:val="24"/>
          <w:szCs w:val="24"/>
        </w:rPr>
        <w:tab/>
        <w:t xml:space="preserve">Meckling KA, Sherfey R. A randomized trial of a hypocaloric high-protein diet, with and without exercise, on weight loss, fitness, and markers of the metabolic </w:t>
      </w:r>
      <w:r w:rsidR="00607109" w:rsidRPr="00607109">
        <w:rPr>
          <w:rFonts w:ascii="Times New Roman" w:hAnsi="Times New Roman" w:cs="Times New Roman"/>
          <w:sz w:val="24"/>
          <w:szCs w:val="24"/>
        </w:rPr>
        <w:lastRenderedPageBreak/>
        <w:t>syndrome in overweight and obese women. Appl Physiol Nutr Metab. 2007;32:743-752.</w:t>
      </w:r>
    </w:p>
    <w:p w14:paraId="1A863D4C" w14:textId="5D02276C" w:rsidR="00607109" w:rsidRPr="007F120D" w:rsidRDefault="00CA6CB6" w:rsidP="0060710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13</w:t>
      </w:r>
      <w:r w:rsidR="00607109" w:rsidRPr="007F120D">
        <w:rPr>
          <w:rFonts w:ascii="Times New Roman" w:hAnsi="Times New Roman" w:cs="Times New Roman"/>
          <w:sz w:val="24"/>
          <w:szCs w:val="24"/>
        </w:rPr>
        <w:t>.</w:t>
      </w:r>
      <w:r w:rsidR="00607109" w:rsidRPr="007F120D">
        <w:rPr>
          <w:rFonts w:ascii="Times New Roman" w:hAnsi="Times New Roman" w:cs="Times New Roman"/>
          <w:sz w:val="24"/>
          <w:szCs w:val="24"/>
        </w:rPr>
        <w:tab/>
        <w:t>Candow DG, Little JP, Chilibeck PD, et al. Low-dose creatine combined with protein during resistance training in older men. Med Sci Sports Exerc. 2008;40:1645-1652.</w:t>
      </w:r>
    </w:p>
    <w:p w14:paraId="1536D4B1" w14:textId="48B2AA59" w:rsidR="005E0763" w:rsidRPr="007F120D" w:rsidRDefault="00CA6CB6" w:rsidP="005E076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14</w:t>
      </w:r>
      <w:r w:rsidR="005E0763" w:rsidRPr="007F120D">
        <w:rPr>
          <w:rFonts w:ascii="Times New Roman" w:hAnsi="Times New Roman" w:cs="Times New Roman"/>
          <w:sz w:val="24"/>
          <w:szCs w:val="24"/>
        </w:rPr>
        <w:t>.</w:t>
      </w:r>
      <w:r w:rsidR="005E0763" w:rsidRPr="007F120D">
        <w:rPr>
          <w:rFonts w:ascii="Times New Roman" w:hAnsi="Times New Roman" w:cs="Times New Roman"/>
          <w:sz w:val="24"/>
          <w:szCs w:val="24"/>
        </w:rPr>
        <w:tab/>
        <w:t>Eliot KA, Knehans AW, Bemben DA, Witten MS, Carter J, Bemben MG. The effects of creatine and whey protein supplementation on body composition in men aged 48 to 72 years during resistance training. J Nutr Health Aging. 2008;12:208-212.</w:t>
      </w:r>
    </w:p>
    <w:p w14:paraId="1B87806A" w14:textId="3E696A9B" w:rsidR="005E0763" w:rsidRPr="007F120D" w:rsidRDefault="00CA6CB6" w:rsidP="005E076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15</w:t>
      </w:r>
      <w:r w:rsidR="005E0763" w:rsidRPr="007F120D">
        <w:rPr>
          <w:rFonts w:ascii="Times New Roman" w:hAnsi="Times New Roman" w:cs="Times New Roman"/>
          <w:sz w:val="24"/>
          <w:szCs w:val="24"/>
        </w:rPr>
        <w:t>.</w:t>
      </w:r>
      <w:r w:rsidR="005E0763" w:rsidRPr="007F120D">
        <w:rPr>
          <w:rFonts w:ascii="Times New Roman" w:hAnsi="Times New Roman" w:cs="Times New Roman"/>
          <w:sz w:val="24"/>
          <w:szCs w:val="24"/>
        </w:rPr>
        <w:tab/>
        <w:t xml:space="preserve">Lockwood CM, Moon JR, Tobkin SE, et al. Minimal nutrition intervention with high-protein/low-carbohydrate and low-fat, nutrient-dense food supplement improves body composition and exercise benefits in overweight adults: </w:t>
      </w:r>
      <w:r w:rsidR="005E0763">
        <w:rPr>
          <w:rFonts w:ascii="Times New Roman" w:hAnsi="Times New Roman" w:cs="Times New Roman"/>
          <w:sz w:val="24"/>
          <w:szCs w:val="24"/>
        </w:rPr>
        <w:t>a</w:t>
      </w:r>
      <w:r w:rsidR="005E0763" w:rsidRPr="007F120D">
        <w:rPr>
          <w:rFonts w:ascii="Times New Roman" w:hAnsi="Times New Roman" w:cs="Times New Roman"/>
          <w:sz w:val="24"/>
          <w:szCs w:val="24"/>
        </w:rPr>
        <w:t xml:space="preserve"> randomized controlled trial. Nutr Metab (Lond). 2008;5:11.</w:t>
      </w:r>
    </w:p>
    <w:p w14:paraId="5BD51C5A" w14:textId="79CE0197" w:rsidR="005E0763" w:rsidRPr="007F120D" w:rsidRDefault="00CA6CB6" w:rsidP="005E076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16</w:t>
      </w:r>
      <w:r w:rsidR="005E0763" w:rsidRPr="007F120D">
        <w:rPr>
          <w:rFonts w:ascii="Times New Roman" w:hAnsi="Times New Roman" w:cs="Times New Roman"/>
          <w:sz w:val="24"/>
          <w:szCs w:val="24"/>
        </w:rPr>
        <w:t>.</w:t>
      </w:r>
      <w:r w:rsidR="005E0763" w:rsidRPr="007F120D">
        <w:rPr>
          <w:rFonts w:ascii="Times New Roman" w:hAnsi="Times New Roman" w:cs="Times New Roman"/>
          <w:sz w:val="24"/>
          <w:szCs w:val="24"/>
        </w:rPr>
        <w:tab/>
        <w:t>Denysschen CA, Burton HW, Horvath PJ, Leddy JJ, Browne RW. Resistance training with soy vs whey protein supplements in hyperlipidemic males. J Int Soc Sports Nutr. 2009;6:8.</w:t>
      </w:r>
    </w:p>
    <w:p w14:paraId="4D059D8B" w14:textId="4F3D641A" w:rsidR="00D363FE" w:rsidRDefault="00CA6CB6"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17</w:t>
      </w:r>
      <w:r w:rsidR="00E05CDE" w:rsidRPr="00E05CDE">
        <w:rPr>
          <w:rFonts w:ascii="Times New Roman" w:hAnsi="Times New Roman" w:cs="Times New Roman"/>
          <w:sz w:val="24"/>
          <w:szCs w:val="24"/>
        </w:rPr>
        <w:t>.</w:t>
      </w:r>
      <w:r w:rsidR="00E05CDE" w:rsidRPr="00E05CDE">
        <w:rPr>
          <w:rFonts w:ascii="Times New Roman" w:hAnsi="Times New Roman" w:cs="Times New Roman"/>
          <w:sz w:val="24"/>
          <w:szCs w:val="24"/>
        </w:rPr>
        <w:tab/>
        <w:t xml:space="preserve">Hoffman JR, Ratamess NA, Tranchina CP, Rashti SL, Kang J, Faigenbaum AD. Effect of protein-supplement timing on strength, power, and body-composition </w:t>
      </w:r>
      <w:r w:rsidR="00E05CDE" w:rsidRPr="00E05CDE">
        <w:rPr>
          <w:rFonts w:ascii="Times New Roman" w:hAnsi="Times New Roman" w:cs="Times New Roman"/>
          <w:sz w:val="24"/>
          <w:szCs w:val="24"/>
        </w:rPr>
        <w:lastRenderedPageBreak/>
        <w:t>changes in resistance-trained men. Int J Sport Nutr Exerc Metab. 2009;19:172-185.</w:t>
      </w:r>
    </w:p>
    <w:p w14:paraId="36B4F492" w14:textId="121E1621" w:rsidR="00E24E39" w:rsidRPr="007F120D" w:rsidRDefault="00CA6CB6" w:rsidP="00E24E3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18</w:t>
      </w:r>
      <w:r w:rsidR="00E24E39" w:rsidRPr="007F120D">
        <w:rPr>
          <w:rFonts w:ascii="Times New Roman" w:hAnsi="Times New Roman" w:cs="Times New Roman"/>
          <w:sz w:val="24"/>
          <w:szCs w:val="24"/>
        </w:rPr>
        <w:t>.</w:t>
      </w:r>
      <w:r w:rsidR="00E24E39" w:rsidRPr="007F120D">
        <w:rPr>
          <w:rFonts w:ascii="Times New Roman" w:hAnsi="Times New Roman" w:cs="Times New Roman"/>
          <w:sz w:val="24"/>
          <w:szCs w:val="24"/>
        </w:rPr>
        <w:tab/>
        <w:t>Iglay HB, Apolzan JW, Gerrard DE, Eash JK, Anderson JC, Campbell WW. Moderately increased protein intake predominately from egg sources does not influence whole body, regional, or muscle composition responses to resistance training in older people. J Nutr Health Aging. 2009;13:108-114.</w:t>
      </w:r>
    </w:p>
    <w:p w14:paraId="3823BDF4" w14:textId="588BE22F" w:rsidR="00E24E39" w:rsidRPr="007F120D" w:rsidRDefault="00CA6CB6" w:rsidP="00E24E3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19</w:t>
      </w:r>
      <w:r w:rsidR="00E24E39" w:rsidRPr="007F120D">
        <w:rPr>
          <w:rFonts w:ascii="Times New Roman" w:hAnsi="Times New Roman" w:cs="Times New Roman"/>
          <w:sz w:val="24"/>
          <w:szCs w:val="24"/>
        </w:rPr>
        <w:t>.</w:t>
      </w:r>
      <w:r w:rsidR="00E24E39" w:rsidRPr="007F120D">
        <w:rPr>
          <w:rFonts w:ascii="Times New Roman" w:hAnsi="Times New Roman" w:cs="Times New Roman"/>
          <w:sz w:val="24"/>
          <w:szCs w:val="24"/>
        </w:rPr>
        <w:tab/>
        <w:t>Verdijk LB, Jonkers RA, Gleeson BG, et al. Protein supplementation before and after exercise does not further augment skeletal muscle hypertrophy after resistance training in elderly men. Am J Clin Nutr. 2009;89:608-616.</w:t>
      </w:r>
    </w:p>
    <w:p w14:paraId="670C4071" w14:textId="52BC12DA" w:rsidR="00D70640" w:rsidRPr="007F120D" w:rsidRDefault="00CA6CB6" w:rsidP="00D70640">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w:t>
      </w:r>
      <w:r w:rsidR="00D70640" w:rsidRPr="007F120D">
        <w:rPr>
          <w:rFonts w:ascii="Times New Roman" w:hAnsi="Times New Roman" w:cs="Times New Roman"/>
          <w:sz w:val="24"/>
          <w:szCs w:val="24"/>
        </w:rPr>
        <w:t>0.</w:t>
      </w:r>
      <w:r w:rsidR="00D70640" w:rsidRPr="007F120D">
        <w:rPr>
          <w:rFonts w:ascii="Times New Roman" w:hAnsi="Times New Roman" w:cs="Times New Roman"/>
          <w:sz w:val="24"/>
          <w:szCs w:val="24"/>
        </w:rPr>
        <w:tab/>
        <w:t>Josse AR, Tang JE, Tarnopolsky MA, Phillips SM. Body composition and strength changes in women with milk and resistance exercise. Med Sci Sports Exerc. 2010;42:1122-1130.</w:t>
      </w:r>
    </w:p>
    <w:p w14:paraId="06169197" w14:textId="0FBEA478" w:rsidR="009309F8" w:rsidRPr="007F120D" w:rsidRDefault="00CA6CB6" w:rsidP="009309F8">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21</w:t>
      </w:r>
      <w:r w:rsidR="009309F8" w:rsidRPr="007F120D">
        <w:rPr>
          <w:rFonts w:ascii="Times New Roman" w:hAnsi="Times New Roman" w:cs="Times New Roman"/>
          <w:sz w:val="24"/>
          <w:szCs w:val="24"/>
        </w:rPr>
        <w:t>.</w:t>
      </w:r>
      <w:r w:rsidR="009309F8" w:rsidRPr="007F120D">
        <w:rPr>
          <w:rFonts w:ascii="Times New Roman" w:hAnsi="Times New Roman" w:cs="Times New Roman"/>
          <w:sz w:val="24"/>
          <w:szCs w:val="24"/>
        </w:rPr>
        <w:tab/>
        <w:t>Mettler S, Mitchell N, Tipton KD. Increased protein intake reduces lean body mass loss during weight loss in athletes. Med Sci Sports Exerc. 2010;42:326-337.</w:t>
      </w:r>
    </w:p>
    <w:p w14:paraId="56B899B4" w14:textId="5FA8BCE9" w:rsidR="009309F8" w:rsidRPr="007F120D" w:rsidRDefault="00356331" w:rsidP="009309F8">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22</w:t>
      </w:r>
      <w:r w:rsidR="009309F8" w:rsidRPr="007F120D">
        <w:rPr>
          <w:rFonts w:ascii="Times New Roman" w:hAnsi="Times New Roman" w:cs="Times New Roman"/>
          <w:sz w:val="24"/>
          <w:szCs w:val="24"/>
        </w:rPr>
        <w:t>.</w:t>
      </w:r>
      <w:r w:rsidR="009309F8" w:rsidRPr="007F120D">
        <w:rPr>
          <w:rFonts w:ascii="Times New Roman" w:hAnsi="Times New Roman" w:cs="Times New Roman"/>
          <w:sz w:val="24"/>
          <w:szCs w:val="24"/>
        </w:rPr>
        <w:tab/>
        <w:t>Wycherley TP, Noakes M, Clifton PM, Cleanthous X, Keogh JB, Brinkworth GD. A high-protein diet with resistance exercise training improves weight loss and body composition in overweight and obese patients with type 2 diabetes. Diabetes Care. 2010;33:969-976.</w:t>
      </w:r>
    </w:p>
    <w:p w14:paraId="69B5E63D" w14:textId="520BCCD2" w:rsidR="009309F8" w:rsidRPr="007F120D" w:rsidRDefault="00356331" w:rsidP="009309F8">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23</w:t>
      </w:r>
      <w:r w:rsidR="009309F8" w:rsidRPr="007F120D">
        <w:rPr>
          <w:rFonts w:ascii="Times New Roman" w:hAnsi="Times New Roman" w:cs="Times New Roman"/>
          <w:sz w:val="24"/>
          <w:szCs w:val="24"/>
        </w:rPr>
        <w:t>.</w:t>
      </w:r>
      <w:r w:rsidR="009309F8" w:rsidRPr="007F120D">
        <w:rPr>
          <w:rFonts w:ascii="Times New Roman" w:hAnsi="Times New Roman" w:cs="Times New Roman"/>
          <w:sz w:val="24"/>
          <w:szCs w:val="24"/>
        </w:rPr>
        <w:tab/>
        <w:t>Deibert P, Solleder F, Konig D, et al. Soy protein based supplementation supports metabolic effects of resistance training in previously untrained middle aged males. Aging Male. 2011;14:273-279.</w:t>
      </w:r>
    </w:p>
    <w:p w14:paraId="30EADC75" w14:textId="13453A95" w:rsidR="006E1B34" w:rsidRPr="007F120D" w:rsidRDefault="00356331" w:rsidP="006E1B34">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24</w:t>
      </w:r>
      <w:r w:rsidR="006E1B34" w:rsidRPr="007F120D">
        <w:rPr>
          <w:rFonts w:ascii="Times New Roman" w:hAnsi="Times New Roman" w:cs="Times New Roman"/>
          <w:sz w:val="24"/>
          <w:szCs w:val="24"/>
        </w:rPr>
        <w:t>.</w:t>
      </w:r>
      <w:r w:rsidR="006E1B34" w:rsidRPr="007F120D">
        <w:rPr>
          <w:rFonts w:ascii="Times New Roman" w:hAnsi="Times New Roman" w:cs="Times New Roman"/>
          <w:sz w:val="24"/>
          <w:szCs w:val="24"/>
        </w:rPr>
        <w:tab/>
        <w:t>Erskine RM, Fletcher G, Hanson B, Folland JP. Whey protein does not enhance the adaptations to elbow flexor resistance training. Med Sci Sports Exerc. 2012;44:1791-1800.</w:t>
      </w:r>
    </w:p>
    <w:p w14:paraId="696E0D09" w14:textId="21675E66" w:rsidR="006E1B34" w:rsidRPr="007F120D" w:rsidRDefault="00356331" w:rsidP="006E1B34">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25</w:t>
      </w:r>
      <w:r w:rsidR="006E1B34" w:rsidRPr="007F120D">
        <w:rPr>
          <w:rFonts w:ascii="Times New Roman" w:hAnsi="Times New Roman" w:cs="Times New Roman"/>
          <w:sz w:val="24"/>
          <w:szCs w:val="24"/>
        </w:rPr>
        <w:t>.</w:t>
      </w:r>
      <w:r w:rsidR="006E1B34" w:rsidRPr="007F120D">
        <w:rPr>
          <w:rFonts w:ascii="Times New Roman" w:hAnsi="Times New Roman" w:cs="Times New Roman"/>
          <w:sz w:val="24"/>
          <w:szCs w:val="24"/>
        </w:rPr>
        <w:tab/>
        <w:t>Tieland M, Dirks ML, van der Zwaluw N, et al. Protein supplementation increases muscle mass gain during prolonged resistance-type exercise training in frail elderly people: a randomized, double-blind, placebo-controlled trial. J Am Med Dir Assoc. 2012;13:713-719.</w:t>
      </w:r>
    </w:p>
    <w:p w14:paraId="3A4584AE" w14:textId="1FCDDEFC" w:rsidR="00DB0B33" w:rsidRPr="007F120D" w:rsidRDefault="00356331" w:rsidP="00DB0B3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26</w:t>
      </w:r>
      <w:r w:rsidR="00DB0B33" w:rsidRPr="007F120D">
        <w:rPr>
          <w:rFonts w:ascii="Times New Roman" w:hAnsi="Times New Roman" w:cs="Times New Roman"/>
          <w:sz w:val="24"/>
          <w:szCs w:val="24"/>
        </w:rPr>
        <w:t>.</w:t>
      </w:r>
      <w:r w:rsidR="00DB0B33" w:rsidRPr="007F120D">
        <w:rPr>
          <w:rFonts w:ascii="Times New Roman" w:hAnsi="Times New Roman" w:cs="Times New Roman"/>
          <w:sz w:val="24"/>
          <w:szCs w:val="24"/>
        </w:rPr>
        <w:tab/>
        <w:t>Weinheimer EM, Conley TB, Kobza VM, et al. Whey protein supplementation does not affect exercise training-induced changes in body composition and indices of metabolic syndrome in middle-aged overweight and obese adults. J Nutr. 2012;142:1532-1539.</w:t>
      </w:r>
    </w:p>
    <w:p w14:paraId="1345499E" w14:textId="79585F5E" w:rsidR="006377E9" w:rsidRPr="007F120D" w:rsidRDefault="00356331" w:rsidP="006377E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27</w:t>
      </w:r>
      <w:r w:rsidR="006377E9" w:rsidRPr="007F120D">
        <w:rPr>
          <w:rFonts w:ascii="Times New Roman" w:hAnsi="Times New Roman" w:cs="Times New Roman"/>
          <w:sz w:val="24"/>
          <w:szCs w:val="24"/>
        </w:rPr>
        <w:t>.</w:t>
      </w:r>
      <w:r w:rsidR="006377E9" w:rsidRPr="007F120D">
        <w:rPr>
          <w:rFonts w:ascii="Times New Roman" w:hAnsi="Times New Roman" w:cs="Times New Roman"/>
          <w:sz w:val="24"/>
          <w:szCs w:val="24"/>
        </w:rPr>
        <w:tab/>
        <w:t>Weisgarber KD, Candow DG, Vogt ES. Whey protein before and during resistance exercise has no effect on muscle mass and strength in untrained young adults. Int J Sport Nutr Exerc Metab. 2012;22:463-469.</w:t>
      </w:r>
    </w:p>
    <w:p w14:paraId="34712DF6" w14:textId="5E908D8E" w:rsidR="00023599" w:rsidRPr="007F120D" w:rsidRDefault="00356331" w:rsidP="0002359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28</w:t>
      </w:r>
      <w:r w:rsidR="00023599" w:rsidRPr="007F120D">
        <w:rPr>
          <w:rFonts w:ascii="Times New Roman" w:hAnsi="Times New Roman" w:cs="Times New Roman"/>
          <w:sz w:val="24"/>
          <w:szCs w:val="24"/>
        </w:rPr>
        <w:t>.</w:t>
      </w:r>
      <w:r w:rsidR="00023599" w:rsidRPr="007F120D">
        <w:rPr>
          <w:rFonts w:ascii="Times New Roman" w:hAnsi="Times New Roman" w:cs="Times New Roman"/>
          <w:sz w:val="24"/>
          <w:szCs w:val="24"/>
        </w:rPr>
        <w:tab/>
        <w:t xml:space="preserve">Arnarson A, Gudny Geirsdottir O, Ramel A, Briem K, Jonsson PV, Thorsdottir I. </w:t>
      </w:r>
      <w:r w:rsidR="00023599" w:rsidRPr="007F120D">
        <w:rPr>
          <w:rFonts w:ascii="Times New Roman" w:hAnsi="Times New Roman" w:cs="Times New Roman"/>
          <w:sz w:val="24"/>
          <w:szCs w:val="24"/>
        </w:rPr>
        <w:lastRenderedPageBreak/>
        <w:t>Effects of whey proteins and carbohydrates on the efficacy of resistance training in elderly people: double blind, randomised controlled trial. Eur J Clin Nutr. 2013;67:821-826.</w:t>
      </w:r>
    </w:p>
    <w:p w14:paraId="27364309" w14:textId="29E62A4B" w:rsidR="00023599" w:rsidRPr="007F120D" w:rsidRDefault="00356331" w:rsidP="0002359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29</w:t>
      </w:r>
      <w:r w:rsidR="00023599" w:rsidRPr="007F120D">
        <w:rPr>
          <w:rFonts w:ascii="Times New Roman" w:hAnsi="Times New Roman" w:cs="Times New Roman"/>
          <w:sz w:val="24"/>
          <w:szCs w:val="24"/>
        </w:rPr>
        <w:t>.</w:t>
      </w:r>
      <w:r w:rsidR="00023599" w:rsidRPr="007F120D">
        <w:rPr>
          <w:rFonts w:ascii="Times New Roman" w:hAnsi="Times New Roman" w:cs="Times New Roman"/>
          <w:sz w:val="24"/>
          <w:szCs w:val="24"/>
        </w:rPr>
        <w:tab/>
      </w:r>
      <w:r w:rsidR="00023599">
        <w:rPr>
          <w:rFonts w:ascii="Times New Roman" w:hAnsi="Times New Roman" w:cs="Times New Roman"/>
          <w:sz w:val="24"/>
          <w:szCs w:val="24"/>
        </w:rPr>
        <w:t>Chalé</w:t>
      </w:r>
      <w:r w:rsidR="00023599" w:rsidRPr="007F120D">
        <w:rPr>
          <w:rFonts w:ascii="Times New Roman" w:hAnsi="Times New Roman" w:cs="Times New Roman"/>
          <w:sz w:val="24"/>
          <w:szCs w:val="24"/>
        </w:rPr>
        <w:t xml:space="preserve"> A, Cloutier GJ, Hau C, Phillips EM, Dallal GE, Fielding RA. Efficacy of whey protein supplementation on resistance exercise-induced changes in lean mass, muscle strength, and physical function in mobility-limited older adults. J Gerontol A Biol Sci Med Sci. 2013;68:682-690.</w:t>
      </w:r>
    </w:p>
    <w:p w14:paraId="76C7AD8C" w14:textId="1CA8EC16" w:rsidR="00023599" w:rsidRPr="007F120D" w:rsidRDefault="00356331" w:rsidP="0002359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30</w:t>
      </w:r>
      <w:r w:rsidR="00023599" w:rsidRPr="007F120D">
        <w:rPr>
          <w:rFonts w:ascii="Times New Roman" w:hAnsi="Times New Roman" w:cs="Times New Roman"/>
          <w:sz w:val="24"/>
          <w:szCs w:val="24"/>
        </w:rPr>
        <w:t>.</w:t>
      </w:r>
      <w:r w:rsidR="00023599" w:rsidRPr="007F120D">
        <w:rPr>
          <w:rFonts w:ascii="Times New Roman" w:hAnsi="Times New Roman" w:cs="Times New Roman"/>
          <w:sz w:val="24"/>
          <w:szCs w:val="24"/>
        </w:rPr>
        <w:tab/>
        <w:t>Herda AA, Herda TJ, Costa PB, Ryan ED, Stout JR, Cramer JT. Muscle performance, size, and safety responses after eight weeks of resistance training and protein supplementation: a randomized, double-blinded, placebo-controlled clinical trial. J Strength Cond Res. 2013;27:3091-3100.</w:t>
      </w:r>
    </w:p>
    <w:p w14:paraId="1AECDAB3" w14:textId="627AB367" w:rsidR="00AA0B7F" w:rsidRPr="007F120D" w:rsidRDefault="00356331" w:rsidP="00AA0B7F">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31</w:t>
      </w:r>
      <w:r w:rsidR="00AA0B7F" w:rsidRPr="007F120D">
        <w:rPr>
          <w:rFonts w:ascii="Times New Roman" w:hAnsi="Times New Roman" w:cs="Times New Roman"/>
          <w:sz w:val="24"/>
          <w:szCs w:val="24"/>
        </w:rPr>
        <w:t>.</w:t>
      </w:r>
      <w:r w:rsidR="00AA0B7F" w:rsidRPr="007F120D">
        <w:rPr>
          <w:rFonts w:ascii="Times New Roman" w:hAnsi="Times New Roman" w:cs="Times New Roman"/>
          <w:sz w:val="24"/>
          <w:szCs w:val="24"/>
        </w:rPr>
        <w:tab/>
        <w:t>Leenders M, Verdijk LB, Van der Hoeven L, et al. Protein supplementation during resistance-type exercise training in the elderly. Med Sci Sports Exerc. 2013;45:542-552.</w:t>
      </w:r>
    </w:p>
    <w:p w14:paraId="098190DE" w14:textId="20E57B81" w:rsidR="0004257A" w:rsidRPr="007F120D" w:rsidRDefault="00356331" w:rsidP="0004257A">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32</w:t>
      </w:r>
      <w:r w:rsidR="0004257A" w:rsidRPr="007F120D">
        <w:rPr>
          <w:rFonts w:ascii="Times New Roman" w:hAnsi="Times New Roman" w:cs="Times New Roman"/>
          <w:sz w:val="24"/>
          <w:szCs w:val="24"/>
        </w:rPr>
        <w:t>.</w:t>
      </w:r>
      <w:r w:rsidR="0004257A" w:rsidRPr="007F120D">
        <w:rPr>
          <w:rFonts w:ascii="Times New Roman" w:hAnsi="Times New Roman" w:cs="Times New Roman"/>
          <w:sz w:val="24"/>
          <w:szCs w:val="24"/>
        </w:rPr>
        <w:tab/>
        <w:t>Pasiakos SM, Cao JJ, Margolis LM, et al. Effects of high-protein diets on fat-free mass and muscle protein synthesis following weight loss: a randomized controlled trial. FASEB J. 2013;27:3837-3847.</w:t>
      </w:r>
    </w:p>
    <w:p w14:paraId="5C623C80" w14:textId="787BEE82" w:rsidR="0004257A" w:rsidRPr="007F120D" w:rsidRDefault="00356331" w:rsidP="0004257A">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33</w:t>
      </w:r>
      <w:r w:rsidR="0004257A" w:rsidRPr="007F120D">
        <w:rPr>
          <w:rFonts w:ascii="Times New Roman" w:hAnsi="Times New Roman" w:cs="Times New Roman"/>
          <w:sz w:val="24"/>
          <w:szCs w:val="24"/>
        </w:rPr>
        <w:t>.</w:t>
      </w:r>
      <w:r w:rsidR="0004257A" w:rsidRPr="007F120D">
        <w:rPr>
          <w:rFonts w:ascii="Times New Roman" w:hAnsi="Times New Roman" w:cs="Times New Roman"/>
          <w:sz w:val="24"/>
          <w:szCs w:val="24"/>
        </w:rPr>
        <w:tab/>
        <w:t xml:space="preserve">Volek JS, Volk BM, Gomez AL, et al. Whey protein supplementation during </w:t>
      </w:r>
      <w:r w:rsidR="0004257A" w:rsidRPr="007F120D">
        <w:rPr>
          <w:rFonts w:ascii="Times New Roman" w:hAnsi="Times New Roman" w:cs="Times New Roman"/>
          <w:sz w:val="24"/>
          <w:szCs w:val="24"/>
        </w:rPr>
        <w:lastRenderedPageBreak/>
        <w:t>resistance training augments lean body mass. J Am Coll Nutr. 2013;32:122-135.</w:t>
      </w:r>
    </w:p>
    <w:p w14:paraId="1F87DA4C" w14:textId="7E702A2D" w:rsidR="008076A5" w:rsidRPr="007F120D" w:rsidRDefault="009D19A4"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34</w:t>
      </w:r>
      <w:r w:rsidR="008076A5" w:rsidRPr="007F120D">
        <w:rPr>
          <w:rFonts w:ascii="Times New Roman" w:hAnsi="Times New Roman" w:cs="Times New Roman"/>
          <w:sz w:val="24"/>
          <w:szCs w:val="24"/>
        </w:rPr>
        <w:t>.</w:t>
      </w:r>
      <w:r w:rsidR="008076A5" w:rsidRPr="007F120D">
        <w:rPr>
          <w:rFonts w:ascii="Times New Roman" w:hAnsi="Times New Roman" w:cs="Times New Roman"/>
          <w:sz w:val="24"/>
          <w:szCs w:val="24"/>
        </w:rPr>
        <w:tab/>
        <w:t>Gryson C, Ratel S, Rance M, et al. Four-month course of soluble milk proteins interacts with exercise to improve muscle strength and delay fatigue in elderly participants. J Am Med Dir Assoc. 2014;15:958.e951-959.</w:t>
      </w:r>
    </w:p>
    <w:p w14:paraId="3BAB2D96" w14:textId="310D2DD1" w:rsidR="008076A5" w:rsidRPr="007F120D" w:rsidRDefault="009D19A4"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35</w:t>
      </w:r>
      <w:r w:rsidR="008076A5" w:rsidRPr="007F120D">
        <w:rPr>
          <w:rFonts w:ascii="Times New Roman" w:hAnsi="Times New Roman" w:cs="Times New Roman"/>
          <w:sz w:val="24"/>
          <w:szCs w:val="24"/>
        </w:rPr>
        <w:t>.</w:t>
      </w:r>
      <w:r w:rsidR="008076A5" w:rsidRPr="007F120D">
        <w:rPr>
          <w:rFonts w:ascii="Times New Roman" w:hAnsi="Times New Roman" w:cs="Times New Roman"/>
          <w:sz w:val="24"/>
          <w:szCs w:val="24"/>
        </w:rPr>
        <w:tab/>
        <w:t xml:space="preserve">Kim HH, Kim YJ, Lee SY, et al. Interactive effects of an isocaloric high-protein diet and resistance exercise on body composition, ghrelin, and metabolic and hormonal parameters in untrained young men: </w:t>
      </w:r>
      <w:r w:rsidR="008076A5">
        <w:rPr>
          <w:rFonts w:ascii="Times New Roman" w:hAnsi="Times New Roman" w:cs="Times New Roman"/>
          <w:sz w:val="24"/>
          <w:szCs w:val="24"/>
        </w:rPr>
        <w:t>a</w:t>
      </w:r>
      <w:r w:rsidR="008076A5" w:rsidRPr="007F120D">
        <w:rPr>
          <w:rFonts w:ascii="Times New Roman" w:hAnsi="Times New Roman" w:cs="Times New Roman"/>
          <w:sz w:val="24"/>
          <w:szCs w:val="24"/>
        </w:rPr>
        <w:t xml:space="preserve"> randomized clinical trial. J</w:t>
      </w:r>
      <w:r w:rsidR="008076A5">
        <w:rPr>
          <w:rFonts w:ascii="Times New Roman" w:hAnsi="Times New Roman" w:cs="Times New Roman"/>
          <w:sz w:val="24"/>
          <w:szCs w:val="24"/>
        </w:rPr>
        <w:t xml:space="preserve"> Diabetes Investig</w:t>
      </w:r>
      <w:r w:rsidR="008076A5" w:rsidRPr="007F120D">
        <w:rPr>
          <w:rFonts w:ascii="Times New Roman" w:hAnsi="Times New Roman" w:cs="Times New Roman"/>
          <w:sz w:val="24"/>
          <w:szCs w:val="24"/>
        </w:rPr>
        <w:t>. 2014;5:242-247.</w:t>
      </w:r>
    </w:p>
    <w:p w14:paraId="7F06EA14" w14:textId="75BA0003" w:rsidR="008076A5" w:rsidRPr="007F120D" w:rsidRDefault="009D19A4"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w:t>
      </w:r>
      <w:r w:rsidR="008076A5" w:rsidRPr="007F120D">
        <w:rPr>
          <w:rFonts w:ascii="Times New Roman" w:hAnsi="Times New Roman" w:cs="Times New Roman"/>
          <w:sz w:val="24"/>
          <w:szCs w:val="24"/>
        </w:rPr>
        <w:t>6.</w:t>
      </w:r>
      <w:r w:rsidR="008076A5" w:rsidRPr="007F120D">
        <w:rPr>
          <w:rFonts w:ascii="Times New Roman" w:hAnsi="Times New Roman" w:cs="Times New Roman"/>
          <w:sz w:val="24"/>
          <w:szCs w:val="24"/>
        </w:rPr>
        <w:tab/>
        <w:t>Mori</w:t>
      </w:r>
      <w:r w:rsidR="008076A5">
        <w:rPr>
          <w:rFonts w:ascii="Times New Roman" w:hAnsi="Times New Roman" w:cs="Times New Roman"/>
          <w:sz w:val="24"/>
          <w:szCs w:val="24"/>
        </w:rPr>
        <w:t xml:space="preserve"> H, Niwa M</w:t>
      </w:r>
      <w:r w:rsidR="008076A5" w:rsidRPr="007F120D">
        <w:rPr>
          <w:rFonts w:ascii="Times New Roman" w:hAnsi="Times New Roman" w:cs="Times New Roman"/>
          <w:sz w:val="24"/>
          <w:szCs w:val="24"/>
        </w:rPr>
        <w:t xml:space="preserve">. Effect of </w:t>
      </w:r>
      <w:r w:rsidR="008076A5">
        <w:rPr>
          <w:rFonts w:ascii="Times New Roman" w:hAnsi="Times New Roman" w:cs="Times New Roman"/>
          <w:sz w:val="24"/>
          <w:szCs w:val="24"/>
        </w:rPr>
        <w:t>n</w:t>
      </w:r>
      <w:r w:rsidR="008076A5" w:rsidRPr="007F120D">
        <w:rPr>
          <w:rFonts w:ascii="Times New Roman" w:hAnsi="Times New Roman" w:cs="Times New Roman"/>
          <w:sz w:val="24"/>
          <w:szCs w:val="24"/>
        </w:rPr>
        <w:t xml:space="preserve">utritional </w:t>
      </w:r>
      <w:r w:rsidR="008076A5">
        <w:rPr>
          <w:rFonts w:ascii="Times New Roman" w:hAnsi="Times New Roman" w:cs="Times New Roman"/>
          <w:sz w:val="24"/>
          <w:szCs w:val="24"/>
        </w:rPr>
        <w:t>c</w:t>
      </w:r>
      <w:r w:rsidR="008076A5" w:rsidRPr="007F120D">
        <w:rPr>
          <w:rFonts w:ascii="Times New Roman" w:hAnsi="Times New Roman" w:cs="Times New Roman"/>
          <w:sz w:val="24"/>
          <w:szCs w:val="24"/>
        </w:rPr>
        <w:t xml:space="preserve">are and </w:t>
      </w:r>
      <w:r w:rsidR="008076A5">
        <w:rPr>
          <w:rFonts w:ascii="Times New Roman" w:hAnsi="Times New Roman" w:cs="Times New Roman"/>
          <w:sz w:val="24"/>
          <w:szCs w:val="24"/>
        </w:rPr>
        <w:t>w</w:t>
      </w:r>
      <w:r w:rsidR="008076A5" w:rsidRPr="007F120D">
        <w:rPr>
          <w:rFonts w:ascii="Times New Roman" w:hAnsi="Times New Roman" w:cs="Times New Roman"/>
          <w:sz w:val="24"/>
          <w:szCs w:val="24"/>
        </w:rPr>
        <w:t xml:space="preserve">hey </w:t>
      </w:r>
      <w:r w:rsidR="008076A5">
        <w:rPr>
          <w:rFonts w:ascii="Times New Roman" w:hAnsi="Times New Roman" w:cs="Times New Roman"/>
          <w:sz w:val="24"/>
          <w:szCs w:val="24"/>
        </w:rPr>
        <w:t>p</w:t>
      </w:r>
      <w:r w:rsidR="008076A5" w:rsidRPr="007F120D">
        <w:rPr>
          <w:rFonts w:ascii="Times New Roman" w:hAnsi="Times New Roman" w:cs="Times New Roman"/>
          <w:sz w:val="24"/>
          <w:szCs w:val="24"/>
        </w:rPr>
        <w:t xml:space="preserve">rotein  </w:t>
      </w:r>
      <w:r w:rsidR="008076A5">
        <w:rPr>
          <w:rFonts w:ascii="Times New Roman" w:hAnsi="Times New Roman" w:cs="Times New Roman"/>
          <w:sz w:val="24"/>
          <w:szCs w:val="24"/>
        </w:rPr>
        <w:t>s</w:t>
      </w:r>
      <w:r w:rsidR="008076A5" w:rsidRPr="007F120D">
        <w:rPr>
          <w:rFonts w:ascii="Times New Roman" w:hAnsi="Times New Roman" w:cs="Times New Roman"/>
          <w:sz w:val="24"/>
          <w:szCs w:val="24"/>
        </w:rPr>
        <w:t xml:space="preserve">upplementation on the </w:t>
      </w:r>
      <w:r w:rsidR="008076A5">
        <w:rPr>
          <w:rFonts w:ascii="Times New Roman" w:hAnsi="Times New Roman" w:cs="Times New Roman"/>
          <w:sz w:val="24"/>
          <w:szCs w:val="24"/>
        </w:rPr>
        <w:t>b</w:t>
      </w:r>
      <w:r w:rsidR="008076A5" w:rsidRPr="007F120D">
        <w:rPr>
          <w:rFonts w:ascii="Times New Roman" w:hAnsi="Times New Roman" w:cs="Times New Roman"/>
          <w:sz w:val="24"/>
          <w:szCs w:val="24"/>
        </w:rPr>
        <w:t xml:space="preserve">ody </w:t>
      </w:r>
      <w:r w:rsidR="008076A5">
        <w:rPr>
          <w:rFonts w:ascii="Times New Roman" w:hAnsi="Times New Roman" w:cs="Times New Roman"/>
          <w:sz w:val="24"/>
          <w:szCs w:val="24"/>
        </w:rPr>
        <w:t>c</w:t>
      </w:r>
      <w:r w:rsidR="008076A5" w:rsidRPr="007F120D">
        <w:rPr>
          <w:rFonts w:ascii="Times New Roman" w:hAnsi="Times New Roman" w:cs="Times New Roman"/>
          <w:sz w:val="24"/>
          <w:szCs w:val="24"/>
        </w:rPr>
        <w:t xml:space="preserve">omposition and </w:t>
      </w:r>
      <w:r w:rsidR="008076A5">
        <w:rPr>
          <w:rFonts w:ascii="Times New Roman" w:hAnsi="Times New Roman" w:cs="Times New Roman"/>
          <w:sz w:val="24"/>
          <w:szCs w:val="24"/>
        </w:rPr>
        <w:t>p</w:t>
      </w:r>
      <w:r w:rsidR="008076A5" w:rsidRPr="007F120D">
        <w:rPr>
          <w:rFonts w:ascii="Times New Roman" w:hAnsi="Times New Roman" w:cs="Times New Roman"/>
          <w:sz w:val="24"/>
          <w:szCs w:val="24"/>
        </w:rPr>
        <w:t xml:space="preserve">hysical </w:t>
      </w:r>
      <w:r w:rsidR="008076A5">
        <w:rPr>
          <w:rFonts w:ascii="Times New Roman" w:hAnsi="Times New Roman" w:cs="Times New Roman"/>
          <w:sz w:val="24"/>
          <w:szCs w:val="24"/>
        </w:rPr>
        <w:t>f</w:t>
      </w:r>
      <w:r w:rsidR="008076A5" w:rsidRPr="007F120D">
        <w:rPr>
          <w:rFonts w:ascii="Times New Roman" w:hAnsi="Times New Roman" w:cs="Times New Roman"/>
          <w:sz w:val="24"/>
          <w:szCs w:val="24"/>
        </w:rPr>
        <w:t xml:space="preserve">unction in </w:t>
      </w:r>
      <w:r w:rsidR="008076A5">
        <w:rPr>
          <w:rFonts w:ascii="Times New Roman" w:hAnsi="Times New Roman" w:cs="Times New Roman"/>
          <w:sz w:val="24"/>
          <w:szCs w:val="24"/>
        </w:rPr>
        <w:t>o</w:t>
      </w:r>
      <w:r w:rsidR="008076A5" w:rsidRPr="007F120D">
        <w:rPr>
          <w:rFonts w:ascii="Times New Roman" w:hAnsi="Times New Roman" w:cs="Times New Roman"/>
          <w:sz w:val="24"/>
          <w:szCs w:val="24"/>
        </w:rPr>
        <w:t xml:space="preserve">lder </w:t>
      </w:r>
      <w:r w:rsidR="008076A5">
        <w:rPr>
          <w:rFonts w:ascii="Times New Roman" w:hAnsi="Times New Roman" w:cs="Times New Roman"/>
          <w:sz w:val="24"/>
          <w:szCs w:val="24"/>
        </w:rPr>
        <w:t>a</w:t>
      </w:r>
      <w:r w:rsidR="008076A5" w:rsidRPr="007F120D">
        <w:rPr>
          <w:rFonts w:ascii="Times New Roman" w:hAnsi="Times New Roman" w:cs="Times New Roman"/>
          <w:sz w:val="24"/>
          <w:szCs w:val="24"/>
        </w:rPr>
        <w:t xml:space="preserve">dults after </w:t>
      </w:r>
      <w:r w:rsidR="008076A5">
        <w:rPr>
          <w:rFonts w:ascii="Times New Roman" w:hAnsi="Times New Roman" w:cs="Times New Roman"/>
          <w:sz w:val="24"/>
          <w:szCs w:val="24"/>
        </w:rPr>
        <w:t>c</w:t>
      </w:r>
      <w:r w:rsidR="008076A5" w:rsidRPr="007F120D">
        <w:rPr>
          <w:rFonts w:ascii="Times New Roman" w:hAnsi="Times New Roman" w:cs="Times New Roman"/>
          <w:sz w:val="24"/>
          <w:szCs w:val="24"/>
        </w:rPr>
        <w:t xml:space="preserve">ombined </w:t>
      </w:r>
      <w:r w:rsidR="008076A5">
        <w:rPr>
          <w:rFonts w:ascii="Times New Roman" w:hAnsi="Times New Roman" w:cs="Times New Roman"/>
          <w:sz w:val="24"/>
          <w:szCs w:val="24"/>
        </w:rPr>
        <w:t>r</w:t>
      </w:r>
      <w:r w:rsidR="008076A5" w:rsidRPr="007F120D">
        <w:rPr>
          <w:rFonts w:ascii="Times New Roman" w:hAnsi="Times New Roman" w:cs="Times New Roman"/>
          <w:sz w:val="24"/>
          <w:szCs w:val="24"/>
        </w:rPr>
        <w:t xml:space="preserve">esistance and </w:t>
      </w:r>
      <w:r w:rsidR="008076A5">
        <w:rPr>
          <w:rFonts w:ascii="Times New Roman" w:hAnsi="Times New Roman" w:cs="Times New Roman"/>
          <w:sz w:val="24"/>
          <w:szCs w:val="24"/>
        </w:rPr>
        <w:t>a</w:t>
      </w:r>
      <w:r w:rsidR="008076A5" w:rsidRPr="007F120D">
        <w:rPr>
          <w:rFonts w:ascii="Times New Roman" w:hAnsi="Times New Roman" w:cs="Times New Roman"/>
          <w:sz w:val="24"/>
          <w:szCs w:val="24"/>
        </w:rPr>
        <w:t xml:space="preserve">erobic </w:t>
      </w:r>
      <w:r w:rsidR="008076A5">
        <w:rPr>
          <w:rFonts w:ascii="Times New Roman" w:hAnsi="Times New Roman" w:cs="Times New Roman"/>
          <w:sz w:val="24"/>
          <w:szCs w:val="24"/>
        </w:rPr>
        <w:t>e</w:t>
      </w:r>
      <w:r w:rsidR="008076A5" w:rsidRPr="007F120D">
        <w:rPr>
          <w:rFonts w:ascii="Times New Roman" w:hAnsi="Times New Roman" w:cs="Times New Roman"/>
          <w:sz w:val="24"/>
          <w:szCs w:val="24"/>
        </w:rPr>
        <w:t>xercise. Jpn J Nutr Diet. 2014;72:12-20.</w:t>
      </w:r>
    </w:p>
    <w:p w14:paraId="3B126046" w14:textId="64549988" w:rsidR="008076A5" w:rsidRPr="007F120D" w:rsidRDefault="00F16762"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w:t>
      </w:r>
      <w:r w:rsidR="008076A5" w:rsidRPr="007F120D">
        <w:rPr>
          <w:rFonts w:ascii="Times New Roman" w:hAnsi="Times New Roman" w:cs="Times New Roman"/>
          <w:sz w:val="24"/>
          <w:szCs w:val="24"/>
        </w:rPr>
        <w:t>7.</w:t>
      </w:r>
      <w:r w:rsidR="008076A5" w:rsidRPr="007F120D">
        <w:rPr>
          <w:rFonts w:ascii="Times New Roman" w:hAnsi="Times New Roman" w:cs="Times New Roman"/>
          <w:sz w:val="24"/>
          <w:szCs w:val="24"/>
        </w:rPr>
        <w:tab/>
        <w:t>Negro M, Vandoni M, Ottobrini S, et al. Protein supplementation with low fat meat after resistance training: effects on body composition and strength. Nutrients. 2014;6:3040-3049.</w:t>
      </w:r>
    </w:p>
    <w:p w14:paraId="78F1E474" w14:textId="2A8E9372" w:rsidR="008076A5" w:rsidRPr="007F120D" w:rsidRDefault="00F16762"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38</w:t>
      </w:r>
      <w:r w:rsidR="008076A5" w:rsidRPr="007F120D">
        <w:rPr>
          <w:rFonts w:ascii="Times New Roman" w:hAnsi="Times New Roman" w:cs="Times New Roman"/>
          <w:sz w:val="24"/>
          <w:szCs w:val="24"/>
        </w:rPr>
        <w:t>.</w:t>
      </w:r>
      <w:r w:rsidR="008076A5" w:rsidRPr="007F120D">
        <w:rPr>
          <w:rFonts w:ascii="Times New Roman" w:hAnsi="Times New Roman" w:cs="Times New Roman"/>
          <w:sz w:val="24"/>
          <w:szCs w:val="24"/>
        </w:rPr>
        <w:tab/>
        <w:t>Hulmi JJ, Laakso M, Mero AA, Hakkinen K, Ahtiainen JP, Peltonen H. The effects of whey protein with or without carbohydrates on resistance training adaptations. J Int Soc Sports Nutr. 2015;12:48.</w:t>
      </w:r>
    </w:p>
    <w:p w14:paraId="1FE3F4A6" w14:textId="44FC72A8" w:rsidR="008076A5" w:rsidRPr="007F120D" w:rsidRDefault="004524B7"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39</w:t>
      </w:r>
      <w:r w:rsidR="008076A5" w:rsidRPr="007F120D">
        <w:rPr>
          <w:rFonts w:ascii="Times New Roman" w:hAnsi="Times New Roman" w:cs="Times New Roman"/>
          <w:sz w:val="24"/>
          <w:szCs w:val="24"/>
        </w:rPr>
        <w:t>.</w:t>
      </w:r>
      <w:r w:rsidR="008076A5" w:rsidRPr="007F120D">
        <w:rPr>
          <w:rFonts w:ascii="Times New Roman" w:hAnsi="Times New Roman" w:cs="Times New Roman"/>
          <w:sz w:val="24"/>
          <w:szCs w:val="24"/>
        </w:rPr>
        <w:tab/>
        <w:t xml:space="preserve">Ormsbee MJ, Kinsey AW, Eddy WR, et al. The influence of nighttime feeding of </w:t>
      </w:r>
      <w:r w:rsidR="008076A5" w:rsidRPr="007F120D">
        <w:rPr>
          <w:rFonts w:ascii="Times New Roman" w:hAnsi="Times New Roman" w:cs="Times New Roman"/>
          <w:sz w:val="24"/>
          <w:szCs w:val="24"/>
        </w:rPr>
        <w:lastRenderedPageBreak/>
        <w:t>carbohydrate or protein combined with exercise training on appetite and cardiometabolic risk in young obese women. Appl Physiol Nutr Metab. 2015;40:37-45.</w:t>
      </w:r>
    </w:p>
    <w:p w14:paraId="71B28C6C" w14:textId="5B9395E2" w:rsidR="008076A5" w:rsidRPr="007F120D" w:rsidRDefault="004524B7"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40</w:t>
      </w:r>
      <w:r w:rsidR="008076A5" w:rsidRPr="007F120D">
        <w:rPr>
          <w:rFonts w:ascii="Times New Roman" w:hAnsi="Times New Roman" w:cs="Times New Roman"/>
          <w:sz w:val="24"/>
          <w:szCs w:val="24"/>
        </w:rPr>
        <w:t>.</w:t>
      </w:r>
      <w:r w:rsidR="008076A5" w:rsidRPr="007F120D">
        <w:rPr>
          <w:rFonts w:ascii="Times New Roman" w:hAnsi="Times New Roman" w:cs="Times New Roman"/>
          <w:sz w:val="24"/>
          <w:szCs w:val="24"/>
        </w:rPr>
        <w:tab/>
        <w:t xml:space="preserve">Snijders T, Res PT, Smeets JS, et al. Protein </w:t>
      </w:r>
      <w:r w:rsidR="008076A5">
        <w:rPr>
          <w:rFonts w:ascii="Times New Roman" w:hAnsi="Times New Roman" w:cs="Times New Roman"/>
          <w:sz w:val="24"/>
          <w:szCs w:val="24"/>
        </w:rPr>
        <w:t>i</w:t>
      </w:r>
      <w:r w:rsidR="008076A5" w:rsidRPr="007F120D">
        <w:rPr>
          <w:rFonts w:ascii="Times New Roman" w:hAnsi="Times New Roman" w:cs="Times New Roman"/>
          <w:sz w:val="24"/>
          <w:szCs w:val="24"/>
        </w:rPr>
        <w:t xml:space="preserve">ngestion before </w:t>
      </w:r>
      <w:r w:rsidR="008076A5">
        <w:rPr>
          <w:rFonts w:ascii="Times New Roman" w:hAnsi="Times New Roman" w:cs="Times New Roman"/>
          <w:sz w:val="24"/>
          <w:szCs w:val="24"/>
        </w:rPr>
        <w:t>s</w:t>
      </w:r>
      <w:r w:rsidR="008076A5" w:rsidRPr="007F120D">
        <w:rPr>
          <w:rFonts w:ascii="Times New Roman" w:hAnsi="Times New Roman" w:cs="Times New Roman"/>
          <w:sz w:val="24"/>
          <w:szCs w:val="24"/>
        </w:rPr>
        <w:t xml:space="preserve">leep </w:t>
      </w:r>
      <w:r w:rsidR="008076A5">
        <w:rPr>
          <w:rFonts w:ascii="Times New Roman" w:hAnsi="Times New Roman" w:cs="Times New Roman"/>
          <w:sz w:val="24"/>
          <w:szCs w:val="24"/>
        </w:rPr>
        <w:t>i</w:t>
      </w:r>
      <w:r w:rsidR="008076A5" w:rsidRPr="007F120D">
        <w:rPr>
          <w:rFonts w:ascii="Times New Roman" w:hAnsi="Times New Roman" w:cs="Times New Roman"/>
          <w:sz w:val="24"/>
          <w:szCs w:val="24"/>
        </w:rPr>
        <w:t xml:space="preserve">ncreases </w:t>
      </w:r>
      <w:r w:rsidR="008076A5">
        <w:rPr>
          <w:rFonts w:ascii="Times New Roman" w:hAnsi="Times New Roman" w:cs="Times New Roman"/>
          <w:sz w:val="24"/>
          <w:szCs w:val="24"/>
        </w:rPr>
        <w:t>m</w:t>
      </w:r>
      <w:r w:rsidR="008076A5" w:rsidRPr="007F120D">
        <w:rPr>
          <w:rFonts w:ascii="Times New Roman" w:hAnsi="Times New Roman" w:cs="Times New Roman"/>
          <w:sz w:val="24"/>
          <w:szCs w:val="24"/>
        </w:rPr>
        <w:t xml:space="preserve">uscle </w:t>
      </w:r>
      <w:r w:rsidR="008076A5">
        <w:rPr>
          <w:rFonts w:ascii="Times New Roman" w:hAnsi="Times New Roman" w:cs="Times New Roman"/>
          <w:sz w:val="24"/>
          <w:szCs w:val="24"/>
        </w:rPr>
        <w:t>m</w:t>
      </w:r>
      <w:r w:rsidR="008076A5" w:rsidRPr="007F120D">
        <w:rPr>
          <w:rFonts w:ascii="Times New Roman" w:hAnsi="Times New Roman" w:cs="Times New Roman"/>
          <w:sz w:val="24"/>
          <w:szCs w:val="24"/>
        </w:rPr>
        <w:t xml:space="preserve">ass and </w:t>
      </w:r>
      <w:r w:rsidR="008076A5">
        <w:rPr>
          <w:rFonts w:ascii="Times New Roman" w:hAnsi="Times New Roman" w:cs="Times New Roman"/>
          <w:sz w:val="24"/>
          <w:szCs w:val="24"/>
        </w:rPr>
        <w:t>s</w:t>
      </w:r>
      <w:r w:rsidR="008076A5" w:rsidRPr="007F120D">
        <w:rPr>
          <w:rFonts w:ascii="Times New Roman" w:hAnsi="Times New Roman" w:cs="Times New Roman"/>
          <w:sz w:val="24"/>
          <w:szCs w:val="24"/>
        </w:rPr>
        <w:t xml:space="preserve">trength </w:t>
      </w:r>
      <w:r w:rsidR="008076A5">
        <w:rPr>
          <w:rFonts w:ascii="Times New Roman" w:hAnsi="Times New Roman" w:cs="Times New Roman"/>
          <w:sz w:val="24"/>
          <w:szCs w:val="24"/>
        </w:rPr>
        <w:t>g</w:t>
      </w:r>
      <w:r w:rsidR="008076A5" w:rsidRPr="007F120D">
        <w:rPr>
          <w:rFonts w:ascii="Times New Roman" w:hAnsi="Times New Roman" w:cs="Times New Roman"/>
          <w:sz w:val="24"/>
          <w:szCs w:val="24"/>
        </w:rPr>
        <w:t xml:space="preserve">ains during Prolonged </w:t>
      </w:r>
      <w:r w:rsidR="008076A5">
        <w:rPr>
          <w:rFonts w:ascii="Times New Roman" w:hAnsi="Times New Roman" w:cs="Times New Roman"/>
          <w:sz w:val="24"/>
          <w:szCs w:val="24"/>
        </w:rPr>
        <w:t>r</w:t>
      </w:r>
      <w:r w:rsidR="008076A5" w:rsidRPr="007F120D">
        <w:rPr>
          <w:rFonts w:ascii="Times New Roman" w:hAnsi="Times New Roman" w:cs="Times New Roman"/>
          <w:sz w:val="24"/>
          <w:szCs w:val="24"/>
        </w:rPr>
        <w:t>esistance-</w:t>
      </w:r>
      <w:r w:rsidR="008076A5">
        <w:rPr>
          <w:rFonts w:ascii="Times New Roman" w:hAnsi="Times New Roman" w:cs="Times New Roman"/>
          <w:sz w:val="24"/>
          <w:szCs w:val="24"/>
        </w:rPr>
        <w:t>t</w:t>
      </w:r>
      <w:r w:rsidR="008076A5" w:rsidRPr="007F120D">
        <w:rPr>
          <w:rFonts w:ascii="Times New Roman" w:hAnsi="Times New Roman" w:cs="Times New Roman"/>
          <w:sz w:val="24"/>
          <w:szCs w:val="24"/>
        </w:rPr>
        <w:t xml:space="preserve">ype </w:t>
      </w:r>
      <w:r w:rsidR="008076A5">
        <w:rPr>
          <w:rFonts w:ascii="Times New Roman" w:hAnsi="Times New Roman" w:cs="Times New Roman"/>
          <w:sz w:val="24"/>
          <w:szCs w:val="24"/>
        </w:rPr>
        <w:t>e</w:t>
      </w:r>
      <w:r w:rsidR="008076A5" w:rsidRPr="007F120D">
        <w:rPr>
          <w:rFonts w:ascii="Times New Roman" w:hAnsi="Times New Roman" w:cs="Times New Roman"/>
          <w:sz w:val="24"/>
          <w:szCs w:val="24"/>
        </w:rPr>
        <w:t xml:space="preserve">xercise </w:t>
      </w:r>
      <w:r w:rsidR="008076A5">
        <w:rPr>
          <w:rFonts w:ascii="Times New Roman" w:hAnsi="Times New Roman" w:cs="Times New Roman"/>
          <w:sz w:val="24"/>
          <w:szCs w:val="24"/>
        </w:rPr>
        <w:t>t</w:t>
      </w:r>
      <w:r w:rsidR="008076A5" w:rsidRPr="007F120D">
        <w:rPr>
          <w:rFonts w:ascii="Times New Roman" w:hAnsi="Times New Roman" w:cs="Times New Roman"/>
          <w:sz w:val="24"/>
          <w:szCs w:val="24"/>
        </w:rPr>
        <w:t xml:space="preserve">raining in </w:t>
      </w:r>
      <w:r w:rsidR="008076A5">
        <w:rPr>
          <w:rFonts w:ascii="Times New Roman" w:hAnsi="Times New Roman" w:cs="Times New Roman"/>
          <w:sz w:val="24"/>
          <w:szCs w:val="24"/>
        </w:rPr>
        <w:t>h</w:t>
      </w:r>
      <w:r w:rsidR="008076A5" w:rsidRPr="007F120D">
        <w:rPr>
          <w:rFonts w:ascii="Times New Roman" w:hAnsi="Times New Roman" w:cs="Times New Roman"/>
          <w:sz w:val="24"/>
          <w:szCs w:val="24"/>
        </w:rPr>
        <w:t xml:space="preserve">ealthy </w:t>
      </w:r>
      <w:r w:rsidR="008076A5">
        <w:rPr>
          <w:rFonts w:ascii="Times New Roman" w:hAnsi="Times New Roman" w:cs="Times New Roman"/>
          <w:sz w:val="24"/>
          <w:szCs w:val="24"/>
        </w:rPr>
        <w:t>y</w:t>
      </w:r>
      <w:r w:rsidR="008076A5" w:rsidRPr="007F120D">
        <w:rPr>
          <w:rFonts w:ascii="Times New Roman" w:hAnsi="Times New Roman" w:cs="Times New Roman"/>
          <w:sz w:val="24"/>
          <w:szCs w:val="24"/>
        </w:rPr>
        <w:t xml:space="preserve">oung </w:t>
      </w:r>
      <w:r w:rsidR="008076A5">
        <w:rPr>
          <w:rFonts w:ascii="Times New Roman" w:hAnsi="Times New Roman" w:cs="Times New Roman"/>
          <w:sz w:val="24"/>
          <w:szCs w:val="24"/>
        </w:rPr>
        <w:t>m</w:t>
      </w:r>
      <w:r w:rsidR="008076A5" w:rsidRPr="007F120D">
        <w:rPr>
          <w:rFonts w:ascii="Times New Roman" w:hAnsi="Times New Roman" w:cs="Times New Roman"/>
          <w:sz w:val="24"/>
          <w:szCs w:val="24"/>
        </w:rPr>
        <w:t>en. J Nutr. 2015;145:1178-1184.</w:t>
      </w:r>
    </w:p>
    <w:p w14:paraId="52A56BCC" w14:textId="3176FFE3" w:rsidR="008076A5" w:rsidRPr="007F120D" w:rsidRDefault="009565CA" w:rsidP="008076A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41</w:t>
      </w:r>
      <w:r w:rsidR="008076A5" w:rsidRPr="007F120D">
        <w:rPr>
          <w:rFonts w:ascii="Times New Roman" w:hAnsi="Times New Roman" w:cs="Times New Roman"/>
          <w:sz w:val="24"/>
          <w:szCs w:val="24"/>
        </w:rPr>
        <w:t>.</w:t>
      </w:r>
      <w:r w:rsidR="008076A5" w:rsidRPr="007F120D">
        <w:rPr>
          <w:rFonts w:ascii="Times New Roman" w:hAnsi="Times New Roman" w:cs="Times New Roman"/>
          <w:sz w:val="24"/>
          <w:szCs w:val="24"/>
        </w:rPr>
        <w:tab/>
        <w:t>Longland TM, Oikawa SY, Mitchell CJ, Devries MC, Phillips SM. Higher compared with lower dietary protein during an energy deficit combined with intense exercise promotes greater lean mass gain and fat mass loss: a randomized trial. Am J Clin Nutr. 2016;103:738-746.</w:t>
      </w:r>
    </w:p>
    <w:p w14:paraId="7A45E793" w14:textId="68540BCA" w:rsidR="002242EB" w:rsidRPr="007F120D" w:rsidRDefault="009565CA" w:rsidP="002242EB">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42</w:t>
      </w:r>
      <w:r w:rsidR="002242EB" w:rsidRPr="007F120D">
        <w:rPr>
          <w:rFonts w:ascii="Times New Roman" w:hAnsi="Times New Roman" w:cs="Times New Roman"/>
          <w:sz w:val="24"/>
          <w:szCs w:val="24"/>
        </w:rPr>
        <w:t>.</w:t>
      </w:r>
      <w:r w:rsidR="002242EB" w:rsidRPr="007F120D">
        <w:rPr>
          <w:rFonts w:ascii="Times New Roman" w:hAnsi="Times New Roman" w:cs="Times New Roman"/>
          <w:sz w:val="24"/>
          <w:szCs w:val="24"/>
        </w:rPr>
        <w:tab/>
        <w:t xml:space="preserve">Maltais ML, Ladouceur JP, Dionne IJ. The </w:t>
      </w:r>
      <w:r w:rsidR="002242EB">
        <w:rPr>
          <w:rFonts w:ascii="Times New Roman" w:hAnsi="Times New Roman" w:cs="Times New Roman"/>
          <w:sz w:val="24"/>
          <w:szCs w:val="24"/>
        </w:rPr>
        <w:t>e</w:t>
      </w:r>
      <w:r w:rsidR="002242EB" w:rsidRPr="007F120D">
        <w:rPr>
          <w:rFonts w:ascii="Times New Roman" w:hAnsi="Times New Roman" w:cs="Times New Roman"/>
          <w:sz w:val="24"/>
          <w:szCs w:val="24"/>
        </w:rPr>
        <w:t xml:space="preserve">ffect of </w:t>
      </w:r>
      <w:r w:rsidR="002242EB">
        <w:rPr>
          <w:rFonts w:ascii="Times New Roman" w:hAnsi="Times New Roman" w:cs="Times New Roman"/>
          <w:sz w:val="24"/>
          <w:szCs w:val="24"/>
        </w:rPr>
        <w:t>r</w:t>
      </w:r>
      <w:r w:rsidR="002242EB" w:rsidRPr="007F120D">
        <w:rPr>
          <w:rFonts w:ascii="Times New Roman" w:hAnsi="Times New Roman" w:cs="Times New Roman"/>
          <w:sz w:val="24"/>
          <w:szCs w:val="24"/>
        </w:rPr>
        <w:t xml:space="preserve">esistance </w:t>
      </w:r>
      <w:r w:rsidR="002242EB">
        <w:rPr>
          <w:rFonts w:ascii="Times New Roman" w:hAnsi="Times New Roman" w:cs="Times New Roman"/>
          <w:sz w:val="24"/>
          <w:szCs w:val="24"/>
        </w:rPr>
        <w:t>t</w:t>
      </w:r>
      <w:r w:rsidR="002242EB" w:rsidRPr="007F120D">
        <w:rPr>
          <w:rFonts w:ascii="Times New Roman" w:hAnsi="Times New Roman" w:cs="Times New Roman"/>
          <w:sz w:val="24"/>
          <w:szCs w:val="24"/>
        </w:rPr>
        <w:t xml:space="preserve">raining and </w:t>
      </w:r>
      <w:r w:rsidR="002242EB">
        <w:rPr>
          <w:rFonts w:ascii="Times New Roman" w:hAnsi="Times New Roman" w:cs="Times New Roman"/>
          <w:sz w:val="24"/>
          <w:szCs w:val="24"/>
        </w:rPr>
        <w:t>d</w:t>
      </w:r>
      <w:r w:rsidR="002242EB" w:rsidRPr="007F120D">
        <w:rPr>
          <w:rFonts w:ascii="Times New Roman" w:hAnsi="Times New Roman" w:cs="Times New Roman"/>
          <w:sz w:val="24"/>
          <w:szCs w:val="24"/>
        </w:rPr>
        <w:t xml:space="preserve">ifferent </w:t>
      </w:r>
      <w:r w:rsidR="002242EB">
        <w:rPr>
          <w:rFonts w:ascii="Times New Roman" w:hAnsi="Times New Roman" w:cs="Times New Roman"/>
          <w:sz w:val="24"/>
          <w:szCs w:val="24"/>
        </w:rPr>
        <w:t>s</w:t>
      </w:r>
      <w:r w:rsidR="002242EB" w:rsidRPr="007F120D">
        <w:rPr>
          <w:rFonts w:ascii="Times New Roman" w:hAnsi="Times New Roman" w:cs="Times New Roman"/>
          <w:sz w:val="24"/>
          <w:szCs w:val="24"/>
        </w:rPr>
        <w:t xml:space="preserve">ources of </w:t>
      </w:r>
      <w:r w:rsidR="002242EB">
        <w:rPr>
          <w:rFonts w:ascii="Times New Roman" w:hAnsi="Times New Roman" w:cs="Times New Roman"/>
          <w:sz w:val="24"/>
          <w:szCs w:val="24"/>
        </w:rPr>
        <w:t>p</w:t>
      </w:r>
      <w:r w:rsidR="002242EB" w:rsidRPr="007F120D">
        <w:rPr>
          <w:rFonts w:ascii="Times New Roman" w:hAnsi="Times New Roman" w:cs="Times New Roman"/>
          <w:sz w:val="24"/>
          <w:szCs w:val="24"/>
        </w:rPr>
        <w:t xml:space="preserve">ostexercise </w:t>
      </w:r>
      <w:r w:rsidR="002242EB">
        <w:rPr>
          <w:rFonts w:ascii="Times New Roman" w:hAnsi="Times New Roman" w:cs="Times New Roman"/>
          <w:sz w:val="24"/>
          <w:szCs w:val="24"/>
        </w:rPr>
        <w:t>p</w:t>
      </w:r>
      <w:r w:rsidR="002242EB" w:rsidRPr="007F120D">
        <w:rPr>
          <w:rFonts w:ascii="Times New Roman" w:hAnsi="Times New Roman" w:cs="Times New Roman"/>
          <w:sz w:val="24"/>
          <w:szCs w:val="24"/>
        </w:rPr>
        <w:t xml:space="preserve">rotein </w:t>
      </w:r>
      <w:r w:rsidR="002242EB">
        <w:rPr>
          <w:rFonts w:ascii="Times New Roman" w:hAnsi="Times New Roman" w:cs="Times New Roman"/>
          <w:sz w:val="24"/>
          <w:szCs w:val="24"/>
        </w:rPr>
        <w:t>s</w:t>
      </w:r>
      <w:r w:rsidR="002242EB" w:rsidRPr="007F120D">
        <w:rPr>
          <w:rFonts w:ascii="Times New Roman" w:hAnsi="Times New Roman" w:cs="Times New Roman"/>
          <w:sz w:val="24"/>
          <w:szCs w:val="24"/>
        </w:rPr>
        <w:t xml:space="preserve">upplementation on </w:t>
      </w:r>
      <w:r w:rsidR="002242EB">
        <w:rPr>
          <w:rFonts w:ascii="Times New Roman" w:hAnsi="Times New Roman" w:cs="Times New Roman"/>
          <w:sz w:val="24"/>
          <w:szCs w:val="24"/>
        </w:rPr>
        <w:t>m</w:t>
      </w:r>
      <w:r w:rsidR="002242EB" w:rsidRPr="007F120D">
        <w:rPr>
          <w:rFonts w:ascii="Times New Roman" w:hAnsi="Times New Roman" w:cs="Times New Roman"/>
          <w:sz w:val="24"/>
          <w:szCs w:val="24"/>
        </w:rPr>
        <w:t xml:space="preserve">uscle </w:t>
      </w:r>
      <w:r w:rsidR="002242EB">
        <w:rPr>
          <w:rFonts w:ascii="Times New Roman" w:hAnsi="Times New Roman" w:cs="Times New Roman"/>
          <w:sz w:val="24"/>
          <w:szCs w:val="24"/>
        </w:rPr>
        <w:t>m</w:t>
      </w:r>
      <w:r w:rsidR="002242EB" w:rsidRPr="007F120D">
        <w:rPr>
          <w:rFonts w:ascii="Times New Roman" w:hAnsi="Times New Roman" w:cs="Times New Roman"/>
          <w:sz w:val="24"/>
          <w:szCs w:val="24"/>
        </w:rPr>
        <w:t xml:space="preserve">ass and </w:t>
      </w:r>
      <w:r w:rsidR="002242EB">
        <w:rPr>
          <w:rFonts w:ascii="Times New Roman" w:hAnsi="Times New Roman" w:cs="Times New Roman"/>
          <w:sz w:val="24"/>
          <w:szCs w:val="24"/>
        </w:rPr>
        <w:t>p</w:t>
      </w:r>
      <w:r w:rsidR="002242EB" w:rsidRPr="007F120D">
        <w:rPr>
          <w:rFonts w:ascii="Times New Roman" w:hAnsi="Times New Roman" w:cs="Times New Roman"/>
          <w:sz w:val="24"/>
          <w:szCs w:val="24"/>
        </w:rPr>
        <w:t xml:space="preserve">hysical </w:t>
      </w:r>
      <w:r w:rsidR="002242EB">
        <w:rPr>
          <w:rFonts w:ascii="Times New Roman" w:hAnsi="Times New Roman" w:cs="Times New Roman"/>
          <w:sz w:val="24"/>
          <w:szCs w:val="24"/>
        </w:rPr>
        <w:t>c</w:t>
      </w:r>
      <w:r w:rsidR="002242EB" w:rsidRPr="007F120D">
        <w:rPr>
          <w:rFonts w:ascii="Times New Roman" w:hAnsi="Times New Roman" w:cs="Times New Roman"/>
          <w:sz w:val="24"/>
          <w:szCs w:val="24"/>
        </w:rPr>
        <w:t xml:space="preserve">apacity in </w:t>
      </w:r>
      <w:r w:rsidR="002242EB">
        <w:rPr>
          <w:rFonts w:ascii="Times New Roman" w:hAnsi="Times New Roman" w:cs="Times New Roman"/>
          <w:sz w:val="24"/>
          <w:szCs w:val="24"/>
        </w:rPr>
        <w:t>s</w:t>
      </w:r>
      <w:r w:rsidR="002242EB" w:rsidRPr="007F120D">
        <w:rPr>
          <w:rFonts w:ascii="Times New Roman" w:hAnsi="Times New Roman" w:cs="Times New Roman"/>
          <w:sz w:val="24"/>
          <w:szCs w:val="24"/>
        </w:rPr>
        <w:t xml:space="preserve">arcopenic </w:t>
      </w:r>
      <w:r w:rsidR="002242EB">
        <w:rPr>
          <w:rFonts w:ascii="Times New Roman" w:hAnsi="Times New Roman" w:cs="Times New Roman"/>
          <w:sz w:val="24"/>
          <w:szCs w:val="24"/>
        </w:rPr>
        <w:t>e</w:t>
      </w:r>
      <w:r w:rsidR="002242EB" w:rsidRPr="007F120D">
        <w:rPr>
          <w:rFonts w:ascii="Times New Roman" w:hAnsi="Times New Roman" w:cs="Times New Roman"/>
          <w:sz w:val="24"/>
          <w:szCs w:val="24"/>
        </w:rPr>
        <w:t xml:space="preserve">lderly </w:t>
      </w:r>
      <w:r w:rsidR="002242EB">
        <w:rPr>
          <w:rFonts w:ascii="Times New Roman" w:hAnsi="Times New Roman" w:cs="Times New Roman"/>
          <w:sz w:val="24"/>
          <w:szCs w:val="24"/>
        </w:rPr>
        <w:t>m</w:t>
      </w:r>
      <w:r w:rsidR="002242EB" w:rsidRPr="007F120D">
        <w:rPr>
          <w:rFonts w:ascii="Times New Roman" w:hAnsi="Times New Roman" w:cs="Times New Roman"/>
          <w:sz w:val="24"/>
          <w:szCs w:val="24"/>
        </w:rPr>
        <w:t>en. J Strength Cond Res. 2016;30:1680-1687.</w:t>
      </w:r>
    </w:p>
    <w:p w14:paraId="30DA1BD1" w14:textId="62BF1E8A" w:rsidR="00762A19" w:rsidRPr="007F120D" w:rsidRDefault="009565CA" w:rsidP="00762A19">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43</w:t>
      </w:r>
      <w:r w:rsidR="00762A19" w:rsidRPr="007F120D">
        <w:rPr>
          <w:rFonts w:ascii="Times New Roman" w:hAnsi="Times New Roman" w:cs="Times New Roman"/>
          <w:sz w:val="24"/>
          <w:szCs w:val="24"/>
        </w:rPr>
        <w:t>.</w:t>
      </w:r>
      <w:r w:rsidR="00762A19" w:rsidRPr="007F120D">
        <w:rPr>
          <w:rFonts w:ascii="Times New Roman" w:hAnsi="Times New Roman" w:cs="Times New Roman"/>
          <w:sz w:val="24"/>
          <w:szCs w:val="24"/>
        </w:rPr>
        <w:tab/>
        <w:t xml:space="preserve">Maltais ML, Perreault K, Courchesne-Loyer A, Lagace JC, Barsalani R, Dionne IJ. Effect of </w:t>
      </w:r>
      <w:r w:rsidR="00762A19">
        <w:rPr>
          <w:rFonts w:ascii="Times New Roman" w:hAnsi="Times New Roman" w:cs="Times New Roman"/>
          <w:sz w:val="24"/>
          <w:szCs w:val="24"/>
        </w:rPr>
        <w:t>r</w:t>
      </w:r>
      <w:r w:rsidR="00762A19" w:rsidRPr="007F120D">
        <w:rPr>
          <w:rFonts w:ascii="Times New Roman" w:hAnsi="Times New Roman" w:cs="Times New Roman"/>
          <w:sz w:val="24"/>
          <w:szCs w:val="24"/>
        </w:rPr>
        <w:t xml:space="preserve">esistance </w:t>
      </w:r>
      <w:r w:rsidR="00762A19">
        <w:rPr>
          <w:rFonts w:ascii="Times New Roman" w:hAnsi="Times New Roman" w:cs="Times New Roman"/>
          <w:sz w:val="24"/>
          <w:szCs w:val="24"/>
        </w:rPr>
        <w:t>t</w:t>
      </w:r>
      <w:r w:rsidR="00762A19" w:rsidRPr="007F120D">
        <w:rPr>
          <w:rFonts w:ascii="Times New Roman" w:hAnsi="Times New Roman" w:cs="Times New Roman"/>
          <w:sz w:val="24"/>
          <w:szCs w:val="24"/>
        </w:rPr>
        <w:t xml:space="preserve">raining and </w:t>
      </w:r>
      <w:r w:rsidR="00762A19">
        <w:rPr>
          <w:rFonts w:ascii="Times New Roman" w:hAnsi="Times New Roman" w:cs="Times New Roman"/>
          <w:sz w:val="24"/>
          <w:szCs w:val="24"/>
        </w:rPr>
        <w:t>v</w:t>
      </w:r>
      <w:r w:rsidR="00762A19" w:rsidRPr="007F120D">
        <w:rPr>
          <w:rFonts w:ascii="Times New Roman" w:hAnsi="Times New Roman" w:cs="Times New Roman"/>
          <w:sz w:val="24"/>
          <w:szCs w:val="24"/>
        </w:rPr>
        <w:t xml:space="preserve">arious </w:t>
      </w:r>
      <w:r w:rsidR="00762A19">
        <w:rPr>
          <w:rFonts w:ascii="Times New Roman" w:hAnsi="Times New Roman" w:cs="Times New Roman"/>
          <w:sz w:val="24"/>
          <w:szCs w:val="24"/>
        </w:rPr>
        <w:t>s</w:t>
      </w:r>
      <w:r w:rsidR="00762A19" w:rsidRPr="007F120D">
        <w:rPr>
          <w:rFonts w:ascii="Times New Roman" w:hAnsi="Times New Roman" w:cs="Times New Roman"/>
          <w:sz w:val="24"/>
          <w:szCs w:val="24"/>
        </w:rPr>
        <w:t xml:space="preserve">ources of </w:t>
      </w:r>
      <w:r w:rsidR="00762A19">
        <w:rPr>
          <w:rFonts w:ascii="Times New Roman" w:hAnsi="Times New Roman" w:cs="Times New Roman"/>
          <w:sz w:val="24"/>
          <w:szCs w:val="24"/>
        </w:rPr>
        <w:t>p</w:t>
      </w:r>
      <w:r w:rsidR="00762A19" w:rsidRPr="007F120D">
        <w:rPr>
          <w:rFonts w:ascii="Times New Roman" w:hAnsi="Times New Roman" w:cs="Times New Roman"/>
          <w:sz w:val="24"/>
          <w:szCs w:val="24"/>
        </w:rPr>
        <w:t xml:space="preserve">rotein </w:t>
      </w:r>
      <w:r w:rsidR="00762A19">
        <w:rPr>
          <w:rFonts w:ascii="Times New Roman" w:hAnsi="Times New Roman" w:cs="Times New Roman"/>
          <w:sz w:val="24"/>
          <w:szCs w:val="24"/>
        </w:rPr>
        <w:t>s</w:t>
      </w:r>
      <w:r w:rsidR="00762A19" w:rsidRPr="007F120D">
        <w:rPr>
          <w:rFonts w:ascii="Times New Roman" w:hAnsi="Times New Roman" w:cs="Times New Roman"/>
          <w:sz w:val="24"/>
          <w:szCs w:val="24"/>
        </w:rPr>
        <w:t xml:space="preserve">upplementation on </w:t>
      </w:r>
      <w:r w:rsidR="00762A19">
        <w:rPr>
          <w:rFonts w:ascii="Times New Roman" w:hAnsi="Times New Roman" w:cs="Times New Roman"/>
          <w:sz w:val="24"/>
          <w:szCs w:val="24"/>
        </w:rPr>
        <w:t>b</w:t>
      </w:r>
      <w:r w:rsidR="00762A19" w:rsidRPr="007F120D">
        <w:rPr>
          <w:rFonts w:ascii="Times New Roman" w:hAnsi="Times New Roman" w:cs="Times New Roman"/>
          <w:sz w:val="24"/>
          <w:szCs w:val="24"/>
        </w:rPr>
        <w:t xml:space="preserve">ody </w:t>
      </w:r>
      <w:r w:rsidR="00762A19">
        <w:rPr>
          <w:rFonts w:ascii="Times New Roman" w:hAnsi="Times New Roman" w:cs="Times New Roman"/>
          <w:sz w:val="24"/>
          <w:szCs w:val="24"/>
        </w:rPr>
        <w:t>f</w:t>
      </w:r>
      <w:r w:rsidR="00762A19" w:rsidRPr="007F120D">
        <w:rPr>
          <w:rFonts w:ascii="Times New Roman" w:hAnsi="Times New Roman" w:cs="Times New Roman"/>
          <w:sz w:val="24"/>
          <w:szCs w:val="24"/>
        </w:rPr>
        <w:t xml:space="preserve">at </w:t>
      </w:r>
      <w:r w:rsidR="00762A19">
        <w:rPr>
          <w:rFonts w:ascii="Times New Roman" w:hAnsi="Times New Roman" w:cs="Times New Roman"/>
          <w:sz w:val="24"/>
          <w:szCs w:val="24"/>
        </w:rPr>
        <w:t>m</w:t>
      </w:r>
      <w:r w:rsidR="00762A19" w:rsidRPr="007F120D">
        <w:rPr>
          <w:rFonts w:ascii="Times New Roman" w:hAnsi="Times New Roman" w:cs="Times New Roman"/>
          <w:sz w:val="24"/>
          <w:szCs w:val="24"/>
        </w:rPr>
        <w:t xml:space="preserve">ass and </w:t>
      </w:r>
      <w:r w:rsidR="00762A19">
        <w:rPr>
          <w:rFonts w:ascii="Times New Roman" w:hAnsi="Times New Roman" w:cs="Times New Roman"/>
          <w:sz w:val="24"/>
          <w:szCs w:val="24"/>
        </w:rPr>
        <w:t>m</w:t>
      </w:r>
      <w:r w:rsidR="00762A19" w:rsidRPr="007F120D">
        <w:rPr>
          <w:rFonts w:ascii="Times New Roman" w:hAnsi="Times New Roman" w:cs="Times New Roman"/>
          <w:sz w:val="24"/>
          <w:szCs w:val="24"/>
        </w:rPr>
        <w:t xml:space="preserve">etabolic </w:t>
      </w:r>
      <w:r w:rsidR="00762A19">
        <w:rPr>
          <w:rFonts w:ascii="Times New Roman" w:hAnsi="Times New Roman" w:cs="Times New Roman"/>
          <w:sz w:val="24"/>
          <w:szCs w:val="24"/>
        </w:rPr>
        <w:t>p</w:t>
      </w:r>
      <w:r w:rsidR="00762A19" w:rsidRPr="007F120D">
        <w:rPr>
          <w:rFonts w:ascii="Times New Roman" w:hAnsi="Times New Roman" w:cs="Times New Roman"/>
          <w:sz w:val="24"/>
          <w:szCs w:val="24"/>
        </w:rPr>
        <w:t xml:space="preserve">rofile in </w:t>
      </w:r>
      <w:r w:rsidR="00762A19">
        <w:rPr>
          <w:rFonts w:ascii="Times New Roman" w:hAnsi="Times New Roman" w:cs="Times New Roman"/>
          <w:sz w:val="24"/>
          <w:szCs w:val="24"/>
        </w:rPr>
        <w:t>s</w:t>
      </w:r>
      <w:r w:rsidR="00762A19" w:rsidRPr="007F120D">
        <w:rPr>
          <w:rFonts w:ascii="Times New Roman" w:hAnsi="Times New Roman" w:cs="Times New Roman"/>
          <w:sz w:val="24"/>
          <w:szCs w:val="24"/>
        </w:rPr>
        <w:t xml:space="preserve">arcopenic </w:t>
      </w:r>
      <w:r w:rsidR="00762A19">
        <w:rPr>
          <w:rFonts w:ascii="Times New Roman" w:hAnsi="Times New Roman" w:cs="Times New Roman"/>
          <w:sz w:val="24"/>
          <w:szCs w:val="24"/>
        </w:rPr>
        <w:t>o</w:t>
      </w:r>
      <w:r w:rsidR="00762A19" w:rsidRPr="007F120D">
        <w:rPr>
          <w:rFonts w:ascii="Times New Roman" w:hAnsi="Times New Roman" w:cs="Times New Roman"/>
          <w:sz w:val="24"/>
          <w:szCs w:val="24"/>
        </w:rPr>
        <w:t xml:space="preserve">verweight </w:t>
      </w:r>
      <w:r w:rsidR="00762A19">
        <w:rPr>
          <w:rFonts w:ascii="Times New Roman" w:hAnsi="Times New Roman" w:cs="Times New Roman"/>
          <w:sz w:val="24"/>
          <w:szCs w:val="24"/>
        </w:rPr>
        <w:t>ol</w:t>
      </w:r>
      <w:r w:rsidR="00762A19" w:rsidRPr="007F120D">
        <w:rPr>
          <w:rFonts w:ascii="Times New Roman" w:hAnsi="Times New Roman" w:cs="Times New Roman"/>
          <w:sz w:val="24"/>
          <w:szCs w:val="24"/>
        </w:rPr>
        <w:t xml:space="preserve">der </w:t>
      </w:r>
      <w:r w:rsidR="00762A19">
        <w:rPr>
          <w:rFonts w:ascii="Times New Roman" w:hAnsi="Times New Roman" w:cs="Times New Roman"/>
          <w:sz w:val="24"/>
          <w:szCs w:val="24"/>
        </w:rPr>
        <w:t>a</w:t>
      </w:r>
      <w:r w:rsidR="00762A19" w:rsidRPr="007F120D">
        <w:rPr>
          <w:rFonts w:ascii="Times New Roman" w:hAnsi="Times New Roman" w:cs="Times New Roman"/>
          <w:sz w:val="24"/>
          <w:szCs w:val="24"/>
        </w:rPr>
        <w:t xml:space="preserve">dult </w:t>
      </w:r>
      <w:r w:rsidR="00762A19">
        <w:rPr>
          <w:rFonts w:ascii="Times New Roman" w:hAnsi="Times New Roman" w:cs="Times New Roman"/>
          <w:sz w:val="24"/>
          <w:szCs w:val="24"/>
        </w:rPr>
        <w:t>m</w:t>
      </w:r>
      <w:r w:rsidR="00762A19" w:rsidRPr="007F120D">
        <w:rPr>
          <w:rFonts w:ascii="Times New Roman" w:hAnsi="Times New Roman" w:cs="Times New Roman"/>
          <w:sz w:val="24"/>
          <w:szCs w:val="24"/>
        </w:rPr>
        <w:t xml:space="preserve">en: </w:t>
      </w:r>
      <w:r w:rsidR="00762A19">
        <w:rPr>
          <w:rFonts w:ascii="Times New Roman" w:hAnsi="Times New Roman" w:cs="Times New Roman"/>
          <w:sz w:val="24"/>
          <w:szCs w:val="24"/>
        </w:rPr>
        <w:t>a</w:t>
      </w:r>
      <w:r w:rsidR="00762A19" w:rsidRPr="007F120D">
        <w:rPr>
          <w:rFonts w:ascii="Times New Roman" w:hAnsi="Times New Roman" w:cs="Times New Roman"/>
          <w:sz w:val="24"/>
          <w:szCs w:val="24"/>
        </w:rPr>
        <w:t xml:space="preserve"> </w:t>
      </w:r>
      <w:r w:rsidR="00762A19">
        <w:rPr>
          <w:rFonts w:ascii="Times New Roman" w:hAnsi="Times New Roman" w:cs="Times New Roman"/>
          <w:sz w:val="24"/>
          <w:szCs w:val="24"/>
        </w:rPr>
        <w:t>p</w:t>
      </w:r>
      <w:r w:rsidR="00762A19" w:rsidRPr="007F120D">
        <w:rPr>
          <w:rFonts w:ascii="Times New Roman" w:hAnsi="Times New Roman" w:cs="Times New Roman"/>
          <w:sz w:val="24"/>
          <w:szCs w:val="24"/>
        </w:rPr>
        <w:t xml:space="preserve">ilot </w:t>
      </w:r>
      <w:r w:rsidR="00762A19">
        <w:rPr>
          <w:rFonts w:ascii="Times New Roman" w:hAnsi="Times New Roman" w:cs="Times New Roman"/>
          <w:sz w:val="24"/>
          <w:szCs w:val="24"/>
        </w:rPr>
        <w:t>s</w:t>
      </w:r>
      <w:r w:rsidR="00762A19" w:rsidRPr="007F120D">
        <w:rPr>
          <w:rFonts w:ascii="Times New Roman" w:hAnsi="Times New Roman" w:cs="Times New Roman"/>
          <w:sz w:val="24"/>
          <w:szCs w:val="24"/>
        </w:rPr>
        <w:t>tudy. Int J Sport Nutr Exerc Metab. 2016;26:71-77.</w:t>
      </w:r>
    </w:p>
    <w:p w14:paraId="7957BED6" w14:textId="2EE6AD3A" w:rsidR="00543DD2" w:rsidRPr="007F120D" w:rsidRDefault="009565CA" w:rsidP="00543DD2">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44</w:t>
      </w:r>
      <w:r w:rsidR="00543DD2" w:rsidRPr="007F120D">
        <w:rPr>
          <w:rFonts w:ascii="Times New Roman" w:hAnsi="Times New Roman" w:cs="Times New Roman"/>
          <w:sz w:val="24"/>
          <w:szCs w:val="24"/>
        </w:rPr>
        <w:t>.</w:t>
      </w:r>
      <w:r w:rsidR="00543DD2" w:rsidRPr="007F120D">
        <w:rPr>
          <w:rFonts w:ascii="Times New Roman" w:hAnsi="Times New Roman" w:cs="Times New Roman"/>
          <w:sz w:val="24"/>
          <w:szCs w:val="24"/>
        </w:rPr>
        <w:tab/>
        <w:t xml:space="preserve">Reidy PT, Borack MS, Markofski MM, et al. Protein </w:t>
      </w:r>
      <w:r w:rsidR="00543DD2">
        <w:rPr>
          <w:rFonts w:ascii="Times New Roman" w:hAnsi="Times New Roman" w:cs="Times New Roman"/>
          <w:sz w:val="24"/>
          <w:szCs w:val="24"/>
        </w:rPr>
        <w:t>s</w:t>
      </w:r>
      <w:r w:rsidR="00543DD2" w:rsidRPr="007F120D">
        <w:rPr>
          <w:rFonts w:ascii="Times New Roman" w:hAnsi="Times New Roman" w:cs="Times New Roman"/>
          <w:sz w:val="24"/>
          <w:szCs w:val="24"/>
        </w:rPr>
        <w:t xml:space="preserve">upplementation </w:t>
      </w:r>
      <w:r w:rsidR="00543DD2">
        <w:rPr>
          <w:rFonts w:ascii="Times New Roman" w:hAnsi="Times New Roman" w:cs="Times New Roman"/>
          <w:sz w:val="24"/>
          <w:szCs w:val="24"/>
        </w:rPr>
        <w:t>h</w:t>
      </w:r>
      <w:r w:rsidR="00543DD2" w:rsidRPr="007F120D">
        <w:rPr>
          <w:rFonts w:ascii="Times New Roman" w:hAnsi="Times New Roman" w:cs="Times New Roman"/>
          <w:sz w:val="24"/>
          <w:szCs w:val="24"/>
        </w:rPr>
        <w:t xml:space="preserve">as </w:t>
      </w:r>
      <w:r w:rsidR="00543DD2">
        <w:rPr>
          <w:rFonts w:ascii="Times New Roman" w:hAnsi="Times New Roman" w:cs="Times New Roman"/>
          <w:sz w:val="24"/>
          <w:szCs w:val="24"/>
        </w:rPr>
        <w:t>m</w:t>
      </w:r>
      <w:r w:rsidR="00543DD2" w:rsidRPr="007F120D">
        <w:rPr>
          <w:rFonts w:ascii="Times New Roman" w:hAnsi="Times New Roman" w:cs="Times New Roman"/>
          <w:sz w:val="24"/>
          <w:szCs w:val="24"/>
        </w:rPr>
        <w:t xml:space="preserve">inimal </w:t>
      </w:r>
      <w:r w:rsidR="00543DD2">
        <w:rPr>
          <w:rFonts w:ascii="Times New Roman" w:hAnsi="Times New Roman" w:cs="Times New Roman"/>
          <w:sz w:val="24"/>
          <w:szCs w:val="24"/>
        </w:rPr>
        <w:t>e</w:t>
      </w:r>
      <w:r w:rsidR="00543DD2" w:rsidRPr="007F120D">
        <w:rPr>
          <w:rFonts w:ascii="Times New Roman" w:hAnsi="Times New Roman" w:cs="Times New Roman"/>
          <w:sz w:val="24"/>
          <w:szCs w:val="24"/>
        </w:rPr>
        <w:t xml:space="preserve">ffects on </w:t>
      </w:r>
      <w:r w:rsidR="00543DD2">
        <w:rPr>
          <w:rFonts w:ascii="Times New Roman" w:hAnsi="Times New Roman" w:cs="Times New Roman"/>
          <w:sz w:val="24"/>
          <w:szCs w:val="24"/>
        </w:rPr>
        <w:t>m</w:t>
      </w:r>
      <w:r w:rsidR="00543DD2" w:rsidRPr="007F120D">
        <w:rPr>
          <w:rFonts w:ascii="Times New Roman" w:hAnsi="Times New Roman" w:cs="Times New Roman"/>
          <w:sz w:val="24"/>
          <w:szCs w:val="24"/>
        </w:rPr>
        <w:t xml:space="preserve">uscle </w:t>
      </w:r>
      <w:r w:rsidR="00543DD2">
        <w:rPr>
          <w:rFonts w:ascii="Times New Roman" w:hAnsi="Times New Roman" w:cs="Times New Roman"/>
          <w:sz w:val="24"/>
          <w:szCs w:val="24"/>
        </w:rPr>
        <w:t>a</w:t>
      </w:r>
      <w:r w:rsidR="00543DD2" w:rsidRPr="007F120D">
        <w:rPr>
          <w:rFonts w:ascii="Times New Roman" w:hAnsi="Times New Roman" w:cs="Times New Roman"/>
          <w:sz w:val="24"/>
          <w:szCs w:val="24"/>
        </w:rPr>
        <w:t xml:space="preserve">daptations during </w:t>
      </w:r>
      <w:r w:rsidR="00543DD2">
        <w:rPr>
          <w:rFonts w:ascii="Times New Roman" w:hAnsi="Times New Roman" w:cs="Times New Roman"/>
          <w:sz w:val="24"/>
          <w:szCs w:val="24"/>
        </w:rPr>
        <w:t>r</w:t>
      </w:r>
      <w:r w:rsidR="00543DD2" w:rsidRPr="007F120D">
        <w:rPr>
          <w:rFonts w:ascii="Times New Roman" w:hAnsi="Times New Roman" w:cs="Times New Roman"/>
          <w:sz w:val="24"/>
          <w:szCs w:val="24"/>
        </w:rPr>
        <w:t xml:space="preserve">esistance </w:t>
      </w:r>
      <w:r w:rsidR="00543DD2">
        <w:rPr>
          <w:rFonts w:ascii="Times New Roman" w:hAnsi="Times New Roman" w:cs="Times New Roman"/>
          <w:sz w:val="24"/>
          <w:szCs w:val="24"/>
        </w:rPr>
        <w:t>e</w:t>
      </w:r>
      <w:r w:rsidR="00543DD2" w:rsidRPr="007F120D">
        <w:rPr>
          <w:rFonts w:ascii="Times New Roman" w:hAnsi="Times New Roman" w:cs="Times New Roman"/>
          <w:sz w:val="24"/>
          <w:szCs w:val="24"/>
        </w:rPr>
        <w:t xml:space="preserve">xercise </w:t>
      </w:r>
      <w:r w:rsidR="00543DD2">
        <w:rPr>
          <w:rFonts w:ascii="Times New Roman" w:hAnsi="Times New Roman" w:cs="Times New Roman"/>
          <w:sz w:val="24"/>
          <w:szCs w:val="24"/>
        </w:rPr>
        <w:t>t</w:t>
      </w:r>
      <w:r w:rsidR="00543DD2" w:rsidRPr="007F120D">
        <w:rPr>
          <w:rFonts w:ascii="Times New Roman" w:hAnsi="Times New Roman" w:cs="Times New Roman"/>
          <w:sz w:val="24"/>
          <w:szCs w:val="24"/>
        </w:rPr>
        <w:t xml:space="preserve">raining in </w:t>
      </w:r>
      <w:r w:rsidR="00543DD2">
        <w:rPr>
          <w:rFonts w:ascii="Times New Roman" w:hAnsi="Times New Roman" w:cs="Times New Roman"/>
          <w:sz w:val="24"/>
          <w:szCs w:val="24"/>
        </w:rPr>
        <w:t>y</w:t>
      </w:r>
      <w:r w:rsidR="00543DD2" w:rsidRPr="007F120D">
        <w:rPr>
          <w:rFonts w:ascii="Times New Roman" w:hAnsi="Times New Roman" w:cs="Times New Roman"/>
          <w:sz w:val="24"/>
          <w:szCs w:val="24"/>
        </w:rPr>
        <w:t xml:space="preserve">oung </w:t>
      </w:r>
      <w:r w:rsidR="00543DD2">
        <w:rPr>
          <w:rFonts w:ascii="Times New Roman" w:hAnsi="Times New Roman" w:cs="Times New Roman"/>
          <w:sz w:val="24"/>
          <w:szCs w:val="24"/>
        </w:rPr>
        <w:t>m</w:t>
      </w:r>
      <w:r w:rsidR="00543DD2" w:rsidRPr="007F120D">
        <w:rPr>
          <w:rFonts w:ascii="Times New Roman" w:hAnsi="Times New Roman" w:cs="Times New Roman"/>
          <w:sz w:val="24"/>
          <w:szCs w:val="24"/>
        </w:rPr>
        <w:t xml:space="preserve">en: </w:t>
      </w:r>
      <w:r w:rsidR="00543DD2">
        <w:rPr>
          <w:rFonts w:ascii="Times New Roman" w:hAnsi="Times New Roman" w:cs="Times New Roman"/>
          <w:sz w:val="24"/>
          <w:szCs w:val="24"/>
        </w:rPr>
        <w:t>a</w:t>
      </w:r>
      <w:r w:rsidR="00543DD2" w:rsidRPr="007F120D">
        <w:rPr>
          <w:rFonts w:ascii="Times New Roman" w:hAnsi="Times New Roman" w:cs="Times New Roman"/>
          <w:sz w:val="24"/>
          <w:szCs w:val="24"/>
        </w:rPr>
        <w:t xml:space="preserve"> </w:t>
      </w:r>
      <w:r w:rsidR="00543DD2">
        <w:rPr>
          <w:rFonts w:ascii="Times New Roman" w:hAnsi="Times New Roman" w:cs="Times New Roman"/>
          <w:sz w:val="24"/>
          <w:szCs w:val="24"/>
        </w:rPr>
        <w:t>d</w:t>
      </w:r>
      <w:r w:rsidR="00543DD2" w:rsidRPr="007F120D">
        <w:rPr>
          <w:rFonts w:ascii="Times New Roman" w:hAnsi="Times New Roman" w:cs="Times New Roman"/>
          <w:sz w:val="24"/>
          <w:szCs w:val="24"/>
        </w:rPr>
        <w:t>ouble-</w:t>
      </w:r>
      <w:r w:rsidR="00543DD2">
        <w:rPr>
          <w:rFonts w:ascii="Times New Roman" w:hAnsi="Times New Roman" w:cs="Times New Roman"/>
          <w:sz w:val="24"/>
          <w:szCs w:val="24"/>
        </w:rPr>
        <w:t>b</w:t>
      </w:r>
      <w:r w:rsidR="00543DD2" w:rsidRPr="007F120D">
        <w:rPr>
          <w:rFonts w:ascii="Times New Roman" w:hAnsi="Times New Roman" w:cs="Times New Roman"/>
          <w:sz w:val="24"/>
          <w:szCs w:val="24"/>
        </w:rPr>
        <w:t xml:space="preserve">lind </w:t>
      </w:r>
      <w:r w:rsidR="00543DD2">
        <w:rPr>
          <w:rFonts w:ascii="Times New Roman" w:hAnsi="Times New Roman" w:cs="Times New Roman"/>
          <w:sz w:val="24"/>
          <w:szCs w:val="24"/>
        </w:rPr>
        <w:t>r</w:t>
      </w:r>
      <w:r w:rsidR="00543DD2" w:rsidRPr="007F120D">
        <w:rPr>
          <w:rFonts w:ascii="Times New Roman" w:hAnsi="Times New Roman" w:cs="Times New Roman"/>
          <w:sz w:val="24"/>
          <w:szCs w:val="24"/>
        </w:rPr>
        <w:t xml:space="preserve">andomized </w:t>
      </w:r>
      <w:r w:rsidR="00543DD2">
        <w:rPr>
          <w:rFonts w:ascii="Times New Roman" w:hAnsi="Times New Roman" w:cs="Times New Roman"/>
          <w:sz w:val="24"/>
          <w:szCs w:val="24"/>
        </w:rPr>
        <w:t>c</w:t>
      </w:r>
      <w:r w:rsidR="00543DD2" w:rsidRPr="007F120D">
        <w:rPr>
          <w:rFonts w:ascii="Times New Roman" w:hAnsi="Times New Roman" w:cs="Times New Roman"/>
          <w:sz w:val="24"/>
          <w:szCs w:val="24"/>
        </w:rPr>
        <w:t xml:space="preserve">linical </w:t>
      </w:r>
      <w:r w:rsidR="00543DD2">
        <w:rPr>
          <w:rFonts w:ascii="Times New Roman" w:hAnsi="Times New Roman" w:cs="Times New Roman"/>
          <w:sz w:val="24"/>
          <w:szCs w:val="24"/>
        </w:rPr>
        <w:t>t</w:t>
      </w:r>
      <w:r w:rsidR="00543DD2" w:rsidRPr="007F120D">
        <w:rPr>
          <w:rFonts w:ascii="Times New Roman" w:hAnsi="Times New Roman" w:cs="Times New Roman"/>
          <w:sz w:val="24"/>
          <w:szCs w:val="24"/>
        </w:rPr>
        <w:t>rial. J Nutr. 2016;146:1660-1669.</w:t>
      </w:r>
    </w:p>
    <w:p w14:paraId="33A10983" w14:textId="5D51486F" w:rsidR="00665AC5" w:rsidRPr="007F120D" w:rsidRDefault="009565CA" w:rsidP="00665AC5">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45</w:t>
      </w:r>
      <w:r w:rsidR="00665AC5" w:rsidRPr="007F120D">
        <w:rPr>
          <w:rFonts w:ascii="Times New Roman" w:hAnsi="Times New Roman" w:cs="Times New Roman"/>
          <w:sz w:val="24"/>
          <w:szCs w:val="24"/>
        </w:rPr>
        <w:t>.</w:t>
      </w:r>
      <w:r w:rsidR="00665AC5" w:rsidRPr="007F120D">
        <w:rPr>
          <w:rFonts w:ascii="Times New Roman" w:hAnsi="Times New Roman" w:cs="Times New Roman"/>
          <w:sz w:val="24"/>
          <w:szCs w:val="24"/>
        </w:rPr>
        <w:tab/>
        <w:t xml:space="preserve">Thomson RL, Brinkworth GD, Noakes M, Buckley JD. Muscle strength gains during resistance exercise training are attenuated with soy compared with dairy or usual protein intake in older adults: </w:t>
      </w:r>
      <w:r w:rsidR="00665AC5">
        <w:rPr>
          <w:rFonts w:ascii="Times New Roman" w:hAnsi="Times New Roman" w:cs="Times New Roman"/>
          <w:sz w:val="24"/>
          <w:szCs w:val="24"/>
        </w:rPr>
        <w:t>a</w:t>
      </w:r>
      <w:r w:rsidR="00665AC5" w:rsidRPr="007F120D">
        <w:rPr>
          <w:rFonts w:ascii="Times New Roman" w:hAnsi="Times New Roman" w:cs="Times New Roman"/>
          <w:sz w:val="24"/>
          <w:szCs w:val="24"/>
        </w:rPr>
        <w:t xml:space="preserve"> randomized controlled trial. Clin Nutr. 2016;35:27-33.</w:t>
      </w:r>
    </w:p>
    <w:p w14:paraId="0F75EE38" w14:textId="32375099" w:rsidR="00934CF3" w:rsidRPr="007F120D" w:rsidRDefault="002E2A14" w:rsidP="00934CF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46</w:t>
      </w:r>
      <w:r w:rsidR="00934CF3" w:rsidRPr="007F120D">
        <w:rPr>
          <w:rFonts w:ascii="Times New Roman" w:hAnsi="Times New Roman" w:cs="Times New Roman"/>
          <w:sz w:val="24"/>
          <w:szCs w:val="24"/>
        </w:rPr>
        <w:t>.</w:t>
      </w:r>
      <w:r w:rsidR="00934CF3" w:rsidRPr="007F120D">
        <w:rPr>
          <w:rFonts w:ascii="Times New Roman" w:hAnsi="Times New Roman" w:cs="Times New Roman"/>
          <w:sz w:val="24"/>
          <w:szCs w:val="24"/>
        </w:rPr>
        <w:tab/>
        <w:t xml:space="preserve">Hwang PS, Andre TL, McKinley-Barnard SK, et al. Resistance </w:t>
      </w:r>
      <w:r w:rsidR="00934CF3">
        <w:rPr>
          <w:rFonts w:ascii="Times New Roman" w:hAnsi="Times New Roman" w:cs="Times New Roman"/>
          <w:sz w:val="24"/>
          <w:szCs w:val="24"/>
        </w:rPr>
        <w:t>t</w:t>
      </w:r>
      <w:r w:rsidR="00934CF3" w:rsidRPr="007F120D">
        <w:rPr>
          <w:rFonts w:ascii="Times New Roman" w:hAnsi="Times New Roman" w:cs="Times New Roman"/>
          <w:sz w:val="24"/>
          <w:szCs w:val="24"/>
        </w:rPr>
        <w:t>raining-</w:t>
      </w:r>
      <w:r w:rsidR="00934CF3">
        <w:rPr>
          <w:rFonts w:ascii="Times New Roman" w:hAnsi="Times New Roman" w:cs="Times New Roman"/>
          <w:sz w:val="24"/>
          <w:szCs w:val="24"/>
        </w:rPr>
        <w:t>i</w:t>
      </w:r>
      <w:r w:rsidR="00934CF3" w:rsidRPr="007F120D">
        <w:rPr>
          <w:rFonts w:ascii="Times New Roman" w:hAnsi="Times New Roman" w:cs="Times New Roman"/>
          <w:sz w:val="24"/>
          <w:szCs w:val="24"/>
        </w:rPr>
        <w:t xml:space="preserve">nduced </w:t>
      </w:r>
      <w:r w:rsidR="00934CF3">
        <w:rPr>
          <w:rFonts w:ascii="Times New Roman" w:hAnsi="Times New Roman" w:cs="Times New Roman"/>
          <w:sz w:val="24"/>
          <w:szCs w:val="24"/>
        </w:rPr>
        <w:t>e</w:t>
      </w:r>
      <w:r w:rsidR="00934CF3" w:rsidRPr="007F120D">
        <w:rPr>
          <w:rFonts w:ascii="Times New Roman" w:hAnsi="Times New Roman" w:cs="Times New Roman"/>
          <w:sz w:val="24"/>
          <w:szCs w:val="24"/>
        </w:rPr>
        <w:t xml:space="preserve">levations in </w:t>
      </w:r>
      <w:r w:rsidR="00934CF3">
        <w:rPr>
          <w:rFonts w:ascii="Times New Roman" w:hAnsi="Times New Roman" w:cs="Times New Roman"/>
          <w:sz w:val="24"/>
          <w:szCs w:val="24"/>
        </w:rPr>
        <w:t>m</w:t>
      </w:r>
      <w:r w:rsidR="00934CF3" w:rsidRPr="007F120D">
        <w:rPr>
          <w:rFonts w:ascii="Times New Roman" w:hAnsi="Times New Roman" w:cs="Times New Roman"/>
          <w:sz w:val="24"/>
          <w:szCs w:val="24"/>
        </w:rPr>
        <w:t xml:space="preserve">uscular </w:t>
      </w:r>
      <w:r w:rsidR="00934CF3">
        <w:rPr>
          <w:rFonts w:ascii="Times New Roman" w:hAnsi="Times New Roman" w:cs="Times New Roman"/>
          <w:sz w:val="24"/>
          <w:szCs w:val="24"/>
        </w:rPr>
        <w:t>s</w:t>
      </w:r>
      <w:r w:rsidR="00934CF3" w:rsidRPr="007F120D">
        <w:rPr>
          <w:rFonts w:ascii="Times New Roman" w:hAnsi="Times New Roman" w:cs="Times New Roman"/>
          <w:sz w:val="24"/>
          <w:szCs w:val="24"/>
        </w:rPr>
        <w:t xml:space="preserve">trength in </w:t>
      </w:r>
      <w:r w:rsidR="00934CF3">
        <w:rPr>
          <w:rFonts w:ascii="Times New Roman" w:hAnsi="Times New Roman" w:cs="Times New Roman"/>
          <w:sz w:val="24"/>
          <w:szCs w:val="24"/>
        </w:rPr>
        <w:t>t</w:t>
      </w:r>
      <w:r w:rsidR="00934CF3" w:rsidRPr="007F120D">
        <w:rPr>
          <w:rFonts w:ascii="Times New Roman" w:hAnsi="Times New Roman" w:cs="Times New Roman"/>
          <w:sz w:val="24"/>
          <w:szCs w:val="24"/>
        </w:rPr>
        <w:t xml:space="preserve">rained </w:t>
      </w:r>
      <w:r w:rsidR="00934CF3">
        <w:rPr>
          <w:rFonts w:ascii="Times New Roman" w:hAnsi="Times New Roman" w:cs="Times New Roman"/>
          <w:sz w:val="24"/>
          <w:szCs w:val="24"/>
        </w:rPr>
        <w:t>m</w:t>
      </w:r>
      <w:r w:rsidR="00934CF3" w:rsidRPr="007F120D">
        <w:rPr>
          <w:rFonts w:ascii="Times New Roman" w:hAnsi="Times New Roman" w:cs="Times New Roman"/>
          <w:sz w:val="24"/>
          <w:szCs w:val="24"/>
        </w:rPr>
        <w:t xml:space="preserve">en </w:t>
      </w:r>
      <w:r w:rsidR="00934CF3">
        <w:rPr>
          <w:rFonts w:ascii="Times New Roman" w:hAnsi="Times New Roman" w:cs="Times New Roman"/>
          <w:sz w:val="24"/>
          <w:szCs w:val="24"/>
        </w:rPr>
        <w:t>a</w:t>
      </w:r>
      <w:r w:rsidR="00934CF3" w:rsidRPr="007F120D">
        <w:rPr>
          <w:rFonts w:ascii="Times New Roman" w:hAnsi="Times New Roman" w:cs="Times New Roman"/>
          <w:sz w:val="24"/>
          <w:szCs w:val="24"/>
        </w:rPr>
        <w:t xml:space="preserve">re </w:t>
      </w:r>
      <w:r w:rsidR="00934CF3">
        <w:rPr>
          <w:rFonts w:ascii="Times New Roman" w:hAnsi="Times New Roman" w:cs="Times New Roman"/>
          <w:sz w:val="24"/>
          <w:szCs w:val="24"/>
        </w:rPr>
        <w:t>m</w:t>
      </w:r>
      <w:r w:rsidR="00934CF3" w:rsidRPr="007F120D">
        <w:rPr>
          <w:rFonts w:ascii="Times New Roman" w:hAnsi="Times New Roman" w:cs="Times New Roman"/>
          <w:sz w:val="24"/>
          <w:szCs w:val="24"/>
        </w:rPr>
        <w:t xml:space="preserve">aintained </w:t>
      </w:r>
      <w:r w:rsidR="00934CF3">
        <w:rPr>
          <w:rFonts w:ascii="Times New Roman" w:hAnsi="Times New Roman" w:cs="Times New Roman"/>
          <w:sz w:val="24"/>
          <w:szCs w:val="24"/>
        </w:rPr>
        <w:t>a</w:t>
      </w:r>
      <w:r w:rsidR="00934CF3" w:rsidRPr="007F120D">
        <w:rPr>
          <w:rFonts w:ascii="Times New Roman" w:hAnsi="Times New Roman" w:cs="Times New Roman"/>
          <w:sz w:val="24"/>
          <w:szCs w:val="24"/>
        </w:rPr>
        <w:t xml:space="preserve">fter 2 </w:t>
      </w:r>
      <w:r w:rsidR="00934CF3">
        <w:rPr>
          <w:rFonts w:ascii="Times New Roman" w:hAnsi="Times New Roman" w:cs="Times New Roman"/>
          <w:sz w:val="24"/>
          <w:szCs w:val="24"/>
        </w:rPr>
        <w:t>w</w:t>
      </w:r>
      <w:r w:rsidR="00934CF3" w:rsidRPr="007F120D">
        <w:rPr>
          <w:rFonts w:ascii="Times New Roman" w:hAnsi="Times New Roman" w:cs="Times New Roman"/>
          <w:sz w:val="24"/>
          <w:szCs w:val="24"/>
        </w:rPr>
        <w:t xml:space="preserve">eeks of </w:t>
      </w:r>
      <w:r w:rsidR="00934CF3">
        <w:rPr>
          <w:rFonts w:ascii="Times New Roman" w:hAnsi="Times New Roman" w:cs="Times New Roman"/>
          <w:sz w:val="24"/>
          <w:szCs w:val="24"/>
        </w:rPr>
        <w:t>d</w:t>
      </w:r>
      <w:r w:rsidR="00934CF3" w:rsidRPr="007F120D">
        <w:rPr>
          <w:rFonts w:ascii="Times New Roman" w:hAnsi="Times New Roman" w:cs="Times New Roman"/>
          <w:sz w:val="24"/>
          <w:szCs w:val="24"/>
        </w:rPr>
        <w:t xml:space="preserve">etraining and </w:t>
      </w:r>
      <w:r w:rsidR="00934CF3">
        <w:rPr>
          <w:rFonts w:ascii="Times New Roman" w:hAnsi="Times New Roman" w:cs="Times New Roman"/>
          <w:sz w:val="24"/>
          <w:szCs w:val="24"/>
        </w:rPr>
        <w:t>n</w:t>
      </w:r>
      <w:r w:rsidR="00934CF3" w:rsidRPr="007F120D">
        <w:rPr>
          <w:rFonts w:ascii="Times New Roman" w:hAnsi="Times New Roman" w:cs="Times New Roman"/>
          <w:sz w:val="24"/>
          <w:szCs w:val="24"/>
        </w:rPr>
        <w:t xml:space="preserve">ot </w:t>
      </w:r>
      <w:r w:rsidR="00934CF3">
        <w:rPr>
          <w:rFonts w:ascii="Times New Roman" w:hAnsi="Times New Roman" w:cs="Times New Roman"/>
          <w:sz w:val="24"/>
          <w:szCs w:val="24"/>
        </w:rPr>
        <w:t>d</w:t>
      </w:r>
      <w:r w:rsidR="00934CF3" w:rsidRPr="007F120D">
        <w:rPr>
          <w:rFonts w:ascii="Times New Roman" w:hAnsi="Times New Roman" w:cs="Times New Roman"/>
          <w:sz w:val="24"/>
          <w:szCs w:val="24"/>
        </w:rPr>
        <w:t xml:space="preserve">ifferentially </w:t>
      </w:r>
      <w:r w:rsidR="00934CF3">
        <w:rPr>
          <w:rFonts w:ascii="Times New Roman" w:hAnsi="Times New Roman" w:cs="Times New Roman"/>
          <w:sz w:val="24"/>
          <w:szCs w:val="24"/>
        </w:rPr>
        <w:t>a</w:t>
      </w:r>
      <w:r w:rsidR="00934CF3" w:rsidRPr="007F120D">
        <w:rPr>
          <w:rFonts w:ascii="Times New Roman" w:hAnsi="Times New Roman" w:cs="Times New Roman"/>
          <w:sz w:val="24"/>
          <w:szCs w:val="24"/>
        </w:rPr>
        <w:t xml:space="preserve">ffected by </w:t>
      </w:r>
      <w:r w:rsidR="00934CF3">
        <w:rPr>
          <w:rFonts w:ascii="Times New Roman" w:hAnsi="Times New Roman" w:cs="Times New Roman"/>
          <w:sz w:val="24"/>
          <w:szCs w:val="24"/>
        </w:rPr>
        <w:t>w</w:t>
      </w:r>
      <w:r w:rsidR="00934CF3" w:rsidRPr="007F120D">
        <w:rPr>
          <w:rFonts w:ascii="Times New Roman" w:hAnsi="Times New Roman" w:cs="Times New Roman"/>
          <w:sz w:val="24"/>
          <w:szCs w:val="24"/>
        </w:rPr>
        <w:t xml:space="preserve">hey </w:t>
      </w:r>
      <w:r w:rsidR="00934CF3">
        <w:rPr>
          <w:rFonts w:ascii="Times New Roman" w:hAnsi="Times New Roman" w:cs="Times New Roman"/>
          <w:sz w:val="24"/>
          <w:szCs w:val="24"/>
        </w:rPr>
        <w:t>p</w:t>
      </w:r>
      <w:r w:rsidR="00934CF3" w:rsidRPr="007F120D">
        <w:rPr>
          <w:rFonts w:ascii="Times New Roman" w:hAnsi="Times New Roman" w:cs="Times New Roman"/>
          <w:sz w:val="24"/>
          <w:szCs w:val="24"/>
        </w:rPr>
        <w:t xml:space="preserve">rotein </w:t>
      </w:r>
      <w:r w:rsidR="00934CF3">
        <w:rPr>
          <w:rFonts w:ascii="Times New Roman" w:hAnsi="Times New Roman" w:cs="Times New Roman"/>
          <w:sz w:val="24"/>
          <w:szCs w:val="24"/>
        </w:rPr>
        <w:t>s</w:t>
      </w:r>
      <w:r w:rsidR="00934CF3" w:rsidRPr="007F120D">
        <w:rPr>
          <w:rFonts w:ascii="Times New Roman" w:hAnsi="Times New Roman" w:cs="Times New Roman"/>
          <w:sz w:val="24"/>
          <w:szCs w:val="24"/>
        </w:rPr>
        <w:t>upplementation. J Strength Cond Res. 2017;31:869-881.</w:t>
      </w:r>
    </w:p>
    <w:p w14:paraId="5C258516" w14:textId="322708A3" w:rsidR="00934CF3" w:rsidRPr="007F120D" w:rsidRDefault="002E2A14" w:rsidP="00934CF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w:t>
      </w:r>
      <w:r w:rsidR="00934CF3" w:rsidRPr="007F120D">
        <w:rPr>
          <w:rFonts w:ascii="Times New Roman" w:hAnsi="Times New Roman" w:cs="Times New Roman"/>
          <w:sz w:val="24"/>
          <w:szCs w:val="24"/>
        </w:rPr>
        <w:t>7.</w:t>
      </w:r>
      <w:r w:rsidR="00934CF3" w:rsidRPr="007F120D">
        <w:rPr>
          <w:rFonts w:ascii="Times New Roman" w:hAnsi="Times New Roman" w:cs="Times New Roman"/>
          <w:sz w:val="24"/>
          <w:szCs w:val="24"/>
        </w:rPr>
        <w:tab/>
        <w:t xml:space="preserve">Rossato LT, Nahas PC, de Branco FMS, et al. Higher </w:t>
      </w:r>
      <w:r w:rsidR="00934CF3">
        <w:rPr>
          <w:rFonts w:ascii="Times New Roman" w:hAnsi="Times New Roman" w:cs="Times New Roman"/>
          <w:sz w:val="24"/>
          <w:szCs w:val="24"/>
        </w:rPr>
        <w:t>p</w:t>
      </w:r>
      <w:r w:rsidR="00934CF3" w:rsidRPr="007F120D">
        <w:rPr>
          <w:rFonts w:ascii="Times New Roman" w:hAnsi="Times New Roman" w:cs="Times New Roman"/>
          <w:sz w:val="24"/>
          <w:szCs w:val="24"/>
        </w:rPr>
        <w:t xml:space="preserve">rotein </w:t>
      </w:r>
      <w:r w:rsidR="00934CF3">
        <w:rPr>
          <w:rFonts w:ascii="Times New Roman" w:hAnsi="Times New Roman" w:cs="Times New Roman"/>
          <w:sz w:val="24"/>
          <w:szCs w:val="24"/>
        </w:rPr>
        <w:t>i</w:t>
      </w:r>
      <w:r w:rsidR="00934CF3" w:rsidRPr="007F120D">
        <w:rPr>
          <w:rFonts w:ascii="Times New Roman" w:hAnsi="Times New Roman" w:cs="Times New Roman"/>
          <w:sz w:val="24"/>
          <w:szCs w:val="24"/>
        </w:rPr>
        <w:t xml:space="preserve">ntake </w:t>
      </w:r>
      <w:r w:rsidR="00934CF3">
        <w:rPr>
          <w:rFonts w:ascii="Times New Roman" w:hAnsi="Times New Roman" w:cs="Times New Roman"/>
          <w:sz w:val="24"/>
          <w:szCs w:val="24"/>
        </w:rPr>
        <w:t>d</w:t>
      </w:r>
      <w:r w:rsidR="00934CF3" w:rsidRPr="007F120D">
        <w:rPr>
          <w:rFonts w:ascii="Times New Roman" w:hAnsi="Times New Roman" w:cs="Times New Roman"/>
          <w:sz w:val="24"/>
          <w:szCs w:val="24"/>
        </w:rPr>
        <w:t xml:space="preserve">oes </w:t>
      </w:r>
      <w:r w:rsidR="00934CF3">
        <w:rPr>
          <w:rFonts w:ascii="Times New Roman" w:hAnsi="Times New Roman" w:cs="Times New Roman"/>
          <w:sz w:val="24"/>
          <w:szCs w:val="24"/>
        </w:rPr>
        <w:t>n</w:t>
      </w:r>
      <w:r w:rsidR="00934CF3" w:rsidRPr="007F120D">
        <w:rPr>
          <w:rFonts w:ascii="Times New Roman" w:hAnsi="Times New Roman" w:cs="Times New Roman"/>
          <w:sz w:val="24"/>
          <w:szCs w:val="24"/>
        </w:rPr>
        <w:t xml:space="preserve">ot </w:t>
      </w:r>
      <w:r w:rsidR="00934CF3">
        <w:rPr>
          <w:rFonts w:ascii="Times New Roman" w:hAnsi="Times New Roman" w:cs="Times New Roman"/>
          <w:sz w:val="24"/>
          <w:szCs w:val="24"/>
        </w:rPr>
        <w:t>i</w:t>
      </w:r>
      <w:r w:rsidR="00934CF3" w:rsidRPr="007F120D">
        <w:rPr>
          <w:rFonts w:ascii="Times New Roman" w:hAnsi="Times New Roman" w:cs="Times New Roman"/>
          <w:sz w:val="24"/>
          <w:szCs w:val="24"/>
        </w:rPr>
        <w:t xml:space="preserve">mprove </w:t>
      </w:r>
      <w:r w:rsidR="00934CF3">
        <w:rPr>
          <w:rFonts w:ascii="Times New Roman" w:hAnsi="Times New Roman" w:cs="Times New Roman"/>
          <w:sz w:val="24"/>
          <w:szCs w:val="24"/>
        </w:rPr>
        <w:t>l</w:t>
      </w:r>
      <w:r w:rsidR="00934CF3" w:rsidRPr="007F120D">
        <w:rPr>
          <w:rFonts w:ascii="Times New Roman" w:hAnsi="Times New Roman" w:cs="Times New Roman"/>
          <w:sz w:val="24"/>
          <w:szCs w:val="24"/>
        </w:rPr>
        <w:t xml:space="preserve">ean </w:t>
      </w:r>
      <w:r w:rsidR="00934CF3">
        <w:rPr>
          <w:rFonts w:ascii="Times New Roman" w:hAnsi="Times New Roman" w:cs="Times New Roman"/>
          <w:sz w:val="24"/>
          <w:szCs w:val="24"/>
        </w:rPr>
        <w:t>m</w:t>
      </w:r>
      <w:r w:rsidR="00934CF3" w:rsidRPr="007F120D">
        <w:rPr>
          <w:rFonts w:ascii="Times New Roman" w:hAnsi="Times New Roman" w:cs="Times New Roman"/>
          <w:sz w:val="24"/>
          <w:szCs w:val="24"/>
        </w:rPr>
        <w:t xml:space="preserve">ass </w:t>
      </w:r>
      <w:r w:rsidR="00934CF3">
        <w:rPr>
          <w:rFonts w:ascii="Times New Roman" w:hAnsi="Times New Roman" w:cs="Times New Roman"/>
          <w:sz w:val="24"/>
          <w:szCs w:val="24"/>
        </w:rPr>
        <w:t>g</w:t>
      </w:r>
      <w:r w:rsidR="00934CF3" w:rsidRPr="007F120D">
        <w:rPr>
          <w:rFonts w:ascii="Times New Roman" w:hAnsi="Times New Roman" w:cs="Times New Roman"/>
          <w:sz w:val="24"/>
          <w:szCs w:val="24"/>
        </w:rPr>
        <w:t xml:space="preserve">ain </w:t>
      </w:r>
      <w:r w:rsidR="00934CF3">
        <w:rPr>
          <w:rFonts w:ascii="Times New Roman" w:hAnsi="Times New Roman" w:cs="Times New Roman"/>
          <w:sz w:val="24"/>
          <w:szCs w:val="24"/>
        </w:rPr>
        <w:t>w</w:t>
      </w:r>
      <w:r w:rsidR="00934CF3" w:rsidRPr="007F120D">
        <w:rPr>
          <w:rFonts w:ascii="Times New Roman" w:hAnsi="Times New Roman" w:cs="Times New Roman"/>
          <w:sz w:val="24"/>
          <w:szCs w:val="24"/>
        </w:rPr>
        <w:t xml:space="preserve">hen </w:t>
      </w:r>
      <w:r w:rsidR="00934CF3">
        <w:rPr>
          <w:rFonts w:ascii="Times New Roman" w:hAnsi="Times New Roman" w:cs="Times New Roman"/>
          <w:sz w:val="24"/>
          <w:szCs w:val="24"/>
        </w:rPr>
        <w:t>c</w:t>
      </w:r>
      <w:r w:rsidR="00934CF3" w:rsidRPr="007F120D">
        <w:rPr>
          <w:rFonts w:ascii="Times New Roman" w:hAnsi="Times New Roman" w:cs="Times New Roman"/>
          <w:sz w:val="24"/>
          <w:szCs w:val="24"/>
        </w:rPr>
        <w:t xml:space="preserve">ompared with RDA </w:t>
      </w:r>
      <w:r w:rsidR="00934CF3">
        <w:rPr>
          <w:rFonts w:ascii="Times New Roman" w:hAnsi="Times New Roman" w:cs="Times New Roman"/>
          <w:sz w:val="24"/>
          <w:szCs w:val="24"/>
        </w:rPr>
        <w:t>r</w:t>
      </w:r>
      <w:r w:rsidR="00934CF3" w:rsidRPr="007F120D">
        <w:rPr>
          <w:rFonts w:ascii="Times New Roman" w:hAnsi="Times New Roman" w:cs="Times New Roman"/>
          <w:sz w:val="24"/>
          <w:szCs w:val="24"/>
        </w:rPr>
        <w:t xml:space="preserve">ecommendation in </w:t>
      </w:r>
      <w:r w:rsidR="00934CF3">
        <w:rPr>
          <w:rFonts w:ascii="Times New Roman" w:hAnsi="Times New Roman" w:cs="Times New Roman"/>
          <w:sz w:val="24"/>
          <w:szCs w:val="24"/>
        </w:rPr>
        <w:t>p</w:t>
      </w:r>
      <w:r w:rsidR="00934CF3" w:rsidRPr="007F120D">
        <w:rPr>
          <w:rFonts w:ascii="Times New Roman" w:hAnsi="Times New Roman" w:cs="Times New Roman"/>
          <w:sz w:val="24"/>
          <w:szCs w:val="24"/>
        </w:rPr>
        <w:t xml:space="preserve">ostmenopausal </w:t>
      </w:r>
      <w:r w:rsidR="00934CF3">
        <w:rPr>
          <w:rFonts w:ascii="Times New Roman" w:hAnsi="Times New Roman" w:cs="Times New Roman"/>
          <w:sz w:val="24"/>
          <w:szCs w:val="24"/>
        </w:rPr>
        <w:t>w</w:t>
      </w:r>
      <w:r w:rsidR="00934CF3" w:rsidRPr="007F120D">
        <w:rPr>
          <w:rFonts w:ascii="Times New Roman" w:hAnsi="Times New Roman" w:cs="Times New Roman"/>
          <w:sz w:val="24"/>
          <w:szCs w:val="24"/>
        </w:rPr>
        <w:t xml:space="preserve">omen </w:t>
      </w:r>
      <w:r w:rsidR="00934CF3">
        <w:rPr>
          <w:rFonts w:ascii="Times New Roman" w:hAnsi="Times New Roman" w:cs="Times New Roman"/>
          <w:sz w:val="24"/>
          <w:szCs w:val="24"/>
        </w:rPr>
        <w:t>f</w:t>
      </w:r>
      <w:r w:rsidR="00934CF3" w:rsidRPr="007F120D">
        <w:rPr>
          <w:rFonts w:ascii="Times New Roman" w:hAnsi="Times New Roman" w:cs="Times New Roman"/>
          <w:sz w:val="24"/>
          <w:szCs w:val="24"/>
        </w:rPr>
        <w:t xml:space="preserve">ollowing </w:t>
      </w:r>
      <w:r w:rsidR="00934CF3">
        <w:rPr>
          <w:rFonts w:ascii="Times New Roman" w:hAnsi="Times New Roman" w:cs="Times New Roman"/>
          <w:sz w:val="24"/>
          <w:szCs w:val="24"/>
        </w:rPr>
        <w:t>r</w:t>
      </w:r>
      <w:r w:rsidR="00934CF3" w:rsidRPr="007F120D">
        <w:rPr>
          <w:rFonts w:ascii="Times New Roman" w:hAnsi="Times New Roman" w:cs="Times New Roman"/>
          <w:sz w:val="24"/>
          <w:szCs w:val="24"/>
        </w:rPr>
        <w:t xml:space="preserve">esistance </w:t>
      </w:r>
      <w:r w:rsidR="00934CF3">
        <w:rPr>
          <w:rFonts w:ascii="Times New Roman" w:hAnsi="Times New Roman" w:cs="Times New Roman"/>
          <w:sz w:val="24"/>
          <w:szCs w:val="24"/>
        </w:rPr>
        <w:t>e</w:t>
      </w:r>
      <w:r w:rsidR="00934CF3" w:rsidRPr="007F120D">
        <w:rPr>
          <w:rFonts w:ascii="Times New Roman" w:hAnsi="Times New Roman" w:cs="Times New Roman"/>
          <w:sz w:val="24"/>
          <w:szCs w:val="24"/>
        </w:rPr>
        <w:t xml:space="preserve">xercise </w:t>
      </w:r>
      <w:r w:rsidR="00934CF3">
        <w:rPr>
          <w:rFonts w:ascii="Times New Roman" w:hAnsi="Times New Roman" w:cs="Times New Roman"/>
          <w:sz w:val="24"/>
          <w:szCs w:val="24"/>
        </w:rPr>
        <w:t>p</w:t>
      </w:r>
      <w:r w:rsidR="00934CF3" w:rsidRPr="007F120D">
        <w:rPr>
          <w:rFonts w:ascii="Times New Roman" w:hAnsi="Times New Roman" w:cs="Times New Roman"/>
          <w:sz w:val="24"/>
          <w:szCs w:val="24"/>
        </w:rPr>
        <w:t xml:space="preserve">rotocol: </w:t>
      </w:r>
      <w:r w:rsidR="00934CF3">
        <w:rPr>
          <w:rFonts w:ascii="Times New Roman" w:hAnsi="Times New Roman" w:cs="Times New Roman"/>
          <w:sz w:val="24"/>
          <w:szCs w:val="24"/>
        </w:rPr>
        <w:t>a</w:t>
      </w:r>
      <w:r w:rsidR="00934CF3" w:rsidRPr="007F120D">
        <w:rPr>
          <w:rFonts w:ascii="Times New Roman" w:hAnsi="Times New Roman" w:cs="Times New Roman"/>
          <w:sz w:val="24"/>
          <w:szCs w:val="24"/>
        </w:rPr>
        <w:t xml:space="preserve"> </w:t>
      </w:r>
      <w:r w:rsidR="00934CF3">
        <w:rPr>
          <w:rFonts w:ascii="Times New Roman" w:hAnsi="Times New Roman" w:cs="Times New Roman"/>
          <w:sz w:val="24"/>
          <w:szCs w:val="24"/>
        </w:rPr>
        <w:t>r</w:t>
      </w:r>
      <w:r w:rsidR="00934CF3" w:rsidRPr="007F120D">
        <w:rPr>
          <w:rFonts w:ascii="Times New Roman" w:hAnsi="Times New Roman" w:cs="Times New Roman"/>
          <w:sz w:val="24"/>
          <w:szCs w:val="24"/>
        </w:rPr>
        <w:t xml:space="preserve">andomized </w:t>
      </w:r>
      <w:r w:rsidR="00934CF3">
        <w:rPr>
          <w:rFonts w:ascii="Times New Roman" w:hAnsi="Times New Roman" w:cs="Times New Roman"/>
          <w:sz w:val="24"/>
          <w:szCs w:val="24"/>
        </w:rPr>
        <w:t>c</w:t>
      </w:r>
      <w:r w:rsidR="00934CF3" w:rsidRPr="007F120D">
        <w:rPr>
          <w:rFonts w:ascii="Times New Roman" w:hAnsi="Times New Roman" w:cs="Times New Roman"/>
          <w:sz w:val="24"/>
          <w:szCs w:val="24"/>
        </w:rPr>
        <w:t xml:space="preserve">linical </w:t>
      </w:r>
      <w:r w:rsidR="00934CF3">
        <w:rPr>
          <w:rFonts w:ascii="Times New Roman" w:hAnsi="Times New Roman" w:cs="Times New Roman"/>
          <w:sz w:val="24"/>
          <w:szCs w:val="24"/>
        </w:rPr>
        <w:t>t</w:t>
      </w:r>
      <w:r w:rsidR="00934CF3" w:rsidRPr="007F120D">
        <w:rPr>
          <w:rFonts w:ascii="Times New Roman" w:hAnsi="Times New Roman" w:cs="Times New Roman"/>
          <w:sz w:val="24"/>
          <w:szCs w:val="24"/>
        </w:rPr>
        <w:t>rial. Nutrients. 2017;9.</w:t>
      </w:r>
    </w:p>
    <w:p w14:paraId="1E2E6F8B" w14:textId="61C28E7E" w:rsidR="00934CF3" w:rsidRPr="007F120D" w:rsidRDefault="002E2A14" w:rsidP="00934CF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48</w:t>
      </w:r>
      <w:r w:rsidR="00934CF3" w:rsidRPr="007F120D">
        <w:rPr>
          <w:rFonts w:ascii="Times New Roman" w:hAnsi="Times New Roman" w:cs="Times New Roman"/>
          <w:sz w:val="24"/>
          <w:szCs w:val="24"/>
        </w:rPr>
        <w:t>.</w:t>
      </w:r>
      <w:r w:rsidR="00934CF3" w:rsidRPr="007F120D">
        <w:rPr>
          <w:rFonts w:ascii="Times New Roman" w:hAnsi="Times New Roman" w:cs="Times New Roman"/>
          <w:sz w:val="24"/>
          <w:szCs w:val="24"/>
        </w:rPr>
        <w:tab/>
        <w:t xml:space="preserve">Verreijen AM, Engberink MF, Memelink RG, van der Plas SE, Visser M, Weijs PJ. Effect of a high protein diet and/or resistance exercise on the preservation of fat free mass during weight loss in overweight and obese older adults: a </w:t>
      </w:r>
      <w:r w:rsidR="00934CF3" w:rsidRPr="007F120D">
        <w:rPr>
          <w:rFonts w:ascii="Times New Roman" w:hAnsi="Times New Roman" w:cs="Times New Roman"/>
          <w:sz w:val="24"/>
          <w:szCs w:val="24"/>
        </w:rPr>
        <w:lastRenderedPageBreak/>
        <w:t>randomized controlled trial. Nutr J. 2017;16:10.</w:t>
      </w:r>
    </w:p>
    <w:p w14:paraId="3E47D7CF" w14:textId="5271CA7C" w:rsidR="00934CF3" w:rsidRPr="007F120D" w:rsidRDefault="00AD790A" w:rsidP="00934CF3">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49</w:t>
      </w:r>
      <w:r w:rsidR="00934CF3" w:rsidRPr="007F120D">
        <w:rPr>
          <w:rFonts w:ascii="Times New Roman" w:hAnsi="Times New Roman" w:cs="Times New Roman"/>
          <w:sz w:val="24"/>
          <w:szCs w:val="24"/>
        </w:rPr>
        <w:t>.</w:t>
      </w:r>
      <w:r w:rsidR="00934CF3" w:rsidRPr="007F120D">
        <w:rPr>
          <w:rFonts w:ascii="Times New Roman" w:hAnsi="Times New Roman" w:cs="Times New Roman"/>
          <w:sz w:val="24"/>
          <w:szCs w:val="24"/>
        </w:rPr>
        <w:tab/>
        <w:t>Fernandes RR, Nabuco HCG, Sugihara Junior P, et al. Effect of protein intake beyond habitual intakes following resistance training on cardiometabolic risk disease parameters in pre-conditioned older women. Exp Gerontol. 2018;110:9-14.</w:t>
      </w:r>
    </w:p>
    <w:p w14:paraId="0F03AB93" w14:textId="01DE3574" w:rsidR="00C4575C" w:rsidRPr="007F120D" w:rsidRDefault="00AD790A" w:rsidP="00C4575C">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50</w:t>
      </w:r>
      <w:r w:rsidR="00C4575C" w:rsidRPr="007F120D">
        <w:rPr>
          <w:rFonts w:ascii="Times New Roman" w:hAnsi="Times New Roman" w:cs="Times New Roman"/>
          <w:sz w:val="24"/>
          <w:szCs w:val="24"/>
        </w:rPr>
        <w:t>.</w:t>
      </w:r>
      <w:r w:rsidR="00C4575C" w:rsidRPr="007F120D">
        <w:rPr>
          <w:rFonts w:ascii="Times New Roman" w:hAnsi="Times New Roman" w:cs="Times New Roman"/>
          <w:sz w:val="24"/>
          <w:szCs w:val="24"/>
        </w:rPr>
        <w:tab/>
        <w:t xml:space="preserve">Galbreath M, Campbell B, LaBounty P, et al. Effects of </w:t>
      </w:r>
      <w:r w:rsidR="00C4575C">
        <w:rPr>
          <w:rFonts w:ascii="Times New Roman" w:hAnsi="Times New Roman" w:cs="Times New Roman"/>
          <w:sz w:val="24"/>
          <w:szCs w:val="24"/>
        </w:rPr>
        <w:t>a</w:t>
      </w:r>
      <w:r w:rsidR="00C4575C" w:rsidRPr="007F120D">
        <w:rPr>
          <w:rFonts w:ascii="Times New Roman" w:hAnsi="Times New Roman" w:cs="Times New Roman"/>
          <w:sz w:val="24"/>
          <w:szCs w:val="24"/>
        </w:rPr>
        <w:t xml:space="preserve">dherence to a </w:t>
      </w:r>
      <w:r w:rsidR="00C4575C">
        <w:rPr>
          <w:rFonts w:ascii="Times New Roman" w:hAnsi="Times New Roman" w:cs="Times New Roman"/>
          <w:sz w:val="24"/>
          <w:szCs w:val="24"/>
        </w:rPr>
        <w:t>h</w:t>
      </w:r>
      <w:r w:rsidR="00C4575C" w:rsidRPr="007F120D">
        <w:rPr>
          <w:rFonts w:ascii="Times New Roman" w:hAnsi="Times New Roman" w:cs="Times New Roman"/>
          <w:sz w:val="24"/>
          <w:szCs w:val="24"/>
        </w:rPr>
        <w:t xml:space="preserve">igher </w:t>
      </w:r>
      <w:r w:rsidR="00C4575C">
        <w:rPr>
          <w:rFonts w:ascii="Times New Roman" w:hAnsi="Times New Roman" w:cs="Times New Roman"/>
          <w:sz w:val="24"/>
          <w:szCs w:val="24"/>
        </w:rPr>
        <w:t>p</w:t>
      </w:r>
      <w:r w:rsidR="00C4575C" w:rsidRPr="007F120D">
        <w:rPr>
          <w:rFonts w:ascii="Times New Roman" w:hAnsi="Times New Roman" w:cs="Times New Roman"/>
          <w:sz w:val="24"/>
          <w:szCs w:val="24"/>
        </w:rPr>
        <w:t xml:space="preserve">rotein </w:t>
      </w:r>
      <w:r w:rsidR="00C4575C">
        <w:rPr>
          <w:rFonts w:ascii="Times New Roman" w:hAnsi="Times New Roman" w:cs="Times New Roman"/>
          <w:sz w:val="24"/>
          <w:szCs w:val="24"/>
        </w:rPr>
        <w:t>d</w:t>
      </w:r>
      <w:r w:rsidR="00C4575C" w:rsidRPr="007F120D">
        <w:rPr>
          <w:rFonts w:ascii="Times New Roman" w:hAnsi="Times New Roman" w:cs="Times New Roman"/>
          <w:sz w:val="24"/>
          <w:szCs w:val="24"/>
        </w:rPr>
        <w:t xml:space="preserve">iet on </w:t>
      </w:r>
      <w:r w:rsidR="00C4575C">
        <w:rPr>
          <w:rFonts w:ascii="Times New Roman" w:hAnsi="Times New Roman" w:cs="Times New Roman"/>
          <w:sz w:val="24"/>
          <w:szCs w:val="24"/>
        </w:rPr>
        <w:t>w</w:t>
      </w:r>
      <w:r w:rsidR="00C4575C" w:rsidRPr="007F120D">
        <w:rPr>
          <w:rFonts w:ascii="Times New Roman" w:hAnsi="Times New Roman" w:cs="Times New Roman"/>
          <w:sz w:val="24"/>
          <w:szCs w:val="24"/>
        </w:rPr>
        <w:t xml:space="preserve">eight </w:t>
      </w:r>
      <w:r w:rsidR="00C4575C">
        <w:rPr>
          <w:rFonts w:ascii="Times New Roman" w:hAnsi="Times New Roman" w:cs="Times New Roman"/>
          <w:sz w:val="24"/>
          <w:szCs w:val="24"/>
        </w:rPr>
        <w:t>l</w:t>
      </w:r>
      <w:r w:rsidR="00C4575C" w:rsidRPr="007F120D">
        <w:rPr>
          <w:rFonts w:ascii="Times New Roman" w:hAnsi="Times New Roman" w:cs="Times New Roman"/>
          <w:sz w:val="24"/>
          <w:szCs w:val="24"/>
        </w:rPr>
        <w:t xml:space="preserve">oss, </w:t>
      </w:r>
      <w:r w:rsidR="00C4575C">
        <w:rPr>
          <w:rFonts w:ascii="Times New Roman" w:hAnsi="Times New Roman" w:cs="Times New Roman"/>
          <w:sz w:val="24"/>
          <w:szCs w:val="24"/>
        </w:rPr>
        <w:t>m</w:t>
      </w:r>
      <w:r w:rsidR="00C4575C" w:rsidRPr="007F120D">
        <w:rPr>
          <w:rFonts w:ascii="Times New Roman" w:hAnsi="Times New Roman" w:cs="Times New Roman"/>
          <w:sz w:val="24"/>
          <w:szCs w:val="24"/>
        </w:rPr>
        <w:t xml:space="preserve">arkers of </w:t>
      </w:r>
      <w:r w:rsidR="00C4575C">
        <w:rPr>
          <w:rFonts w:ascii="Times New Roman" w:hAnsi="Times New Roman" w:cs="Times New Roman"/>
          <w:sz w:val="24"/>
          <w:szCs w:val="24"/>
        </w:rPr>
        <w:t>h</w:t>
      </w:r>
      <w:r w:rsidR="00C4575C" w:rsidRPr="007F120D">
        <w:rPr>
          <w:rFonts w:ascii="Times New Roman" w:hAnsi="Times New Roman" w:cs="Times New Roman"/>
          <w:sz w:val="24"/>
          <w:szCs w:val="24"/>
        </w:rPr>
        <w:t xml:space="preserve">ealth, and </w:t>
      </w:r>
      <w:r w:rsidR="00C4575C">
        <w:rPr>
          <w:rFonts w:ascii="Times New Roman" w:hAnsi="Times New Roman" w:cs="Times New Roman"/>
          <w:sz w:val="24"/>
          <w:szCs w:val="24"/>
        </w:rPr>
        <w:t>f</w:t>
      </w:r>
      <w:r w:rsidR="00C4575C" w:rsidRPr="007F120D">
        <w:rPr>
          <w:rFonts w:ascii="Times New Roman" w:hAnsi="Times New Roman" w:cs="Times New Roman"/>
          <w:sz w:val="24"/>
          <w:szCs w:val="24"/>
        </w:rPr>
        <w:t xml:space="preserve">unctional </w:t>
      </w:r>
      <w:r w:rsidR="00C4575C">
        <w:rPr>
          <w:rFonts w:ascii="Times New Roman" w:hAnsi="Times New Roman" w:cs="Times New Roman"/>
          <w:sz w:val="24"/>
          <w:szCs w:val="24"/>
        </w:rPr>
        <w:t>c</w:t>
      </w:r>
      <w:r w:rsidR="00C4575C" w:rsidRPr="007F120D">
        <w:rPr>
          <w:rFonts w:ascii="Times New Roman" w:hAnsi="Times New Roman" w:cs="Times New Roman"/>
          <w:sz w:val="24"/>
          <w:szCs w:val="24"/>
        </w:rPr>
        <w:t xml:space="preserve">apacity in </w:t>
      </w:r>
      <w:r w:rsidR="00C4575C">
        <w:rPr>
          <w:rFonts w:ascii="Times New Roman" w:hAnsi="Times New Roman" w:cs="Times New Roman"/>
          <w:sz w:val="24"/>
          <w:szCs w:val="24"/>
        </w:rPr>
        <w:t>o</w:t>
      </w:r>
      <w:r w:rsidR="00C4575C" w:rsidRPr="007F120D">
        <w:rPr>
          <w:rFonts w:ascii="Times New Roman" w:hAnsi="Times New Roman" w:cs="Times New Roman"/>
          <w:sz w:val="24"/>
          <w:szCs w:val="24"/>
        </w:rPr>
        <w:t xml:space="preserve">lder </w:t>
      </w:r>
      <w:r w:rsidR="00C4575C">
        <w:rPr>
          <w:rFonts w:ascii="Times New Roman" w:hAnsi="Times New Roman" w:cs="Times New Roman"/>
          <w:sz w:val="24"/>
          <w:szCs w:val="24"/>
        </w:rPr>
        <w:t>w</w:t>
      </w:r>
      <w:r w:rsidR="00C4575C" w:rsidRPr="007F120D">
        <w:rPr>
          <w:rFonts w:ascii="Times New Roman" w:hAnsi="Times New Roman" w:cs="Times New Roman"/>
          <w:sz w:val="24"/>
          <w:szCs w:val="24"/>
        </w:rPr>
        <w:t xml:space="preserve">omen </w:t>
      </w:r>
      <w:r w:rsidR="00C4575C">
        <w:rPr>
          <w:rFonts w:ascii="Times New Roman" w:hAnsi="Times New Roman" w:cs="Times New Roman"/>
          <w:sz w:val="24"/>
          <w:szCs w:val="24"/>
        </w:rPr>
        <w:t>p</w:t>
      </w:r>
      <w:r w:rsidR="00C4575C" w:rsidRPr="007F120D">
        <w:rPr>
          <w:rFonts w:ascii="Times New Roman" w:hAnsi="Times New Roman" w:cs="Times New Roman"/>
          <w:sz w:val="24"/>
          <w:szCs w:val="24"/>
        </w:rPr>
        <w:t xml:space="preserve">articipating in a </w:t>
      </w:r>
      <w:r w:rsidR="00C4575C">
        <w:rPr>
          <w:rFonts w:ascii="Times New Roman" w:hAnsi="Times New Roman" w:cs="Times New Roman"/>
          <w:sz w:val="24"/>
          <w:szCs w:val="24"/>
        </w:rPr>
        <w:t>r</w:t>
      </w:r>
      <w:r w:rsidR="00C4575C" w:rsidRPr="007F120D">
        <w:rPr>
          <w:rFonts w:ascii="Times New Roman" w:hAnsi="Times New Roman" w:cs="Times New Roman"/>
          <w:sz w:val="24"/>
          <w:szCs w:val="24"/>
        </w:rPr>
        <w:t>esistance-</w:t>
      </w:r>
      <w:r w:rsidR="00C4575C">
        <w:rPr>
          <w:rFonts w:ascii="Times New Roman" w:hAnsi="Times New Roman" w:cs="Times New Roman"/>
          <w:sz w:val="24"/>
          <w:szCs w:val="24"/>
        </w:rPr>
        <w:t>b</w:t>
      </w:r>
      <w:r w:rsidR="00C4575C" w:rsidRPr="007F120D">
        <w:rPr>
          <w:rFonts w:ascii="Times New Roman" w:hAnsi="Times New Roman" w:cs="Times New Roman"/>
          <w:sz w:val="24"/>
          <w:szCs w:val="24"/>
        </w:rPr>
        <w:t xml:space="preserve">ased </w:t>
      </w:r>
      <w:r w:rsidR="00C4575C">
        <w:rPr>
          <w:rFonts w:ascii="Times New Roman" w:hAnsi="Times New Roman" w:cs="Times New Roman"/>
          <w:sz w:val="24"/>
          <w:szCs w:val="24"/>
        </w:rPr>
        <w:t>e</w:t>
      </w:r>
      <w:r w:rsidR="00C4575C" w:rsidRPr="007F120D">
        <w:rPr>
          <w:rFonts w:ascii="Times New Roman" w:hAnsi="Times New Roman" w:cs="Times New Roman"/>
          <w:sz w:val="24"/>
          <w:szCs w:val="24"/>
        </w:rPr>
        <w:t xml:space="preserve">xercise </w:t>
      </w:r>
      <w:r w:rsidR="00C4575C">
        <w:rPr>
          <w:rFonts w:ascii="Times New Roman" w:hAnsi="Times New Roman" w:cs="Times New Roman"/>
          <w:sz w:val="24"/>
          <w:szCs w:val="24"/>
        </w:rPr>
        <w:t>p</w:t>
      </w:r>
      <w:r w:rsidR="00C4575C" w:rsidRPr="007F120D">
        <w:rPr>
          <w:rFonts w:ascii="Times New Roman" w:hAnsi="Times New Roman" w:cs="Times New Roman"/>
          <w:sz w:val="24"/>
          <w:szCs w:val="24"/>
        </w:rPr>
        <w:t>rogram. Nutrients. 2018;10.</w:t>
      </w:r>
    </w:p>
    <w:p w14:paraId="33E70EA2" w14:textId="7B0EAACE" w:rsidR="00C4575C" w:rsidRPr="007F120D" w:rsidRDefault="00AD790A" w:rsidP="00C4575C">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w:t>
      </w:r>
      <w:r w:rsidR="00C4575C" w:rsidRPr="007F120D">
        <w:rPr>
          <w:rFonts w:ascii="Times New Roman" w:hAnsi="Times New Roman" w:cs="Times New Roman"/>
          <w:sz w:val="24"/>
          <w:szCs w:val="24"/>
        </w:rPr>
        <w:t>1.</w:t>
      </w:r>
      <w:r w:rsidR="00C4575C" w:rsidRPr="007F120D">
        <w:rPr>
          <w:rFonts w:ascii="Times New Roman" w:hAnsi="Times New Roman" w:cs="Times New Roman"/>
          <w:sz w:val="24"/>
          <w:szCs w:val="24"/>
        </w:rPr>
        <w:tab/>
        <w:t xml:space="preserve">Sharp MH, Lowery RP, Shields KA, et al. The </w:t>
      </w:r>
      <w:r w:rsidR="00C4575C">
        <w:rPr>
          <w:rFonts w:ascii="Times New Roman" w:hAnsi="Times New Roman" w:cs="Times New Roman"/>
          <w:sz w:val="24"/>
          <w:szCs w:val="24"/>
        </w:rPr>
        <w:t>e</w:t>
      </w:r>
      <w:r w:rsidR="00C4575C" w:rsidRPr="007F120D">
        <w:rPr>
          <w:rFonts w:ascii="Times New Roman" w:hAnsi="Times New Roman" w:cs="Times New Roman"/>
          <w:sz w:val="24"/>
          <w:szCs w:val="24"/>
        </w:rPr>
        <w:t xml:space="preserve">ffects of </w:t>
      </w:r>
      <w:r w:rsidR="00C4575C">
        <w:rPr>
          <w:rFonts w:ascii="Times New Roman" w:hAnsi="Times New Roman" w:cs="Times New Roman"/>
          <w:sz w:val="24"/>
          <w:szCs w:val="24"/>
        </w:rPr>
        <w:t>b</w:t>
      </w:r>
      <w:r w:rsidR="00C4575C" w:rsidRPr="007F120D">
        <w:rPr>
          <w:rFonts w:ascii="Times New Roman" w:hAnsi="Times New Roman" w:cs="Times New Roman"/>
          <w:sz w:val="24"/>
          <w:szCs w:val="24"/>
        </w:rPr>
        <w:t xml:space="preserve">eef, </w:t>
      </w:r>
      <w:r w:rsidR="00C4575C">
        <w:rPr>
          <w:rFonts w:ascii="Times New Roman" w:hAnsi="Times New Roman" w:cs="Times New Roman"/>
          <w:sz w:val="24"/>
          <w:szCs w:val="24"/>
        </w:rPr>
        <w:t>c</w:t>
      </w:r>
      <w:r w:rsidR="00C4575C" w:rsidRPr="007F120D">
        <w:rPr>
          <w:rFonts w:ascii="Times New Roman" w:hAnsi="Times New Roman" w:cs="Times New Roman"/>
          <w:sz w:val="24"/>
          <w:szCs w:val="24"/>
        </w:rPr>
        <w:t xml:space="preserve">hicken, or </w:t>
      </w:r>
      <w:r w:rsidR="00C4575C">
        <w:rPr>
          <w:rFonts w:ascii="Times New Roman" w:hAnsi="Times New Roman" w:cs="Times New Roman"/>
          <w:sz w:val="24"/>
          <w:szCs w:val="24"/>
        </w:rPr>
        <w:t>w</w:t>
      </w:r>
      <w:r w:rsidR="00C4575C" w:rsidRPr="007F120D">
        <w:rPr>
          <w:rFonts w:ascii="Times New Roman" w:hAnsi="Times New Roman" w:cs="Times New Roman"/>
          <w:sz w:val="24"/>
          <w:szCs w:val="24"/>
        </w:rPr>
        <w:t xml:space="preserve">hey </w:t>
      </w:r>
      <w:r w:rsidR="00C4575C">
        <w:rPr>
          <w:rFonts w:ascii="Times New Roman" w:hAnsi="Times New Roman" w:cs="Times New Roman"/>
          <w:sz w:val="24"/>
          <w:szCs w:val="24"/>
        </w:rPr>
        <w:t>p</w:t>
      </w:r>
      <w:r w:rsidR="00C4575C" w:rsidRPr="007F120D">
        <w:rPr>
          <w:rFonts w:ascii="Times New Roman" w:hAnsi="Times New Roman" w:cs="Times New Roman"/>
          <w:sz w:val="24"/>
          <w:szCs w:val="24"/>
        </w:rPr>
        <w:t xml:space="preserve">rotein </w:t>
      </w:r>
      <w:r w:rsidR="00C4575C">
        <w:rPr>
          <w:rFonts w:ascii="Times New Roman" w:hAnsi="Times New Roman" w:cs="Times New Roman"/>
          <w:sz w:val="24"/>
          <w:szCs w:val="24"/>
        </w:rPr>
        <w:t>a</w:t>
      </w:r>
      <w:r w:rsidR="00C4575C" w:rsidRPr="007F120D">
        <w:rPr>
          <w:rFonts w:ascii="Times New Roman" w:hAnsi="Times New Roman" w:cs="Times New Roman"/>
          <w:sz w:val="24"/>
          <w:szCs w:val="24"/>
        </w:rPr>
        <w:t xml:space="preserve">fter </w:t>
      </w:r>
      <w:r w:rsidR="00C4575C">
        <w:rPr>
          <w:rFonts w:ascii="Times New Roman" w:hAnsi="Times New Roman" w:cs="Times New Roman"/>
          <w:sz w:val="24"/>
          <w:szCs w:val="24"/>
        </w:rPr>
        <w:t>w</w:t>
      </w:r>
      <w:r w:rsidR="00C4575C" w:rsidRPr="007F120D">
        <w:rPr>
          <w:rFonts w:ascii="Times New Roman" w:hAnsi="Times New Roman" w:cs="Times New Roman"/>
          <w:sz w:val="24"/>
          <w:szCs w:val="24"/>
        </w:rPr>
        <w:t xml:space="preserve">orkout on </w:t>
      </w:r>
      <w:r w:rsidR="00C4575C">
        <w:rPr>
          <w:rFonts w:ascii="Times New Roman" w:hAnsi="Times New Roman" w:cs="Times New Roman"/>
          <w:sz w:val="24"/>
          <w:szCs w:val="24"/>
        </w:rPr>
        <w:t>b</w:t>
      </w:r>
      <w:r w:rsidR="00C4575C" w:rsidRPr="007F120D">
        <w:rPr>
          <w:rFonts w:ascii="Times New Roman" w:hAnsi="Times New Roman" w:cs="Times New Roman"/>
          <w:sz w:val="24"/>
          <w:szCs w:val="24"/>
        </w:rPr>
        <w:t xml:space="preserve">ody </w:t>
      </w:r>
      <w:r w:rsidR="00C4575C">
        <w:rPr>
          <w:rFonts w:ascii="Times New Roman" w:hAnsi="Times New Roman" w:cs="Times New Roman"/>
          <w:sz w:val="24"/>
          <w:szCs w:val="24"/>
        </w:rPr>
        <w:t>c</w:t>
      </w:r>
      <w:r w:rsidR="00C4575C" w:rsidRPr="007F120D">
        <w:rPr>
          <w:rFonts w:ascii="Times New Roman" w:hAnsi="Times New Roman" w:cs="Times New Roman"/>
          <w:sz w:val="24"/>
          <w:szCs w:val="24"/>
        </w:rPr>
        <w:t xml:space="preserve">omposition and </w:t>
      </w:r>
      <w:r w:rsidR="00C4575C">
        <w:rPr>
          <w:rFonts w:ascii="Times New Roman" w:hAnsi="Times New Roman" w:cs="Times New Roman"/>
          <w:sz w:val="24"/>
          <w:szCs w:val="24"/>
        </w:rPr>
        <w:t>m</w:t>
      </w:r>
      <w:r w:rsidR="00C4575C" w:rsidRPr="007F120D">
        <w:rPr>
          <w:rFonts w:ascii="Times New Roman" w:hAnsi="Times New Roman" w:cs="Times New Roman"/>
          <w:sz w:val="24"/>
          <w:szCs w:val="24"/>
        </w:rPr>
        <w:t xml:space="preserve">uscle </w:t>
      </w:r>
      <w:r w:rsidR="00C4575C">
        <w:rPr>
          <w:rFonts w:ascii="Times New Roman" w:hAnsi="Times New Roman" w:cs="Times New Roman"/>
          <w:sz w:val="24"/>
          <w:szCs w:val="24"/>
        </w:rPr>
        <w:t>p</w:t>
      </w:r>
      <w:r w:rsidR="00C4575C" w:rsidRPr="007F120D">
        <w:rPr>
          <w:rFonts w:ascii="Times New Roman" w:hAnsi="Times New Roman" w:cs="Times New Roman"/>
          <w:sz w:val="24"/>
          <w:szCs w:val="24"/>
        </w:rPr>
        <w:t>erformance. J Strength Cond Res. 2018;32:2233-2242.</w:t>
      </w:r>
    </w:p>
    <w:p w14:paraId="41777DBB" w14:textId="117523C7" w:rsidR="00C4575C" w:rsidRPr="007F120D" w:rsidRDefault="00043BFC" w:rsidP="00C4575C">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52</w:t>
      </w:r>
      <w:r w:rsidR="00C4575C" w:rsidRPr="007F120D">
        <w:rPr>
          <w:rFonts w:ascii="Times New Roman" w:hAnsi="Times New Roman" w:cs="Times New Roman"/>
          <w:sz w:val="24"/>
          <w:szCs w:val="24"/>
        </w:rPr>
        <w:t>.</w:t>
      </w:r>
      <w:r w:rsidR="00C4575C" w:rsidRPr="007F120D">
        <w:rPr>
          <w:rFonts w:ascii="Times New Roman" w:hAnsi="Times New Roman" w:cs="Times New Roman"/>
          <w:sz w:val="24"/>
          <w:szCs w:val="24"/>
        </w:rPr>
        <w:tab/>
        <w:t xml:space="preserve">Vangsoe MT, Joergensen MS, Heckmann LL, Hansen M. Effects of </w:t>
      </w:r>
      <w:r w:rsidR="00C4575C">
        <w:rPr>
          <w:rFonts w:ascii="Times New Roman" w:hAnsi="Times New Roman" w:cs="Times New Roman"/>
          <w:sz w:val="24"/>
          <w:szCs w:val="24"/>
        </w:rPr>
        <w:t>i</w:t>
      </w:r>
      <w:r w:rsidR="00C4575C" w:rsidRPr="007F120D">
        <w:rPr>
          <w:rFonts w:ascii="Times New Roman" w:hAnsi="Times New Roman" w:cs="Times New Roman"/>
          <w:sz w:val="24"/>
          <w:szCs w:val="24"/>
        </w:rPr>
        <w:t xml:space="preserve">nsect </w:t>
      </w:r>
      <w:r w:rsidR="00C4575C">
        <w:rPr>
          <w:rFonts w:ascii="Times New Roman" w:hAnsi="Times New Roman" w:cs="Times New Roman"/>
          <w:sz w:val="24"/>
          <w:szCs w:val="24"/>
        </w:rPr>
        <w:t>p</w:t>
      </w:r>
      <w:r w:rsidR="00C4575C" w:rsidRPr="007F120D">
        <w:rPr>
          <w:rFonts w:ascii="Times New Roman" w:hAnsi="Times New Roman" w:cs="Times New Roman"/>
          <w:sz w:val="24"/>
          <w:szCs w:val="24"/>
        </w:rPr>
        <w:t xml:space="preserve">rotein </w:t>
      </w:r>
      <w:r w:rsidR="00C4575C">
        <w:rPr>
          <w:rFonts w:ascii="Times New Roman" w:hAnsi="Times New Roman" w:cs="Times New Roman"/>
          <w:sz w:val="24"/>
          <w:szCs w:val="24"/>
        </w:rPr>
        <w:t>s</w:t>
      </w:r>
      <w:r w:rsidR="00C4575C" w:rsidRPr="007F120D">
        <w:rPr>
          <w:rFonts w:ascii="Times New Roman" w:hAnsi="Times New Roman" w:cs="Times New Roman"/>
          <w:sz w:val="24"/>
          <w:szCs w:val="24"/>
        </w:rPr>
        <w:t xml:space="preserve">upplementation during </w:t>
      </w:r>
      <w:r w:rsidR="00C4575C">
        <w:rPr>
          <w:rFonts w:ascii="Times New Roman" w:hAnsi="Times New Roman" w:cs="Times New Roman"/>
          <w:sz w:val="24"/>
          <w:szCs w:val="24"/>
        </w:rPr>
        <w:t>r</w:t>
      </w:r>
      <w:r w:rsidR="00C4575C" w:rsidRPr="007F120D">
        <w:rPr>
          <w:rFonts w:ascii="Times New Roman" w:hAnsi="Times New Roman" w:cs="Times New Roman"/>
          <w:sz w:val="24"/>
          <w:szCs w:val="24"/>
        </w:rPr>
        <w:t xml:space="preserve">esistance </w:t>
      </w:r>
      <w:r w:rsidR="00C4575C">
        <w:rPr>
          <w:rFonts w:ascii="Times New Roman" w:hAnsi="Times New Roman" w:cs="Times New Roman"/>
          <w:sz w:val="24"/>
          <w:szCs w:val="24"/>
        </w:rPr>
        <w:t>t</w:t>
      </w:r>
      <w:r w:rsidR="00C4575C" w:rsidRPr="007F120D">
        <w:rPr>
          <w:rFonts w:ascii="Times New Roman" w:hAnsi="Times New Roman" w:cs="Times New Roman"/>
          <w:sz w:val="24"/>
          <w:szCs w:val="24"/>
        </w:rPr>
        <w:t xml:space="preserve">raining on </w:t>
      </w:r>
      <w:r w:rsidR="00C4575C">
        <w:rPr>
          <w:rFonts w:ascii="Times New Roman" w:hAnsi="Times New Roman" w:cs="Times New Roman"/>
          <w:sz w:val="24"/>
          <w:szCs w:val="24"/>
        </w:rPr>
        <w:t>c</w:t>
      </w:r>
      <w:r w:rsidR="00C4575C" w:rsidRPr="007F120D">
        <w:rPr>
          <w:rFonts w:ascii="Times New Roman" w:hAnsi="Times New Roman" w:cs="Times New Roman"/>
          <w:sz w:val="24"/>
          <w:szCs w:val="24"/>
        </w:rPr>
        <w:t xml:space="preserve">hanges in </w:t>
      </w:r>
      <w:r w:rsidR="00C4575C">
        <w:rPr>
          <w:rFonts w:ascii="Times New Roman" w:hAnsi="Times New Roman" w:cs="Times New Roman"/>
          <w:sz w:val="24"/>
          <w:szCs w:val="24"/>
        </w:rPr>
        <w:t>m</w:t>
      </w:r>
      <w:r w:rsidR="00C4575C" w:rsidRPr="007F120D">
        <w:rPr>
          <w:rFonts w:ascii="Times New Roman" w:hAnsi="Times New Roman" w:cs="Times New Roman"/>
          <w:sz w:val="24"/>
          <w:szCs w:val="24"/>
        </w:rPr>
        <w:t xml:space="preserve">uscle </w:t>
      </w:r>
      <w:r w:rsidR="00C4575C">
        <w:rPr>
          <w:rFonts w:ascii="Times New Roman" w:hAnsi="Times New Roman" w:cs="Times New Roman"/>
          <w:sz w:val="24"/>
          <w:szCs w:val="24"/>
        </w:rPr>
        <w:t>m</w:t>
      </w:r>
      <w:r w:rsidR="00C4575C" w:rsidRPr="007F120D">
        <w:rPr>
          <w:rFonts w:ascii="Times New Roman" w:hAnsi="Times New Roman" w:cs="Times New Roman"/>
          <w:sz w:val="24"/>
          <w:szCs w:val="24"/>
        </w:rPr>
        <w:t xml:space="preserve">ass and </w:t>
      </w:r>
      <w:r w:rsidR="00C4575C">
        <w:rPr>
          <w:rFonts w:ascii="Times New Roman" w:hAnsi="Times New Roman" w:cs="Times New Roman"/>
          <w:sz w:val="24"/>
          <w:szCs w:val="24"/>
        </w:rPr>
        <w:t>s</w:t>
      </w:r>
      <w:r w:rsidR="00C4575C" w:rsidRPr="007F120D">
        <w:rPr>
          <w:rFonts w:ascii="Times New Roman" w:hAnsi="Times New Roman" w:cs="Times New Roman"/>
          <w:sz w:val="24"/>
          <w:szCs w:val="24"/>
        </w:rPr>
        <w:t xml:space="preserve">trength in </w:t>
      </w:r>
      <w:r w:rsidR="00C4575C">
        <w:rPr>
          <w:rFonts w:ascii="Times New Roman" w:hAnsi="Times New Roman" w:cs="Times New Roman"/>
          <w:sz w:val="24"/>
          <w:szCs w:val="24"/>
        </w:rPr>
        <w:t>y</w:t>
      </w:r>
      <w:r w:rsidR="00C4575C" w:rsidRPr="007F120D">
        <w:rPr>
          <w:rFonts w:ascii="Times New Roman" w:hAnsi="Times New Roman" w:cs="Times New Roman"/>
          <w:sz w:val="24"/>
          <w:szCs w:val="24"/>
        </w:rPr>
        <w:t xml:space="preserve">oung </w:t>
      </w:r>
      <w:r w:rsidR="00C4575C">
        <w:rPr>
          <w:rFonts w:ascii="Times New Roman" w:hAnsi="Times New Roman" w:cs="Times New Roman"/>
          <w:sz w:val="24"/>
          <w:szCs w:val="24"/>
        </w:rPr>
        <w:t>m</w:t>
      </w:r>
      <w:r w:rsidR="00C4575C" w:rsidRPr="007F120D">
        <w:rPr>
          <w:rFonts w:ascii="Times New Roman" w:hAnsi="Times New Roman" w:cs="Times New Roman"/>
          <w:sz w:val="24"/>
          <w:szCs w:val="24"/>
        </w:rPr>
        <w:t>en. Nutrients. 2018;10.</w:t>
      </w:r>
    </w:p>
    <w:p w14:paraId="30835B13" w14:textId="577A7C88" w:rsidR="00E24E39" w:rsidRPr="00043BFC" w:rsidRDefault="00C4575C" w:rsidP="00043BFC">
      <w:pPr>
        <w:pStyle w:val="EndNoteBibliography"/>
        <w:spacing w:line="480" w:lineRule="auto"/>
        <w:ind w:left="720" w:hanging="720"/>
        <w:rPr>
          <w:rFonts w:ascii="Times New Roman" w:hAnsi="Times New Roman" w:cs="Times New Roman"/>
          <w:sz w:val="24"/>
          <w:szCs w:val="24"/>
        </w:rPr>
      </w:pPr>
      <w:r w:rsidRPr="007F120D">
        <w:rPr>
          <w:rFonts w:ascii="Times New Roman" w:hAnsi="Times New Roman" w:cs="Times New Roman"/>
          <w:sz w:val="24"/>
          <w:szCs w:val="24"/>
        </w:rPr>
        <w:t>5</w:t>
      </w:r>
      <w:r w:rsidR="00043BFC">
        <w:rPr>
          <w:rFonts w:ascii="Times New Roman" w:hAnsi="Times New Roman" w:cs="Times New Roman"/>
          <w:sz w:val="24"/>
          <w:szCs w:val="24"/>
        </w:rPr>
        <w:t>3</w:t>
      </w:r>
      <w:r w:rsidRPr="007F120D">
        <w:rPr>
          <w:rFonts w:ascii="Times New Roman" w:hAnsi="Times New Roman" w:cs="Times New Roman"/>
          <w:sz w:val="24"/>
          <w:szCs w:val="24"/>
        </w:rPr>
        <w:t>.</w:t>
      </w:r>
      <w:r w:rsidRPr="007F120D">
        <w:rPr>
          <w:rFonts w:ascii="Times New Roman" w:hAnsi="Times New Roman" w:cs="Times New Roman"/>
          <w:sz w:val="24"/>
          <w:szCs w:val="24"/>
        </w:rPr>
        <w:tab/>
        <w:t xml:space="preserve">Nabuco HCG, Tomeleri CM, Sugihara PJ, et al. Effect of whey protein supplementation combined with resistance training on cellular health in pre-conditioned older women: </w:t>
      </w:r>
      <w:r>
        <w:rPr>
          <w:rFonts w:ascii="Times New Roman" w:hAnsi="Times New Roman" w:cs="Times New Roman"/>
          <w:sz w:val="24"/>
          <w:szCs w:val="24"/>
        </w:rPr>
        <w:t>a</w:t>
      </w:r>
      <w:r w:rsidRPr="007F120D">
        <w:rPr>
          <w:rFonts w:ascii="Times New Roman" w:hAnsi="Times New Roman" w:cs="Times New Roman"/>
          <w:sz w:val="24"/>
          <w:szCs w:val="24"/>
        </w:rPr>
        <w:t xml:space="preserve"> randomized, double-blind, placebo-controlled trial. Arch Gerontol Geriatr. 2019;82:232-237.</w:t>
      </w:r>
    </w:p>
    <w:p w14:paraId="78B6F961" w14:textId="7D6DD5B2" w:rsidR="00F14CE8" w:rsidRPr="007F120D" w:rsidRDefault="00043BFC"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54</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Castaneda C, Charnley JM, Evans WJ, Crim MC. Elderly women accommodate to a low-protein diet with losses of body cell mass, muscle function, and immune response. Am J Clin Nutr. 1995;62:30-39.</w:t>
      </w:r>
    </w:p>
    <w:p w14:paraId="6DF8B4C0" w14:textId="26ED6CEC" w:rsidR="00F14CE8" w:rsidRPr="007F120D" w:rsidRDefault="00043BFC"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55</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Farnsworth E, Luscombe ND, Noakes M, Wittert G, Argyiou E, Clifton PM. Effect of a high-protein, energy-restricted diet on body composition, glycemic control, and lipid concentrations in overweight and obese hyperinsulinemic men and women. Am J Clin Nutr. 2003;78:31-39.</w:t>
      </w:r>
    </w:p>
    <w:p w14:paraId="2F267A7C" w14:textId="21B2A4BB" w:rsidR="00F14CE8" w:rsidRPr="007F120D" w:rsidRDefault="00043BFC"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56</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Westerterp-Plantenga MS, Lejeune MP, Nijs I, van Ooijen M, Kovacs EM. High protein intake sustains weight maintenance after body weight loss in humans. Int J Obes Relat Metab Disord. 2004;28:57-64.</w:t>
      </w:r>
    </w:p>
    <w:p w14:paraId="4ED7A43D" w14:textId="5BFA9612" w:rsidR="00AB0F9A" w:rsidRPr="007F120D" w:rsidRDefault="00171DBF" w:rsidP="00AB0F9A">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57</w:t>
      </w:r>
      <w:r w:rsidR="00AB0F9A" w:rsidRPr="007F120D">
        <w:rPr>
          <w:rFonts w:ascii="Times New Roman" w:hAnsi="Times New Roman" w:cs="Times New Roman"/>
          <w:sz w:val="24"/>
          <w:szCs w:val="24"/>
        </w:rPr>
        <w:t>.</w:t>
      </w:r>
      <w:r w:rsidR="00AB0F9A" w:rsidRPr="007F120D">
        <w:rPr>
          <w:rFonts w:ascii="Times New Roman" w:hAnsi="Times New Roman" w:cs="Times New Roman"/>
          <w:sz w:val="24"/>
          <w:szCs w:val="24"/>
        </w:rPr>
        <w:tab/>
        <w:t>Lejeune MP, Kovacs EM, Westerterp-Plantenga MS. Additional protein intake limits weight regain after weight loss in humans. Br J Nutr. 2005;93:281-289.</w:t>
      </w:r>
    </w:p>
    <w:p w14:paraId="75761A30" w14:textId="3ECFE751" w:rsidR="00AB0F9A" w:rsidRDefault="00171DBF" w:rsidP="00AB0F9A">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58</w:t>
      </w:r>
      <w:r w:rsidR="00AB0F9A" w:rsidRPr="007F120D">
        <w:rPr>
          <w:rFonts w:ascii="Times New Roman" w:hAnsi="Times New Roman" w:cs="Times New Roman"/>
          <w:sz w:val="24"/>
          <w:szCs w:val="24"/>
        </w:rPr>
        <w:t>.</w:t>
      </w:r>
      <w:r w:rsidR="00AB0F9A" w:rsidRPr="007F120D">
        <w:rPr>
          <w:rFonts w:ascii="Times New Roman" w:hAnsi="Times New Roman" w:cs="Times New Roman"/>
          <w:sz w:val="24"/>
          <w:szCs w:val="24"/>
        </w:rPr>
        <w:tab/>
        <w:t>Luscombe-Marsh ND, Noakes M, Wittert GA, Keogh JB, Foster P, Clifton PM. Carbohydrate-restricted diets high in either monounsaturated fat or protein are equally effective at promoting fat loss and improving blood lipids. Am J Clin Nutr. 2005;81:762-772.</w:t>
      </w:r>
    </w:p>
    <w:p w14:paraId="0E788CB7" w14:textId="09ED1172" w:rsidR="00F14CE8" w:rsidRPr="007F120D" w:rsidRDefault="00171DBF"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59</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Noakes M, Keogh JB, Foster PR, Clifton PM. Effect of an energy-restricted, high-protein, low-fat diet relative to a conventional high-carbohydrate, low-fat diet on </w:t>
      </w:r>
      <w:r w:rsidR="00F14CE8" w:rsidRPr="007F120D">
        <w:rPr>
          <w:rFonts w:ascii="Times New Roman" w:hAnsi="Times New Roman" w:cs="Times New Roman"/>
          <w:sz w:val="24"/>
          <w:szCs w:val="24"/>
        </w:rPr>
        <w:lastRenderedPageBreak/>
        <w:t>weight loss, body composition, nutritional status, and markers of cardiovascular health in obese women. Am J Clin Nutr. 2005;81:1298-1306.</w:t>
      </w:r>
    </w:p>
    <w:p w14:paraId="46B25D66" w14:textId="10DD1660" w:rsidR="00AB0F9A" w:rsidRDefault="00171DBF" w:rsidP="00AB0F9A">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60</w:t>
      </w:r>
      <w:r w:rsidR="00AB0F9A" w:rsidRPr="007F120D">
        <w:rPr>
          <w:rFonts w:ascii="Times New Roman" w:hAnsi="Times New Roman" w:cs="Times New Roman"/>
          <w:sz w:val="24"/>
          <w:szCs w:val="24"/>
        </w:rPr>
        <w:t>.</w:t>
      </w:r>
      <w:r w:rsidR="00AB0F9A" w:rsidRPr="007F120D">
        <w:rPr>
          <w:rFonts w:ascii="Times New Roman" w:hAnsi="Times New Roman" w:cs="Times New Roman"/>
          <w:sz w:val="24"/>
          <w:szCs w:val="24"/>
        </w:rPr>
        <w:tab/>
        <w:t>Leidy HJ, Carnell NS, Mattes RD, Campbell WW. Higher protein intake preserves lean mass and satiety with weight loss in pre-obese and obese women. Obesity (Silver Spring). 2007;15:421-429.</w:t>
      </w:r>
    </w:p>
    <w:p w14:paraId="5F87FF8D" w14:textId="52C5DE2C" w:rsidR="00F14CE8" w:rsidRPr="007F120D" w:rsidRDefault="001F0955"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61</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Mahon AK, Flynn MG, Stewart LK, et al. Protein intake during energy restriction: effects on body composition and markers of metabolic and cardiovascular health in postmenopausal women. J Am Coll Nutr. 2007;26:182-189.</w:t>
      </w:r>
    </w:p>
    <w:p w14:paraId="61134ED8" w14:textId="5097766D" w:rsidR="000F6BA4" w:rsidRPr="007F120D" w:rsidRDefault="001F0955" w:rsidP="000F6BA4">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62</w:t>
      </w:r>
      <w:r w:rsidR="000F6BA4" w:rsidRPr="007F120D">
        <w:rPr>
          <w:rFonts w:ascii="Times New Roman" w:hAnsi="Times New Roman" w:cs="Times New Roman"/>
          <w:sz w:val="24"/>
          <w:szCs w:val="24"/>
        </w:rPr>
        <w:t>.</w:t>
      </w:r>
      <w:r w:rsidR="000F6BA4" w:rsidRPr="007F120D">
        <w:rPr>
          <w:rFonts w:ascii="Times New Roman" w:hAnsi="Times New Roman" w:cs="Times New Roman"/>
          <w:sz w:val="24"/>
          <w:szCs w:val="24"/>
        </w:rPr>
        <w:tab/>
      </w:r>
      <w:r w:rsidR="000F6BA4">
        <w:rPr>
          <w:rFonts w:ascii="Times New Roman" w:hAnsi="Times New Roman" w:cs="Times New Roman"/>
          <w:sz w:val="24"/>
          <w:szCs w:val="24"/>
        </w:rPr>
        <w:t>Aoe T</w:t>
      </w:r>
      <w:r w:rsidR="000F6BA4" w:rsidRPr="007F120D">
        <w:rPr>
          <w:rFonts w:ascii="Times New Roman" w:hAnsi="Times New Roman" w:cs="Times New Roman"/>
          <w:sz w:val="24"/>
          <w:szCs w:val="24"/>
        </w:rPr>
        <w:t>, Imai N, Hamada K, Muratasai K</w:t>
      </w:r>
      <w:r w:rsidR="000F6BA4">
        <w:rPr>
          <w:rFonts w:ascii="Times New Roman" w:hAnsi="Times New Roman" w:cs="Times New Roman"/>
          <w:sz w:val="24"/>
          <w:szCs w:val="24"/>
        </w:rPr>
        <w:t>.</w:t>
      </w:r>
      <w:r w:rsidR="000F6BA4" w:rsidRPr="007F120D">
        <w:rPr>
          <w:rFonts w:ascii="Times New Roman" w:hAnsi="Times New Roman" w:cs="Times New Roman"/>
          <w:sz w:val="24"/>
          <w:szCs w:val="24"/>
        </w:rPr>
        <w:t xml:space="preserve"> Effects of milk intake on fatigue and body composition in arthletes after physical training for 16 weeks. Hiro to kyuyono kagaku. 2008;20:95-102.</w:t>
      </w:r>
    </w:p>
    <w:p w14:paraId="5970A988" w14:textId="0347A828" w:rsidR="000F6BA4" w:rsidRDefault="001F0955" w:rsidP="000F6BA4">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63</w:t>
      </w:r>
      <w:r w:rsidR="000F6BA4" w:rsidRPr="007F120D">
        <w:rPr>
          <w:rFonts w:ascii="Times New Roman" w:hAnsi="Times New Roman" w:cs="Times New Roman"/>
          <w:sz w:val="24"/>
          <w:szCs w:val="24"/>
        </w:rPr>
        <w:t>.</w:t>
      </w:r>
      <w:r w:rsidR="000F6BA4" w:rsidRPr="007F120D">
        <w:rPr>
          <w:rFonts w:ascii="Times New Roman" w:hAnsi="Times New Roman" w:cs="Times New Roman"/>
          <w:sz w:val="24"/>
          <w:szCs w:val="24"/>
        </w:rPr>
        <w:tab/>
        <w:t>Frestedt JL, Zenk JL, Kuskowski MA, Ward LS, Bastian ED. A whey-protein supplement increases fat loss and spares lean muscle in obese subjects: a randomized human clinical study. Nutr Metab (Lond). 2008;5:8.</w:t>
      </w:r>
    </w:p>
    <w:p w14:paraId="7B214526" w14:textId="4262DFC9" w:rsidR="00F14CE8" w:rsidRPr="007F120D" w:rsidRDefault="001F0955"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64</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Treyzon L, Chen S, Hong K, et al. A controlled trial of protein enrichment of meal replacements for weight reduction with retention of lean body mass. Nutr J. 2008;7:23.</w:t>
      </w:r>
    </w:p>
    <w:p w14:paraId="538A1A46" w14:textId="4DC4AEA0" w:rsidR="000F6BA4" w:rsidRPr="007F120D" w:rsidRDefault="001F0955" w:rsidP="000F6BA4">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65</w:t>
      </w:r>
      <w:r w:rsidR="000F6BA4" w:rsidRPr="007F120D">
        <w:rPr>
          <w:rFonts w:ascii="Times New Roman" w:hAnsi="Times New Roman" w:cs="Times New Roman"/>
          <w:sz w:val="24"/>
          <w:szCs w:val="24"/>
        </w:rPr>
        <w:t>.</w:t>
      </w:r>
      <w:r w:rsidR="000F6BA4" w:rsidRPr="007F120D">
        <w:rPr>
          <w:rFonts w:ascii="Times New Roman" w:hAnsi="Times New Roman" w:cs="Times New Roman"/>
          <w:sz w:val="24"/>
          <w:szCs w:val="24"/>
        </w:rPr>
        <w:tab/>
        <w:t xml:space="preserve">Claessens M, van Baak MA, Monsheimer S, Saris WH. The effect of a low-fat, </w:t>
      </w:r>
      <w:r w:rsidR="000F6BA4" w:rsidRPr="007F120D">
        <w:rPr>
          <w:rFonts w:ascii="Times New Roman" w:hAnsi="Times New Roman" w:cs="Times New Roman"/>
          <w:sz w:val="24"/>
          <w:szCs w:val="24"/>
        </w:rPr>
        <w:lastRenderedPageBreak/>
        <w:t>high-protein or high-carbohydrate ad libitum diet on weight loss maintenance and metabolic risk factors. Int J Obes (Lond). 2009;33:296-304.</w:t>
      </w:r>
    </w:p>
    <w:p w14:paraId="401397E1" w14:textId="4B644E63" w:rsidR="000F6BA4" w:rsidRPr="000F6BA4" w:rsidRDefault="001F0955" w:rsidP="000F6BA4">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66</w:t>
      </w:r>
      <w:r w:rsidR="000F6BA4" w:rsidRPr="007F120D">
        <w:rPr>
          <w:rFonts w:ascii="Times New Roman" w:hAnsi="Times New Roman" w:cs="Times New Roman"/>
          <w:sz w:val="24"/>
          <w:szCs w:val="24"/>
        </w:rPr>
        <w:t>.</w:t>
      </w:r>
      <w:r w:rsidR="000F6BA4" w:rsidRPr="007F120D">
        <w:rPr>
          <w:rFonts w:ascii="Times New Roman" w:hAnsi="Times New Roman" w:cs="Times New Roman"/>
          <w:sz w:val="24"/>
          <w:szCs w:val="24"/>
        </w:rPr>
        <w:tab/>
        <w:t>Hursel R, Westerterp-Plantenga MS. Green tea catechin plus caffeine supplementation to a high-protein diet has no additional effect on body weight maintenance after weight loss. Am J Clin Nutr. 2009;89:822-830.</w:t>
      </w:r>
    </w:p>
    <w:p w14:paraId="4EA6EB1B" w14:textId="794F8D65" w:rsidR="00F14CE8" w:rsidRPr="007F120D" w:rsidRDefault="001F0955"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67</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Kasim-Karakas SE, Almario RU, Cunningham W. Effects of protein versus simple sugar intake on weight loss in polycystic ovary syndrome (according to the National Institutes of Health criteria). Fertil Steril. 2009;92:262-270.</w:t>
      </w:r>
    </w:p>
    <w:p w14:paraId="66311F6C" w14:textId="6B5E774A" w:rsidR="000A352C" w:rsidRPr="000A352C" w:rsidRDefault="001F0955" w:rsidP="000A352C">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68</w:t>
      </w:r>
      <w:r w:rsidR="000A352C" w:rsidRPr="007F120D">
        <w:rPr>
          <w:rFonts w:ascii="Times New Roman" w:hAnsi="Times New Roman" w:cs="Times New Roman"/>
          <w:sz w:val="24"/>
          <w:szCs w:val="24"/>
        </w:rPr>
        <w:t>.</w:t>
      </w:r>
      <w:r w:rsidR="000A352C" w:rsidRPr="007F120D">
        <w:rPr>
          <w:rFonts w:ascii="Times New Roman" w:hAnsi="Times New Roman" w:cs="Times New Roman"/>
          <w:sz w:val="24"/>
          <w:szCs w:val="24"/>
        </w:rPr>
        <w:tab/>
        <w:t>Layman DK, Evans EM, Erickson D, et al. A moderate-protein diet produces sustained weight loss and long-term changes in body composition and blood lipids in obese adults. J Nutr. 2009;139:514-521.</w:t>
      </w:r>
    </w:p>
    <w:p w14:paraId="74964851" w14:textId="394C25E2" w:rsidR="00F14CE8" w:rsidRPr="007F120D" w:rsidRDefault="001F0955"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69</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Lee K, Lee J, Bae WK, Choi JK, Kim HJ, Cho B. Efficacy of low-calorie, partial meal replacement diet plans on weight and abdominal fat in obese subjects with metabolic syndrome: a double-blind, randomised controlled trial of two diet plans - one high in protein and one nutritionally balanced. Int J Clin Pract. 2009;63:195-201.</w:t>
      </w:r>
    </w:p>
    <w:p w14:paraId="7D66703B" w14:textId="206C9E14" w:rsidR="00F14CE8" w:rsidRPr="007F120D" w:rsidRDefault="00AC64B2"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70</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Shinkai S, Watanabe N, Lee S, Saito K, Suzuki T</w:t>
      </w:r>
      <w:r w:rsidR="008825EB">
        <w:rPr>
          <w:rFonts w:ascii="Times New Roman" w:hAnsi="Times New Roman" w:cs="Times New Roman"/>
          <w:sz w:val="24"/>
          <w:szCs w:val="24"/>
        </w:rPr>
        <w:t>.</w:t>
      </w:r>
      <w:r w:rsidR="00F14CE8" w:rsidRPr="007F120D">
        <w:rPr>
          <w:rFonts w:ascii="Times New Roman" w:hAnsi="Times New Roman" w:cs="Times New Roman"/>
          <w:sz w:val="24"/>
          <w:szCs w:val="24"/>
        </w:rPr>
        <w:t xml:space="preserve"> Randomized </w:t>
      </w:r>
      <w:r w:rsidR="008825EB">
        <w:rPr>
          <w:rFonts w:ascii="Times New Roman" w:hAnsi="Times New Roman" w:cs="Times New Roman"/>
          <w:sz w:val="24"/>
          <w:szCs w:val="24"/>
        </w:rPr>
        <w:t>c</w:t>
      </w:r>
      <w:r w:rsidR="008825EB" w:rsidRPr="007F120D">
        <w:rPr>
          <w:rFonts w:ascii="Times New Roman" w:hAnsi="Times New Roman" w:cs="Times New Roman"/>
          <w:sz w:val="24"/>
          <w:szCs w:val="24"/>
        </w:rPr>
        <w:t xml:space="preserve">ontrolled </w:t>
      </w:r>
      <w:r w:rsidR="008825EB">
        <w:rPr>
          <w:rFonts w:ascii="Times New Roman" w:hAnsi="Times New Roman" w:cs="Times New Roman"/>
          <w:sz w:val="24"/>
          <w:szCs w:val="24"/>
        </w:rPr>
        <w:t>t</w:t>
      </w:r>
      <w:r w:rsidR="008825EB" w:rsidRPr="007F120D">
        <w:rPr>
          <w:rFonts w:ascii="Times New Roman" w:hAnsi="Times New Roman" w:cs="Times New Roman"/>
          <w:sz w:val="24"/>
          <w:szCs w:val="24"/>
        </w:rPr>
        <w:t xml:space="preserve">rial </w:t>
      </w:r>
      <w:r w:rsidR="00F14CE8" w:rsidRPr="007F120D">
        <w:rPr>
          <w:rFonts w:ascii="Times New Roman" w:hAnsi="Times New Roman" w:cs="Times New Roman"/>
          <w:sz w:val="24"/>
          <w:szCs w:val="24"/>
        </w:rPr>
        <w:t xml:space="preserve">on the </w:t>
      </w:r>
      <w:r w:rsidR="008825EB">
        <w:rPr>
          <w:rFonts w:ascii="Times New Roman" w:hAnsi="Times New Roman" w:cs="Times New Roman"/>
          <w:sz w:val="24"/>
          <w:szCs w:val="24"/>
        </w:rPr>
        <w:t>e</w:t>
      </w:r>
      <w:r w:rsidR="008825EB" w:rsidRPr="007F120D">
        <w:rPr>
          <w:rFonts w:ascii="Times New Roman" w:hAnsi="Times New Roman" w:cs="Times New Roman"/>
          <w:sz w:val="24"/>
          <w:szCs w:val="24"/>
        </w:rPr>
        <w:t xml:space="preserve">ffects </w:t>
      </w:r>
      <w:r w:rsidR="00F14CE8" w:rsidRPr="007F120D">
        <w:rPr>
          <w:rFonts w:ascii="Times New Roman" w:hAnsi="Times New Roman" w:cs="Times New Roman"/>
          <w:sz w:val="24"/>
          <w:szCs w:val="24"/>
        </w:rPr>
        <w:t xml:space="preserve">of </w:t>
      </w:r>
      <w:r w:rsidR="008825EB">
        <w:rPr>
          <w:rFonts w:ascii="Times New Roman" w:hAnsi="Times New Roman" w:cs="Times New Roman"/>
          <w:sz w:val="24"/>
          <w:szCs w:val="24"/>
        </w:rPr>
        <w:t>r</w:t>
      </w:r>
      <w:r w:rsidR="008825EB" w:rsidRPr="007F120D">
        <w:rPr>
          <w:rFonts w:ascii="Times New Roman" w:hAnsi="Times New Roman" w:cs="Times New Roman"/>
          <w:sz w:val="24"/>
          <w:szCs w:val="24"/>
        </w:rPr>
        <w:t xml:space="preserve">esistance </w:t>
      </w:r>
      <w:r w:rsidR="008825EB">
        <w:rPr>
          <w:rFonts w:ascii="Times New Roman" w:hAnsi="Times New Roman" w:cs="Times New Roman"/>
          <w:sz w:val="24"/>
          <w:szCs w:val="24"/>
        </w:rPr>
        <w:t>t</w:t>
      </w:r>
      <w:r w:rsidR="008825EB" w:rsidRPr="007F120D">
        <w:rPr>
          <w:rFonts w:ascii="Times New Roman" w:hAnsi="Times New Roman" w:cs="Times New Roman"/>
          <w:sz w:val="24"/>
          <w:szCs w:val="24"/>
        </w:rPr>
        <w:t xml:space="preserve">raining </w:t>
      </w:r>
      <w:r w:rsidR="00F14CE8" w:rsidRPr="007F120D">
        <w:rPr>
          <w:rFonts w:ascii="Times New Roman" w:hAnsi="Times New Roman" w:cs="Times New Roman"/>
          <w:sz w:val="24"/>
          <w:szCs w:val="24"/>
        </w:rPr>
        <w:t xml:space="preserve">with or without </w:t>
      </w:r>
      <w:r w:rsidR="008825EB">
        <w:rPr>
          <w:rFonts w:ascii="Times New Roman" w:hAnsi="Times New Roman" w:cs="Times New Roman"/>
          <w:sz w:val="24"/>
          <w:szCs w:val="24"/>
        </w:rPr>
        <w:t>n</w:t>
      </w:r>
      <w:r w:rsidR="008825EB" w:rsidRPr="007F120D">
        <w:rPr>
          <w:rFonts w:ascii="Times New Roman" w:hAnsi="Times New Roman" w:cs="Times New Roman"/>
          <w:sz w:val="24"/>
          <w:szCs w:val="24"/>
        </w:rPr>
        <w:t xml:space="preserve">utritional </w:t>
      </w:r>
      <w:r w:rsidR="008825EB">
        <w:rPr>
          <w:rFonts w:ascii="Times New Roman" w:hAnsi="Times New Roman" w:cs="Times New Roman"/>
          <w:sz w:val="24"/>
          <w:szCs w:val="24"/>
        </w:rPr>
        <w:t>s</w:t>
      </w:r>
      <w:r w:rsidR="008825EB" w:rsidRPr="007F120D">
        <w:rPr>
          <w:rFonts w:ascii="Times New Roman" w:hAnsi="Times New Roman" w:cs="Times New Roman"/>
          <w:sz w:val="24"/>
          <w:szCs w:val="24"/>
        </w:rPr>
        <w:t xml:space="preserve">upplementation </w:t>
      </w:r>
      <w:r w:rsidR="00F14CE8" w:rsidRPr="007F120D">
        <w:rPr>
          <w:rFonts w:ascii="Times New Roman" w:hAnsi="Times New Roman" w:cs="Times New Roman"/>
          <w:sz w:val="24"/>
          <w:szCs w:val="24"/>
        </w:rPr>
        <w:t xml:space="preserve">of </w:t>
      </w:r>
      <w:r w:rsidR="008825EB">
        <w:rPr>
          <w:rFonts w:ascii="Times New Roman" w:hAnsi="Times New Roman" w:cs="Times New Roman"/>
          <w:sz w:val="24"/>
          <w:szCs w:val="24"/>
        </w:rPr>
        <w:lastRenderedPageBreak/>
        <w:t>s</w:t>
      </w:r>
      <w:r w:rsidR="008825EB" w:rsidRPr="007F120D">
        <w:rPr>
          <w:rFonts w:ascii="Times New Roman" w:hAnsi="Times New Roman" w:cs="Times New Roman"/>
          <w:sz w:val="24"/>
          <w:szCs w:val="24"/>
        </w:rPr>
        <w:t xml:space="preserve">oy </w:t>
      </w:r>
      <w:r w:rsidR="008825EB">
        <w:rPr>
          <w:rFonts w:ascii="Times New Roman" w:hAnsi="Times New Roman" w:cs="Times New Roman"/>
          <w:sz w:val="24"/>
          <w:szCs w:val="24"/>
        </w:rPr>
        <w:t>p</w:t>
      </w:r>
      <w:r w:rsidR="008825EB" w:rsidRPr="007F120D">
        <w:rPr>
          <w:rFonts w:ascii="Times New Roman" w:hAnsi="Times New Roman" w:cs="Times New Roman"/>
          <w:sz w:val="24"/>
          <w:szCs w:val="24"/>
        </w:rPr>
        <w:t xml:space="preserve">eptide </w:t>
      </w:r>
      <w:r w:rsidR="00F14CE8" w:rsidRPr="007F120D">
        <w:rPr>
          <w:rFonts w:ascii="Times New Roman" w:hAnsi="Times New Roman" w:cs="Times New Roman"/>
          <w:sz w:val="24"/>
          <w:szCs w:val="24"/>
        </w:rPr>
        <w:t xml:space="preserve">for the </w:t>
      </w:r>
      <w:r w:rsidR="008825EB">
        <w:rPr>
          <w:rFonts w:ascii="Times New Roman" w:hAnsi="Times New Roman" w:cs="Times New Roman"/>
          <w:sz w:val="24"/>
          <w:szCs w:val="24"/>
        </w:rPr>
        <w:t>f</w:t>
      </w:r>
      <w:r w:rsidR="008825EB" w:rsidRPr="007F120D">
        <w:rPr>
          <w:rFonts w:ascii="Times New Roman" w:hAnsi="Times New Roman" w:cs="Times New Roman"/>
          <w:sz w:val="24"/>
          <w:szCs w:val="24"/>
        </w:rPr>
        <w:t xml:space="preserve">rail </w:t>
      </w:r>
      <w:r w:rsidR="008825EB">
        <w:rPr>
          <w:rFonts w:ascii="Times New Roman" w:hAnsi="Times New Roman" w:cs="Times New Roman"/>
          <w:sz w:val="24"/>
          <w:szCs w:val="24"/>
        </w:rPr>
        <w:t>e</w:t>
      </w:r>
      <w:r w:rsidR="008825EB" w:rsidRPr="007F120D">
        <w:rPr>
          <w:rFonts w:ascii="Times New Roman" w:hAnsi="Times New Roman" w:cs="Times New Roman"/>
          <w:sz w:val="24"/>
          <w:szCs w:val="24"/>
        </w:rPr>
        <w:t>lderly</w:t>
      </w:r>
      <w:r w:rsidR="00F14CE8" w:rsidRPr="007F120D">
        <w:rPr>
          <w:rFonts w:ascii="Times New Roman" w:hAnsi="Times New Roman" w:cs="Times New Roman"/>
          <w:sz w:val="24"/>
          <w:szCs w:val="24"/>
        </w:rPr>
        <w:t>. Jpn J Nutr Diet. 2009;67:76-83.</w:t>
      </w:r>
    </w:p>
    <w:p w14:paraId="52E4B252" w14:textId="70785403" w:rsidR="00185FC7" w:rsidRDefault="00AC64B2" w:rsidP="00185FC7">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w:t>
      </w:r>
      <w:r w:rsidR="00185FC7" w:rsidRPr="007F120D">
        <w:rPr>
          <w:rFonts w:ascii="Times New Roman" w:hAnsi="Times New Roman" w:cs="Times New Roman"/>
          <w:sz w:val="24"/>
          <w:szCs w:val="24"/>
        </w:rPr>
        <w:t>1.</w:t>
      </w:r>
      <w:r w:rsidR="00185FC7" w:rsidRPr="007F120D">
        <w:rPr>
          <w:rFonts w:ascii="Times New Roman" w:hAnsi="Times New Roman" w:cs="Times New Roman"/>
          <w:sz w:val="24"/>
          <w:szCs w:val="24"/>
        </w:rPr>
        <w:tab/>
        <w:t>Flechtner-Mors M, Boehm BO, Wittmann R, Thoma U, Ditschuneit HH. Enhanced weight loss with protein-enriched meal replacements in subjects with the metabolic syndrome. Diabetes Metab Res Rev. 2010;26:393-405.</w:t>
      </w:r>
    </w:p>
    <w:p w14:paraId="53F182FF" w14:textId="338FBBDA" w:rsidR="00F14CE8" w:rsidRPr="007F120D" w:rsidRDefault="00AC64B2"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72</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Hodgson JM, Lee YP, Puddey IB, et al. Effects of increasing dietary protein and fibre intake with lupin on body weight and composition and blood lipids in overweight men and women. Int J Obes (Lond). 2010;34:1086-1094.</w:t>
      </w:r>
    </w:p>
    <w:p w14:paraId="10E75893" w14:textId="02BA080C" w:rsidR="00F14CE8" w:rsidRPr="007F120D" w:rsidRDefault="00893C52"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73</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Soenen S, Westerterp-Plantenga MS. Changes in body fat percentage during body weight stable conditions of increased daily protein intake vs. control. Physiol Behav. 2010;101:635-638.</w:t>
      </w:r>
    </w:p>
    <w:p w14:paraId="7EA21488" w14:textId="7946D0DC" w:rsidR="00185FC7" w:rsidRPr="007F120D" w:rsidRDefault="00893C52" w:rsidP="00185FC7">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74</w:t>
      </w:r>
      <w:r w:rsidR="00185FC7" w:rsidRPr="007F120D">
        <w:rPr>
          <w:rFonts w:ascii="Times New Roman" w:hAnsi="Times New Roman" w:cs="Times New Roman"/>
          <w:sz w:val="24"/>
          <w:szCs w:val="24"/>
        </w:rPr>
        <w:t>.</w:t>
      </w:r>
      <w:r w:rsidR="00185FC7" w:rsidRPr="007F120D">
        <w:rPr>
          <w:rFonts w:ascii="Times New Roman" w:hAnsi="Times New Roman" w:cs="Times New Roman"/>
          <w:sz w:val="24"/>
          <w:szCs w:val="24"/>
        </w:rPr>
        <w:tab/>
        <w:t>Aldrich ND, Reicks MM, Sibley SD, Redmon JB, Thomas W, Raatz SK. Varying protein source and quantity do not significantly improve weight loss, fat loss, or satiety in reduced energy diets among midlife adults. Nutr Res. 2011;31:104-112.</w:t>
      </w:r>
    </w:p>
    <w:p w14:paraId="75FC14DE" w14:textId="54D552B2" w:rsidR="00185FC7" w:rsidRDefault="00893C52" w:rsidP="00185FC7">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w:t>
      </w:r>
      <w:r w:rsidR="00185FC7" w:rsidRPr="007F120D">
        <w:rPr>
          <w:rFonts w:ascii="Times New Roman" w:hAnsi="Times New Roman" w:cs="Times New Roman"/>
          <w:sz w:val="24"/>
          <w:szCs w:val="24"/>
        </w:rPr>
        <w:t>5.</w:t>
      </w:r>
      <w:r w:rsidR="00185FC7" w:rsidRPr="007F120D">
        <w:rPr>
          <w:rFonts w:ascii="Times New Roman" w:hAnsi="Times New Roman" w:cs="Times New Roman"/>
          <w:sz w:val="24"/>
          <w:szCs w:val="24"/>
        </w:rPr>
        <w:tab/>
        <w:t>Mojtahedi MC, Thorpe MP, Karampinos DC, et al. The effects of a higher protein intake during energy restriction on changes in body composition and physical function in older women. J Gerontol A Biol Sci Med Sci. 2011;66:1218-1225.</w:t>
      </w:r>
    </w:p>
    <w:p w14:paraId="163DC90F" w14:textId="748F679D" w:rsidR="00F14CE8" w:rsidRPr="007F120D" w:rsidRDefault="00CE1C0E"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76</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Soenen S, Hochstenbach-Waelen A, Westerterp-Plantenga MS. Efficacy of alpha-lactalbumin and milk protein on weight loss and body composition during energy </w:t>
      </w:r>
      <w:r w:rsidR="00F14CE8" w:rsidRPr="007F120D">
        <w:rPr>
          <w:rFonts w:ascii="Times New Roman" w:hAnsi="Times New Roman" w:cs="Times New Roman"/>
          <w:sz w:val="24"/>
          <w:szCs w:val="24"/>
        </w:rPr>
        <w:lastRenderedPageBreak/>
        <w:t>restriction. Obesity (Silver Spring). 2011;19:370-379.</w:t>
      </w:r>
    </w:p>
    <w:p w14:paraId="1553ED2D" w14:textId="7169A21F" w:rsidR="00FA02DD" w:rsidRDefault="00CE1C0E" w:rsidP="00FA02D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77</w:t>
      </w:r>
      <w:r w:rsidR="00FA02DD" w:rsidRPr="007F120D">
        <w:rPr>
          <w:rFonts w:ascii="Times New Roman" w:hAnsi="Times New Roman" w:cs="Times New Roman"/>
          <w:sz w:val="24"/>
          <w:szCs w:val="24"/>
        </w:rPr>
        <w:t>.</w:t>
      </w:r>
      <w:r w:rsidR="00FA02DD" w:rsidRPr="007F120D">
        <w:rPr>
          <w:rFonts w:ascii="Times New Roman" w:hAnsi="Times New Roman" w:cs="Times New Roman"/>
          <w:sz w:val="24"/>
          <w:szCs w:val="24"/>
        </w:rPr>
        <w:tab/>
        <w:t>Aleman-Mateo H, Macias L, Esparza-Romero J, Astiazaran-Garcia H, Blancas AL. Physiological effects beyond the significant gain in muscle mass in sarcopenic elderly men: evidence from a randomized clinical trial using a protein-rich food. Clin Interv Aging. 2012;7:225-234.</w:t>
      </w:r>
    </w:p>
    <w:p w14:paraId="2A44E49D" w14:textId="46DF782D" w:rsidR="00F14CE8" w:rsidRPr="007F120D" w:rsidRDefault="00CE1C0E"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78</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Bray GA, Smith SR, de Jonge L, et al. Effect of dietary protein content on weight gain, energy expenditure, and body composition during overeating: a randomized controlled trial. JAMA. 2012;307:47-55.</w:t>
      </w:r>
    </w:p>
    <w:p w14:paraId="04137DF1" w14:textId="55E75E53" w:rsidR="00F14CE8" w:rsidRPr="007F120D" w:rsidRDefault="005662DD"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7</w:t>
      </w:r>
      <w:r w:rsidR="00F14CE8" w:rsidRPr="007F120D">
        <w:rPr>
          <w:rFonts w:ascii="Times New Roman" w:hAnsi="Times New Roman" w:cs="Times New Roman"/>
          <w:sz w:val="24"/>
          <w:szCs w:val="24"/>
        </w:rPr>
        <w:t>9.</w:t>
      </w:r>
      <w:r w:rsidR="00F14CE8" w:rsidRPr="007F120D">
        <w:rPr>
          <w:rFonts w:ascii="Times New Roman" w:hAnsi="Times New Roman" w:cs="Times New Roman"/>
          <w:sz w:val="24"/>
          <w:szCs w:val="24"/>
        </w:rPr>
        <w:tab/>
        <w:t>Cramer JT, Housh TJ, Johnson GO, Coburn JW, Stout JR. Effects of a carbohydrate-, protein-, and ribose-containing repletion drink during 8 weeks of endurance training on aerobic capacity, endurance performance, and body composition. J Strength Cond Res. 2012;26:2234-2242.</w:t>
      </w:r>
    </w:p>
    <w:p w14:paraId="59D19C61" w14:textId="0CB2E398" w:rsidR="00FA02DD" w:rsidRDefault="005662DD" w:rsidP="00FA02D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80</w:t>
      </w:r>
      <w:r w:rsidR="00FA02DD" w:rsidRPr="007F120D">
        <w:rPr>
          <w:rFonts w:ascii="Times New Roman" w:hAnsi="Times New Roman" w:cs="Times New Roman"/>
          <w:sz w:val="24"/>
          <w:szCs w:val="24"/>
        </w:rPr>
        <w:t>.</w:t>
      </w:r>
      <w:r w:rsidR="00FA02DD" w:rsidRPr="007F120D">
        <w:rPr>
          <w:rFonts w:ascii="Times New Roman" w:hAnsi="Times New Roman" w:cs="Times New Roman"/>
          <w:sz w:val="24"/>
          <w:szCs w:val="24"/>
        </w:rPr>
        <w:tab/>
        <w:t>Hida A, Hasegawa Y, Mekata Y, et al. Effects of egg white protein supplementation on muscle strength and serum free amino acid concentrations. Nutrients. 2012;4:1504-1517.</w:t>
      </w:r>
    </w:p>
    <w:p w14:paraId="1468D017" w14:textId="21DF5C2C" w:rsidR="00F14CE8" w:rsidRPr="007F120D" w:rsidRDefault="005662DD"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w:t>
      </w:r>
      <w:r w:rsidR="00F14CE8" w:rsidRPr="007F120D">
        <w:rPr>
          <w:rFonts w:ascii="Times New Roman" w:hAnsi="Times New Roman" w:cs="Times New Roman"/>
          <w:sz w:val="24"/>
          <w:szCs w:val="24"/>
        </w:rPr>
        <w:t>1.</w:t>
      </w:r>
      <w:r w:rsidR="00F14CE8" w:rsidRPr="007F120D">
        <w:rPr>
          <w:rFonts w:ascii="Times New Roman" w:hAnsi="Times New Roman" w:cs="Times New Roman"/>
          <w:sz w:val="24"/>
          <w:szCs w:val="24"/>
        </w:rPr>
        <w:tab/>
        <w:t xml:space="preserve">Wycherley TP, Brinkworth GD, Clifton PM, Noakes M. Comparison of the effects of 52 weeks weight loss with either a high-protein or high-carbohydrate diet on body composition and cardiometabolic risk factors in overweight and obese males. </w:t>
      </w:r>
      <w:r w:rsidR="00F14CE8" w:rsidRPr="007F120D">
        <w:rPr>
          <w:rFonts w:ascii="Times New Roman" w:hAnsi="Times New Roman" w:cs="Times New Roman"/>
          <w:sz w:val="24"/>
          <w:szCs w:val="24"/>
        </w:rPr>
        <w:lastRenderedPageBreak/>
        <w:t>Nutr Diabetes. 2012;2:e40.</w:t>
      </w:r>
    </w:p>
    <w:p w14:paraId="7526CC4A" w14:textId="5FBC0224" w:rsidR="00DF2F01" w:rsidRPr="007F120D" w:rsidRDefault="00275F04" w:rsidP="00DF2F01">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82</w:t>
      </w:r>
      <w:r w:rsidR="00DF2F01" w:rsidRPr="007F120D">
        <w:rPr>
          <w:rFonts w:ascii="Times New Roman" w:hAnsi="Times New Roman" w:cs="Times New Roman"/>
          <w:sz w:val="24"/>
          <w:szCs w:val="24"/>
        </w:rPr>
        <w:t>.</w:t>
      </w:r>
      <w:r w:rsidR="00DF2F01" w:rsidRPr="007F120D">
        <w:rPr>
          <w:rFonts w:ascii="Times New Roman" w:hAnsi="Times New Roman" w:cs="Times New Roman"/>
          <w:sz w:val="24"/>
          <w:szCs w:val="24"/>
        </w:rPr>
        <w:tab/>
        <w:t>Griffin HJ, Cheng HL, O'Connor HT, Rooney KB, Petocz P, Steinbeck KS. Higher protein diet for weight management in young overweight women: a 12-month randomized controlled trial. Diabetes Obes Metab. 2013;15:572-575.</w:t>
      </w:r>
    </w:p>
    <w:p w14:paraId="5B29FAB4" w14:textId="398940AB" w:rsidR="00DF2F01" w:rsidRPr="007F120D" w:rsidRDefault="00275F04" w:rsidP="00DF2F01">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83</w:t>
      </w:r>
      <w:r w:rsidR="00DF2F01" w:rsidRPr="007F120D">
        <w:rPr>
          <w:rFonts w:ascii="Times New Roman" w:hAnsi="Times New Roman" w:cs="Times New Roman"/>
          <w:sz w:val="24"/>
          <w:szCs w:val="24"/>
        </w:rPr>
        <w:t>.</w:t>
      </w:r>
      <w:r w:rsidR="00DF2F01" w:rsidRPr="007F120D">
        <w:rPr>
          <w:rFonts w:ascii="Times New Roman" w:hAnsi="Times New Roman" w:cs="Times New Roman"/>
          <w:sz w:val="24"/>
          <w:szCs w:val="24"/>
        </w:rPr>
        <w:tab/>
        <w:t>Soenen S, Martens EA, Hochstenbach-Waelen A, Lemmens SG, Westerterp-Plantenga MS. Normal protein intake is required for body weight loss and weight maintenance, and elevated protein intake for additional preservation of resting energy expenditure and fat free mass. J Nutr. 2013;143:591-596.</w:t>
      </w:r>
    </w:p>
    <w:p w14:paraId="545BD1E6" w14:textId="35C6D18F" w:rsidR="00DF2F01" w:rsidRDefault="00275F04" w:rsidP="00B716D1">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84</w:t>
      </w:r>
      <w:r w:rsidR="00DF2F01" w:rsidRPr="007F120D">
        <w:rPr>
          <w:rFonts w:ascii="Times New Roman" w:hAnsi="Times New Roman" w:cs="Times New Roman"/>
          <w:sz w:val="24"/>
          <w:szCs w:val="24"/>
        </w:rPr>
        <w:t>.</w:t>
      </w:r>
      <w:r w:rsidR="00DF2F01" w:rsidRPr="007F120D">
        <w:rPr>
          <w:rFonts w:ascii="Times New Roman" w:hAnsi="Times New Roman" w:cs="Times New Roman"/>
          <w:sz w:val="24"/>
          <w:szCs w:val="24"/>
        </w:rPr>
        <w:tab/>
        <w:t>Tang M, Armstrong CL, Leidy HJ, Campbell WW. Normal vs. high-protein weight loss diets in men: effects on body composition and indices of metabolic syndrome. Obesity (Silver Spring). 2013;21:E204-210.</w:t>
      </w:r>
    </w:p>
    <w:p w14:paraId="406872B3" w14:textId="323802AD" w:rsidR="00F14CE8" w:rsidRPr="007F120D" w:rsidRDefault="00582301"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85</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Wycherley TP, Buckley JD, Noakes M, Clifton PM, Brinkworth GD. Comparison of the effects of weight loss from a high-protein versus standard-protein energy-restricted diet on strength and aerobic capacity in overweight and obese men. Eur J Nutr. 2013;52:317-325.</w:t>
      </w:r>
    </w:p>
    <w:p w14:paraId="5F301F72" w14:textId="0C7EE0A7" w:rsidR="00F14CE8" w:rsidRPr="007F120D" w:rsidRDefault="00582301"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86</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Flodin L, Cederholm T, Saaf M, et al. Effects of protein-rich nutritional supplementation and bisphosphonates on body composition, handgrip strength and health-related quality of life after hip fracture: a 12-month randomized </w:t>
      </w:r>
      <w:r w:rsidR="00F14CE8" w:rsidRPr="007F120D">
        <w:rPr>
          <w:rFonts w:ascii="Times New Roman" w:hAnsi="Times New Roman" w:cs="Times New Roman"/>
          <w:sz w:val="24"/>
          <w:szCs w:val="24"/>
        </w:rPr>
        <w:lastRenderedPageBreak/>
        <w:t>controlled study. BMC Geriatr. 2015;15:149.</w:t>
      </w:r>
    </w:p>
    <w:p w14:paraId="0641DF56" w14:textId="7EE4F040" w:rsidR="00F14CE8" w:rsidRPr="007F120D" w:rsidRDefault="00582301"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87</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Helms ER, Zinn C, Rowlands DS, Naidoo R, Cronin J. High-protein, low-fat, short-term diet results in less stress and fatigue than moderate-protein moderate-fat diet during weight loss in male weightlifters: a pilot study. Int J Sport Nutr Exerc Metab. 2015;25:163-170.</w:t>
      </w:r>
    </w:p>
    <w:p w14:paraId="28218E08" w14:textId="725F0F68" w:rsidR="00F14CE8" w:rsidRPr="007F120D" w:rsidRDefault="00601824"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88</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Kerstetter JE, Bihuniak JD, Brindisi J, et al. The </w:t>
      </w:r>
      <w:r w:rsidR="00FA45F5">
        <w:rPr>
          <w:rFonts w:ascii="Times New Roman" w:hAnsi="Times New Roman" w:cs="Times New Roman"/>
          <w:sz w:val="24"/>
          <w:szCs w:val="24"/>
        </w:rPr>
        <w:t>e</w:t>
      </w:r>
      <w:r w:rsidR="00FA45F5" w:rsidRPr="007F120D">
        <w:rPr>
          <w:rFonts w:ascii="Times New Roman" w:hAnsi="Times New Roman" w:cs="Times New Roman"/>
          <w:sz w:val="24"/>
          <w:szCs w:val="24"/>
        </w:rPr>
        <w:t xml:space="preserve">ffect </w:t>
      </w:r>
      <w:r w:rsidR="00F14CE8" w:rsidRPr="007F120D">
        <w:rPr>
          <w:rFonts w:ascii="Times New Roman" w:hAnsi="Times New Roman" w:cs="Times New Roman"/>
          <w:sz w:val="24"/>
          <w:szCs w:val="24"/>
        </w:rPr>
        <w:t xml:space="preserve">of a </w:t>
      </w:r>
      <w:r w:rsidR="00FA45F5">
        <w:rPr>
          <w:rFonts w:ascii="Times New Roman" w:hAnsi="Times New Roman" w:cs="Times New Roman"/>
          <w:sz w:val="24"/>
          <w:szCs w:val="24"/>
        </w:rPr>
        <w:t>w</w:t>
      </w:r>
      <w:r w:rsidR="00FA45F5" w:rsidRPr="007F120D">
        <w:rPr>
          <w:rFonts w:ascii="Times New Roman" w:hAnsi="Times New Roman" w:cs="Times New Roman"/>
          <w:sz w:val="24"/>
          <w:szCs w:val="24"/>
        </w:rPr>
        <w:t xml:space="preserve">hey </w:t>
      </w:r>
      <w:r w:rsidR="00FA45F5">
        <w:rPr>
          <w:rFonts w:ascii="Times New Roman" w:hAnsi="Times New Roman" w:cs="Times New Roman"/>
          <w:sz w:val="24"/>
          <w:szCs w:val="24"/>
        </w:rPr>
        <w:t>p</w:t>
      </w:r>
      <w:r w:rsidR="00FA45F5" w:rsidRPr="007F120D">
        <w:rPr>
          <w:rFonts w:ascii="Times New Roman" w:hAnsi="Times New Roman" w:cs="Times New Roman"/>
          <w:sz w:val="24"/>
          <w:szCs w:val="24"/>
        </w:rPr>
        <w:t xml:space="preserve">rotein </w:t>
      </w:r>
      <w:r w:rsidR="00FA45F5">
        <w:rPr>
          <w:rFonts w:ascii="Times New Roman" w:hAnsi="Times New Roman" w:cs="Times New Roman"/>
          <w:sz w:val="24"/>
          <w:szCs w:val="24"/>
        </w:rPr>
        <w:t>s</w:t>
      </w:r>
      <w:r w:rsidR="00FA45F5" w:rsidRPr="007F120D">
        <w:rPr>
          <w:rFonts w:ascii="Times New Roman" w:hAnsi="Times New Roman" w:cs="Times New Roman"/>
          <w:sz w:val="24"/>
          <w:szCs w:val="24"/>
        </w:rPr>
        <w:t xml:space="preserve">upplement </w:t>
      </w:r>
      <w:r w:rsidR="00F14CE8" w:rsidRPr="007F120D">
        <w:rPr>
          <w:rFonts w:ascii="Times New Roman" w:hAnsi="Times New Roman" w:cs="Times New Roman"/>
          <w:sz w:val="24"/>
          <w:szCs w:val="24"/>
        </w:rPr>
        <w:t xml:space="preserve">on </w:t>
      </w:r>
      <w:r w:rsidR="00FA45F5">
        <w:rPr>
          <w:rFonts w:ascii="Times New Roman" w:hAnsi="Times New Roman" w:cs="Times New Roman"/>
          <w:sz w:val="24"/>
          <w:szCs w:val="24"/>
        </w:rPr>
        <w:t>b</w:t>
      </w:r>
      <w:r w:rsidR="00FA45F5" w:rsidRPr="007F120D">
        <w:rPr>
          <w:rFonts w:ascii="Times New Roman" w:hAnsi="Times New Roman" w:cs="Times New Roman"/>
          <w:sz w:val="24"/>
          <w:szCs w:val="24"/>
        </w:rPr>
        <w:t xml:space="preserve">one </w:t>
      </w:r>
      <w:r w:rsidR="00FA45F5">
        <w:rPr>
          <w:rFonts w:ascii="Times New Roman" w:hAnsi="Times New Roman" w:cs="Times New Roman"/>
          <w:sz w:val="24"/>
          <w:szCs w:val="24"/>
        </w:rPr>
        <w:t>m</w:t>
      </w:r>
      <w:r w:rsidR="00FA45F5" w:rsidRPr="007F120D">
        <w:rPr>
          <w:rFonts w:ascii="Times New Roman" w:hAnsi="Times New Roman" w:cs="Times New Roman"/>
          <w:sz w:val="24"/>
          <w:szCs w:val="24"/>
        </w:rPr>
        <w:t xml:space="preserve">ass </w:t>
      </w:r>
      <w:r w:rsidR="00F14CE8" w:rsidRPr="007F120D">
        <w:rPr>
          <w:rFonts w:ascii="Times New Roman" w:hAnsi="Times New Roman" w:cs="Times New Roman"/>
          <w:sz w:val="24"/>
          <w:szCs w:val="24"/>
        </w:rPr>
        <w:t xml:space="preserve">in </w:t>
      </w:r>
      <w:r w:rsidR="00FA45F5">
        <w:rPr>
          <w:rFonts w:ascii="Times New Roman" w:hAnsi="Times New Roman" w:cs="Times New Roman"/>
          <w:sz w:val="24"/>
          <w:szCs w:val="24"/>
        </w:rPr>
        <w:t>o</w:t>
      </w:r>
      <w:r w:rsidR="00FA45F5" w:rsidRPr="007F120D">
        <w:rPr>
          <w:rFonts w:ascii="Times New Roman" w:hAnsi="Times New Roman" w:cs="Times New Roman"/>
          <w:sz w:val="24"/>
          <w:szCs w:val="24"/>
        </w:rPr>
        <w:t xml:space="preserve">lder </w:t>
      </w:r>
      <w:r w:rsidR="00FA45F5">
        <w:rPr>
          <w:rFonts w:ascii="Times New Roman" w:hAnsi="Times New Roman" w:cs="Times New Roman"/>
          <w:sz w:val="24"/>
          <w:szCs w:val="24"/>
        </w:rPr>
        <w:t>c</w:t>
      </w:r>
      <w:r w:rsidR="00FA45F5" w:rsidRPr="007F120D">
        <w:rPr>
          <w:rFonts w:ascii="Times New Roman" w:hAnsi="Times New Roman" w:cs="Times New Roman"/>
          <w:sz w:val="24"/>
          <w:szCs w:val="24"/>
        </w:rPr>
        <w:t xml:space="preserve">aucasian </w:t>
      </w:r>
      <w:r w:rsidR="00FA45F5">
        <w:rPr>
          <w:rFonts w:ascii="Times New Roman" w:hAnsi="Times New Roman" w:cs="Times New Roman"/>
          <w:sz w:val="24"/>
          <w:szCs w:val="24"/>
        </w:rPr>
        <w:t>a</w:t>
      </w:r>
      <w:r w:rsidR="00FA45F5" w:rsidRPr="007F120D">
        <w:rPr>
          <w:rFonts w:ascii="Times New Roman" w:hAnsi="Times New Roman" w:cs="Times New Roman"/>
          <w:sz w:val="24"/>
          <w:szCs w:val="24"/>
        </w:rPr>
        <w:t>dults</w:t>
      </w:r>
      <w:r w:rsidR="00F14CE8" w:rsidRPr="007F120D">
        <w:rPr>
          <w:rFonts w:ascii="Times New Roman" w:hAnsi="Times New Roman" w:cs="Times New Roman"/>
          <w:sz w:val="24"/>
          <w:szCs w:val="24"/>
        </w:rPr>
        <w:t>. J Clin Endocrinol Metab. 2015;100:2214-2222.</w:t>
      </w:r>
    </w:p>
    <w:p w14:paraId="3C128F66" w14:textId="39364F41" w:rsidR="00F14CE8" w:rsidRPr="007F120D" w:rsidRDefault="00601824"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89</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Backx EM, Tieland M, Borgonjen-van den Berg KJ, Claessen PR, van Loon LJ, de Groot LC. Protein intake and lean body mass preservation during energy intake restriction in overweight older adults. Int J Obes (Lond). 2016;40:299-304.</w:t>
      </w:r>
    </w:p>
    <w:p w14:paraId="46199EF2" w14:textId="669114A7" w:rsidR="00F14CE8" w:rsidRPr="007F120D" w:rsidRDefault="00601824"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w:t>
      </w:r>
      <w:r w:rsidR="00F14CE8" w:rsidRPr="007F120D">
        <w:rPr>
          <w:rFonts w:ascii="Times New Roman" w:hAnsi="Times New Roman" w:cs="Times New Roman"/>
          <w:sz w:val="24"/>
          <w:szCs w:val="24"/>
        </w:rPr>
        <w:t>0.</w:t>
      </w:r>
      <w:r w:rsidR="00F14CE8" w:rsidRPr="007F120D">
        <w:rPr>
          <w:rFonts w:ascii="Times New Roman" w:hAnsi="Times New Roman" w:cs="Times New Roman"/>
          <w:sz w:val="24"/>
          <w:szCs w:val="24"/>
        </w:rPr>
        <w:tab/>
        <w:t xml:space="preserve">Porter Starr KN, Pieper CF, Orenduff MC, et al. Improved </w:t>
      </w:r>
      <w:r w:rsidR="00FA45F5">
        <w:rPr>
          <w:rFonts w:ascii="Times New Roman" w:hAnsi="Times New Roman" w:cs="Times New Roman"/>
          <w:sz w:val="24"/>
          <w:szCs w:val="24"/>
        </w:rPr>
        <w:t>f</w:t>
      </w:r>
      <w:r w:rsidR="00FA45F5" w:rsidRPr="007F120D">
        <w:rPr>
          <w:rFonts w:ascii="Times New Roman" w:hAnsi="Times New Roman" w:cs="Times New Roman"/>
          <w:sz w:val="24"/>
          <w:szCs w:val="24"/>
        </w:rPr>
        <w:t xml:space="preserve">unction </w:t>
      </w:r>
      <w:r w:rsidR="00FA45F5">
        <w:rPr>
          <w:rFonts w:ascii="Times New Roman" w:hAnsi="Times New Roman" w:cs="Times New Roman"/>
          <w:sz w:val="24"/>
          <w:szCs w:val="24"/>
        </w:rPr>
        <w:t>w</w:t>
      </w:r>
      <w:r w:rsidR="00FA45F5" w:rsidRPr="007F120D">
        <w:rPr>
          <w:rFonts w:ascii="Times New Roman" w:hAnsi="Times New Roman" w:cs="Times New Roman"/>
          <w:sz w:val="24"/>
          <w:szCs w:val="24"/>
        </w:rPr>
        <w:t xml:space="preserve">ith </w:t>
      </w:r>
      <w:r w:rsidR="00F14CE8" w:rsidRPr="007F120D">
        <w:rPr>
          <w:rFonts w:ascii="Times New Roman" w:hAnsi="Times New Roman" w:cs="Times New Roman"/>
          <w:sz w:val="24"/>
          <w:szCs w:val="24"/>
        </w:rPr>
        <w:t xml:space="preserve">Enhanced </w:t>
      </w:r>
      <w:r w:rsidR="00FA45F5">
        <w:rPr>
          <w:rFonts w:ascii="Times New Roman" w:hAnsi="Times New Roman" w:cs="Times New Roman"/>
          <w:sz w:val="24"/>
          <w:szCs w:val="24"/>
        </w:rPr>
        <w:t>p</w:t>
      </w:r>
      <w:r w:rsidR="00FA45F5" w:rsidRPr="007F120D">
        <w:rPr>
          <w:rFonts w:ascii="Times New Roman" w:hAnsi="Times New Roman" w:cs="Times New Roman"/>
          <w:sz w:val="24"/>
          <w:szCs w:val="24"/>
        </w:rPr>
        <w:t xml:space="preserve">rotein </w:t>
      </w:r>
      <w:r w:rsidR="00FA45F5">
        <w:rPr>
          <w:rFonts w:ascii="Times New Roman" w:hAnsi="Times New Roman" w:cs="Times New Roman"/>
          <w:sz w:val="24"/>
          <w:szCs w:val="24"/>
        </w:rPr>
        <w:t>i</w:t>
      </w:r>
      <w:r w:rsidR="00FA45F5" w:rsidRPr="007F120D">
        <w:rPr>
          <w:rFonts w:ascii="Times New Roman" w:hAnsi="Times New Roman" w:cs="Times New Roman"/>
          <w:sz w:val="24"/>
          <w:szCs w:val="24"/>
        </w:rPr>
        <w:t xml:space="preserve">ntake </w:t>
      </w:r>
      <w:r w:rsidR="00F14CE8" w:rsidRPr="007F120D">
        <w:rPr>
          <w:rFonts w:ascii="Times New Roman" w:hAnsi="Times New Roman" w:cs="Times New Roman"/>
          <w:sz w:val="24"/>
          <w:szCs w:val="24"/>
        </w:rPr>
        <w:t xml:space="preserve">per </w:t>
      </w:r>
      <w:r w:rsidR="00FA45F5">
        <w:rPr>
          <w:rFonts w:ascii="Times New Roman" w:hAnsi="Times New Roman" w:cs="Times New Roman"/>
          <w:sz w:val="24"/>
          <w:szCs w:val="24"/>
        </w:rPr>
        <w:t>m</w:t>
      </w:r>
      <w:r w:rsidR="00FA45F5" w:rsidRPr="007F120D">
        <w:rPr>
          <w:rFonts w:ascii="Times New Roman" w:hAnsi="Times New Roman" w:cs="Times New Roman"/>
          <w:sz w:val="24"/>
          <w:szCs w:val="24"/>
        </w:rPr>
        <w:t>eal</w:t>
      </w:r>
      <w:r w:rsidR="00F14CE8" w:rsidRPr="007F120D">
        <w:rPr>
          <w:rFonts w:ascii="Times New Roman" w:hAnsi="Times New Roman" w:cs="Times New Roman"/>
          <w:sz w:val="24"/>
          <w:szCs w:val="24"/>
        </w:rPr>
        <w:t xml:space="preserve">: </w:t>
      </w:r>
      <w:r w:rsidR="00FA45F5">
        <w:rPr>
          <w:rFonts w:ascii="Times New Roman" w:hAnsi="Times New Roman" w:cs="Times New Roman"/>
          <w:sz w:val="24"/>
          <w:szCs w:val="24"/>
        </w:rPr>
        <w:t>a p</w:t>
      </w:r>
      <w:r w:rsidR="00FA45F5" w:rsidRPr="007F120D">
        <w:rPr>
          <w:rFonts w:ascii="Times New Roman" w:hAnsi="Times New Roman" w:cs="Times New Roman"/>
          <w:sz w:val="24"/>
          <w:szCs w:val="24"/>
        </w:rPr>
        <w:t xml:space="preserve">ilot </w:t>
      </w:r>
      <w:r w:rsidR="00FA45F5">
        <w:rPr>
          <w:rFonts w:ascii="Times New Roman" w:hAnsi="Times New Roman" w:cs="Times New Roman"/>
          <w:sz w:val="24"/>
          <w:szCs w:val="24"/>
        </w:rPr>
        <w:t>s</w:t>
      </w:r>
      <w:r w:rsidR="00FA45F5" w:rsidRPr="007F120D">
        <w:rPr>
          <w:rFonts w:ascii="Times New Roman" w:hAnsi="Times New Roman" w:cs="Times New Roman"/>
          <w:sz w:val="24"/>
          <w:szCs w:val="24"/>
        </w:rPr>
        <w:t xml:space="preserve">tudy </w:t>
      </w:r>
      <w:r w:rsidR="00F14CE8" w:rsidRPr="007F120D">
        <w:rPr>
          <w:rFonts w:ascii="Times New Roman" w:hAnsi="Times New Roman" w:cs="Times New Roman"/>
          <w:sz w:val="24"/>
          <w:szCs w:val="24"/>
        </w:rPr>
        <w:t xml:space="preserve">of </w:t>
      </w:r>
      <w:r w:rsidR="00FA45F5">
        <w:rPr>
          <w:rFonts w:ascii="Times New Roman" w:hAnsi="Times New Roman" w:cs="Times New Roman"/>
          <w:sz w:val="24"/>
          <w:szCs w:val="24"/>
        </w:rPr>
        <w:t>w</w:t>
      </w:r>
      <w:r w:rsidR="00FA45F5" w:rsidRPr="007F120D">
        <w:rPr>
          <w:rFonts w:ascii="Times New Roman" w:hAnsi="Times New Roman" w:cs="Times New Roman"/>
          <w:sz w:val="24"/>
          <w:szCs w:val="24"/>
        </w:rPr>
        <w:t xml:space="preserve">eight </w:t>
      </w:r>
      <w:r w:rsidR="00FA45F5">
        <w:rPr>
          <w:rFonts w:ascii="Times New Roman" w:hAnsi="Times New Roman" w:cs="Times New Roman"/>
          <w:sz w:val="24"/>
          <w:szCs w:val="24"/>
        </w:rPr>
        <w:t>r</w:t>
      </w:r>
      <w:r w:rsidR="00FA45F5" w:rsidRPr="007F120D">
        <w:rPr>
          <w:rFonts w:ascii="Times New Roman" w:hAnsi="Times New Roman" w:cs="Times New Roman"/>
          <w:sz w:val="24"/>
          <w:szCs w:val="24"/>
        </w:rPr>
        <w:t xml:space="preserve">eduction </w:t>
      </w:r>
      <w:r w:rsidR="00F14CE8" w:rsidRPr="007F120D">
        <w:rPr>
          <w:rFonts w:ascii="Times New Roman" w:hAnsi="Times New Roman" w:cs="Times New Roman"/>
          <w:sz w:val="24"/>
          <w:szCs w:val="24"/>
        </w:rPr>
        <w:t xml:space="preserve">in </w:t>
      </w:r>
      <w:r w:rsidR="00FA45F5">
        <w:rPr>
          <w:rFonts w:ascii="Times New Roman" w:hAnsi="Times New Roman" w:cs="Times New Roman"/>
          <w:sz w:val="24"/>
          <w:szCs w:val="24"/>
        </w:rPr>
        <w:t>f</w:t>
      </w:r>
      <w:r w:rsidR="00FA45F5" w:rsidRPr="007F120D">
        <w:rPr>
          <w:rFonts w:ascii="Times New Roman" w:hAnsi="Times New Roman" w:cs="Times New Roman"/>
          <w:sz w:val="24"/>
          <w:szCs w:val="24"/>
        </w:rPr>
        <w:t>rail</w:t>
      </w:r>
      <w:r w:rsidR="00F14CE8" w:rsidRPr="007F120D">
        <w:rPr>
          <w:rFonts w:ascii="Times New Roman" w:hAnsi="Times New Roman" w:cs="Times New Roman"/>
          <w:sz w:val="24"/>
          <w:szCs w:val="24"/>
        </w:rPr>
        <w:t xml:space="preserve">, </w:t>
      </w:r>
      <w:r w:rsidR="00FA45F5">
        <w:rPr>
          <w:rFonts w:ascii="Times New Roman" w:hAnsi="Times New Roman" w:cs="Times New Roman"/>
          <w:sz w:val="24"/>
          <w:szCs w:val="24"/>
        </w:rPr>
        <w:t>o</w:t>
      </w:r>
      <w:r w:rsidR="00FA45F5" w:rsidRPr="007F120D">
        <w:rPr>
          <w:rFonts w:ascii="Times New Roman" w:hAnsi="Times New Roman" w:cs="Times New Roman"/>
          <w:sz w:val="24"/>
          <w:szCs w:val="24"/>
        </w:rPr>
        <w:t xml:space="preserve">bese </w:t>
      </w:r>
      <w:r w:rsidR="00FA45F5">
        <w:rPr>
          <w:rFonts w:ascii="Times New Roman" w:hAnsi="Times New Roman" w:cs="Times New Roman"/>
          <w:sz w:val="24"/>
          <w:szCs w:val="24"/>
        </w:rPr>
        <w:t>o</w:t>
      </w:r>
      <w:r w:rsidR="00FA45F5" w:rsidRPr="007F120D">
        <w:rPr>
          <w:rFonts w:ascii="Times New Roman" w:hAnsi="Times New Roman" w:cs="Times New Roman"/>
          <w:sz w:val="24"/>
          <w:szCs w:val="24"/>
        </w:rPr>
        <w:t xml:space="preserve">lder </w:t>
      </w:r>
      <w:r w:rsidR="00FA45F5">
        <w:rPr>
          <w:rFonts w:ascii="Times New Roman" w:hAnsi="Times New Roman" w:cs="Times New Roman"/>
          <w:sz w:val="24"/>
          <w:szCs w:val="24"/>
        </w:rPr>
        <w:t>a</w:t>
      </w:r>
      <w:r w:rsidR="00FA45F5" w:rsidRPr="007F120D">
        <w:rPr>
          <w:rFonts w:ascii="Times New Roman" w:hAnsi="Times New Roman" w:cs="Times New Roman"/>
          <w:sz w:val="24"/>
          <w:szCs w:val="24"/>
        </w:rPr>
        <w:t>dults</w:t>
      </w:r>
      <w:r w:rsidR="00F14CE8" w:rsidRPr="007F120D">
        <w:rPr>
          <w:rFonts w:ascii="Times New Roman" w:hAnsi="Times New Roman" w:cs="Times New Roman"/>
          <w:sz w:val="24"/>
          <w:szCs w:val="24"/>
        </w:rPr>
        <w:t>. J Gerontol A Biol Sci Med Sci. 2016;71:1369-1375.</w:t>
      </w:r>
    </w:p>
    <w:p w14:paraId="653BA8AE" w14:textId="7C9418FD" w:rsidR="00F14CE8" w:rsidRPr="007F120D" w:rsidRDefault="001E3E20"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91</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Bales CW, Porter Starr KN, Orenduff MC, et al. Influence of </w:t>
      </w:r>
      <w:r w:rsidR="00FA45F5">
        <w:rPr>
          <w:rFonts w:ascii="Times New Roman" w:hAnsi="Times New Roman" w:cs="Times New Roman"/>
          <w:sz w:val="24"/>
          <w:szCs w:val="24"/>
        </w:rPr>
        <w:t>p</w:t>
      </w:r>
      <w:r w:rsidR="00FA45F5" w:rsidRPr="007F120D">
        <w:rPr>
          <w:rFonts w:ascii="Times New Roman" w:hAnsi="Times New Roman" w:cs="Times New Roman"/>
          <w:sz w:val="24"/>
          <w:szCs w:val="24"/>
        </w:rPr>
        <w:t xml:space="preserve">rotein </w:t>
      </w:r>
      <w:r w:rsidR="00FA45F5">
        <w:rPr>
          <w:rFonts w:ascii="Times New Roman" w:hAnsi="Times New Roman" w:cs="Times New Roman"/>
          <w:sz w:val="24"/>
          <w:szCs w:val="24"/>
        </w:rPr>
        <w:t>i</w:t>
      </w:r>
      <w:r w:rsidR="00FA45F5" w:rsidRPr="007F120D">
        <w:rPr>
          <w:rFonts w:ascii="Times New Roman" w:hAnsi="Times New Roman" w:cs="Times New Roman"/>
          <w:sz w:val="24"/>
          <w:szCs w:val="24"/>
        </w:rPr>
        <w:t>ntake</w:t>
      </w:r>
      <w:r w:rsidR="00F14CE8" w:rsidRPr="007F120D">
        <w:rPr>
          <w:rFonts w:ascii="Times New Roman" w:hAnsi="Times New Roman" w:cs="Times New Roman"/>
          <w:sz w:val="24"/>
          <w:szCs w:val="24"/>
        </w:rPr>
        <w:t xml:space="preserve">, </w:t>
      </w:r>
      <w:r w:rsidR="00FA45F5">
        <w:rPr>
          <w:rFonts w:ascii="Times New Roman" w:hAnsi="Times New Roman" w:cs="Times New Roman"/>
          <w:sz w:val="24"/>
          <w:szCs w:val="24"/>
        </w:rPr>
        <w:t>r</w:t>
      </w:r>
      <w:r w:rsidR="00FA45F5" w:rsidRPr="007F120D">
        <w:rPr>
          <w:rFonts w:ascii="Times New Roman" w:hAnsi="Times New Roman" w:cs="Times New Roman"/>
          <w:sz w:val="24"/>
          <w:szCs w:val="24"/>
        </w:rPr>
        <w:t>ace</w:t>
      </w:r>
      <w:r w:rsidR="00F14CE8" w:rsidRPr="007F120D">
        <w:rPr>
          <w:rFonts w:ascii="Times New Roman" w:hAnsi="Times New Roman" w:cs="Times New Roman"/>
          <w:sz w:val="24"/>
          <w:szCs w:val="24"/>
        </w:rPr>
        <w:t xml:space="preserve">, and </w:t>
      </w:r>
      <w:r w:rsidR="00FA45F5">
        <w:rPr>
          <w:rFonts w:ascii="Times New Roman" w:hAnsi="Times New Roman" w:cs="Times New Roman"/>
          <w:sz w:val="24"/>
          <w:szCs w:val="24"/>
        </w:rPr>
        <w:t>a</w:t>
      </w:r>
      <w:r w:rsidR="00FA45F5" w:rsidRPr="007F120D">
        <w:rPr>
          <w:rFonts w:ascii="Times New Roman" w:hAnsi="Times New Roman" w:cs="Times New Roman"/>
          <w:sz w:val="24"/>
          <w:szCs w:val="24"/>
        </w:rPr>
        <w:t xml:space="preserve">ge </w:t>
      </w:r>
      <w:r w:rsidR="00F14CE8" w:rsidRPr="007F120D">
        <w:rPr>
          <w:rFonts w:ascii="Times New Roman" w:hAnsi="Times New Roman" w:cs="Times New Roman"/>
          <w:sz w:val="24"/>
          <w:szCs w:val="24"/>
        </w:rPr>
        <w:t xml:space="preserve">on </w:t>
      </w:r>
      <w:r w:rsidR="00FA45F5">
        <w:rPr>
          <w:rFonts w:ascii="Times New Roman" w:hAnsi="Times New Roman" w:cs="Times New Roman"/>
          <w:sz w:val="24"/>
          <w:szCs w:val="24"/>
        </w:rPr>
        <w:t>r</w:t>
      </w:r>
      <w:r w:rsidR="00FA45F5" w:rsidRPr="007F120D">
        <w:rPr>
          <w:rFonts w:ascii="Times New Roman" w:hAnsi="Times New Roman" w:cs="Times New Roman"/>
          <w:sz w:val="24"/>
          <w:szCs w:val="24"/>
        </w:rPr>
        <w:t xml:space="preserve">esponses </w:t>
      </w:r>
      <w:r w:rsidR="00F14CE8" w:rsidRPr="007F120D">
        <w:rPr>
          <w:rFonts w:ascii="Times New Roman" w:hAnsi="Times New Roman" w:cs="Times New Roman"/>
          <w:sz w:val="24"/>
          <w:szCs w:val="24"/>
        </w:rPr>
        <w:t xml:space="preserve">to a </w:t>
      </w:r>
      <w:r w:rsidR="00FA45F5">
        <w:rPr>
          <w:rFonts w:ascii="Times New Roman" w:hAnsi="Times New Roman" w:cs="Times New Roman"/>
          <w:sz w:val="24"/>
          <w:szCs w:val="24"/>
        </w:rPr>
        <w:t>w</w:t>
      </w:r>
      <w:r w:rsidR="00FA45F5" w:rsidRPr="007F120D">
        <w:rPr>
          <w:rFonts w:ascii="Times New Roman" w:hAnsi="Times New Roman" w:cs="Times New Roman"/>
          <w:sz w:val="24"/>
          <w:szCs w:val="24"/>
        </w:rPr>
        <w:t>eight</w:t>
      </w:r>
      <w:r w:rsidR="00F14CE8" w:rsidRPr="007F120D">
        <w:rPr>
          <w:rFonts w:ascii="Times New Roman" w:hAnsi="Times New Roman" w:cs="Times New Roman"/>
          <w:sz w:val="24"/>
          <w:szCs w:val="24"/>
        </w:rPr>
        <w:t>-</w:t>
      </w:r>
      <w:r w:rsidR="00FA45F5">
        <w:rPr>
          <w:rFonts w:ascii="Times New Roman" w:hAnsi="Times New Roman" w:cs="Times New Roman"/>
          <w:sz w:val="24"/>
          <w:szCs w:val="24"/>
        </w:rPr>
        <w:t>r</w:t>
      </w:r>
      <w:r w:rsidR="00FA45F5" w:rsidRPr="007F120D">
        <w:rPr>
          <w:rFonts w:ascii="Times New Roman" w:hAnsi="Times New Roman" w:cs="Times New Roman"/>
          <w:sz w:val="24"/>
          <w:szCs w:val="24"/>
        </w:rPr>
        <w:t xml:space="preserve">eduction </w:t>
      </w:r>
      <w:r w:rsidR="00FA45F5">
        <w:rPr>
          <w:rFonts w:ascii="Times New Roman" w:hAnsi="Times New Roman" w:cs="Times New Roman"/>
          <w:sz w:val="24"/>
          <w:szCs w:val="24"/>
        </w:rPr>
        <w:t>i</w:t>
      </w:r>
      <w:r w:rsidR="00FA45F5" w:rsidRPr="007F120D">
        <w:rPr>
          <w:rFonts w:ascii="Times New Roman" w:hAnsi="Times New Roman" w:cs="Times New Roman"/>
          <w:sz w:val="24"/>
          <w:szCs w:val="24"/>
        </w:rPr>
        <w:t xml:space="preserve">ntervention </w:t>
      </w:r>
      <w:r w:rsidR="00F14CE8" w:rsidRPr="007F120D">
        <w:rPr>
          <w:rFonts w:ascii="Times New Roman" w:hAnsi="Times New Roman" w:cs="Times New Roman"/>
          <w:sz w:val="24"/>
          <w:szCs w:val="24"/>
        </w:rPr>
        <w:t xml:space="preserve">in </w:t>
      </w:r>
      <w:r w:rsidR="00FA45F5">
        <w:rPr>
          <w:rFonts w:ascii="Times New Roman" w:hAnsi="Times New Roman" w:cs="Times New Roman"/>
          <w:sz w:val="24"/>
          <w:szCs w:val="24"/>
        </w:rPr>
        <w:t>o</w:t>
      </w:r>
      <w:r w:rsidR="00FA45F5" w:rsidRPr="007F120D">
        <w:rPr>
          <w:rFonts w:ascii="Times New Roman" w:hAnsi="Times New Roman" w:cs="Times New Roman"/>
          <w:sz w:val="24"/>
          <w:szCs w:val="24"/>
        </w:rPr>
        <w:t xml:space="preserve">bese </w:t>
      </w:r>
      <w:r w:rsidR="00FA45F5">
        <w:rPr>
          <w:rFonts w:ascii="Times New Roman" w:hAnsi="Times New Roman" w:cs="Times New Roman"/>
          <w:sz w:val="24"/>
          <w:szCs w:val="24"/>
        </w:rPr>
        <w:t>w</w:t>
      </w:r>
      <w:r w:rsidR="00FA45F5" w:rsidRPr="007F120D">
        <w:rPr>
          <w:rFonts w:ascii="Times New Roman" w:hAnsi="Times New Roman" w:cs="Times New Roman"/>
          <w:sz w:val="24"/>
          <w:szCs w:val="24"/>
        </w:rPr>
        <w:t>omen</w:t>
      </w:r>
      <w:r w:rsidR="00F14CE8" w:rsidRPr="007F120D">
        <w:rPr>
          <w:rFonts w:ascii="Times New Roman" w:hAnsi="Times New Roman" w:cs="Times New Roman"/>
          <w:sz w:val="24"/>
          <w:szCs w:val="24"/>
        </w:rPr>
        <w:t xml:space="preserve">. Curr </w:t>
      </w:r>
      <w:r w:rsidR="00FA45F5">
        <w:rPr>
          <w:rFonts w:ascii="Times New Roman" w:hAnsi="Times New Roman" w:cs="Times New Roman"/>
          <w:sz w:val="24"/>
          <w:szCs w:val="24"/>
        </w:rPr>
        <w:t>Dev Nutr</w:t>
      </w:r>
      <w:r w:rsidR="00F14CE8" w:rsidRPr="007F120D">
        <w:rPr>
          <w:rFonts w:ascii="Times New Roman" w:hAnsi="Times New Roman" w:cs="Times New Roman"/>
          <w:sz w:val="24"/>
          <w:szCs w:val="24"/>
        </w:rPr>
        <w:t>. 2017;1.</w:t>
      </w:r>
    </w:p>
    <w:p w14:paraId="2B046EA5" w14:textId="727519F9" w:rsidR="00573686" w:rsidRPr="007F120D" w:rsidRDefault="001E3E20" w:rsidP="00573686">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92</w:t>
      </w:r>
      <w:r w:rsidR="00573686" w:rsidRPr="007F120D">
        <w:rPr>
          <w:rFonts w:ascii="Times New Roman" w:hAnsi="Times New Roman" w:cs="Times New Roman"/>
          <w:sz w:val="24"/>
          <w:szCs w:val="24"/>
        </w:rPr>
        <w:t>.</w:t>
      </w:r>
      <w:r w:rsidR="00573686" w:rsidRPr="007F120D">
        <w:rPr>
          <w:rFonts w:ascii="Times New Roman" w:hAnsi="Times New Roman" w:cs="Times New Roman"/>
          <w:sz w:val="24"/>
          <w:szCs w:val="24"/>
        </w:rPr>
        <w:tab/>
        <w:t xml:space="preserve">Berryman CE, Sepowitz JJ, McClung HL, et al. Supplementing an energy </w:t>
      </w:r>
      <w:r w:rsidR="00573686" w:rsidRPr="007F120D">
        <w:rPr>
          <w:rFonts w:ascii="Times New Roman" w:hAnsi="Times New Roman" w:cs="Times New Roman"/>
          <w:sz w:val="24"/>
          <w:szCs w:val="24"/>
        </w:rPr>
        <w:lastRenderedPageBreak/>
        <w:t xml:space="preserve">adequate, higher protein diet with protein does not enhance fat-free mass restoration after short-term severe negative energy balance. </w:t>
      </w:r>
      <w:r w:rsidR="00573686">
        <w:rPr>
          <w:rFonts w:ascii="Times New Roman" w:hAnsi="Times New Roman" w:cs="Times New Roman"/>
          <w:sz w:val="24"/>
          <w:szCs w:val="24"/>
        </w:rPr>
        <w:t>J Appl Physiol</w:t>
      </w:r>
      <w:r w:rsidR="00573686" w:rsidRPr="007F120D">
        <w:rPr>
          <w:rFonts w:ascii="Times New Roman" w:hAnsi="Times New Roman" w:cs="Times New Roman"/>
          <w:sz w:val="24"/>
          <w:szCs w:val="24"/>
        </w:rPr>
        <w:t xml:space="preserve"> (1985). 2017;122:1485-1493.</w:t>
      </w:r>
    </w:p>
    <w:p w14:paraId="25E3F6E7" w14:textId="36155659" w:rsidR="00573686" w:rsidRPr="007F120D" w:rsidRDefault="001E3E20" w:rsidP="00573686">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93</w:t>
      </w:r>
      <w:r w:rsidR="00573686" w:rsidRPr="007F120D">
        <w:rPr>
          <w:rFonts w:ascii="Times New Roman" w:hAnsi="Times New Roman" w:cs="Times New Roman"/>
          <w:sz w:val="24"/>
          <w:szCs w:val="24"/>
        </w:rPr>
        <w:t>.</w:t>
      </w:r>
      <w:r w:rsidR="00573686" w:rsidRPr="007F120D">
        <w:rPr>
          <w:rFonts w:ascii="Times New Roman" w:hAnsi="Times New Roman" w:cs="Times New Roman"/>
          <w:sz w:val="24"/>
          <w:szCs w:val="24"/>
        </w:rPr>
        <w:tab/>
        <w:t xml:space="preserve">Johnston CS, Sears B, Perry M, Knurick JR. Use of </w:t>
      </w:r>
      <w:r w:rsidR="00573686">
        <w:rPr>
          <w:rFonts w:ascii="Times New Roman" w:hAnsi="Times New Roman" w:cs="Times New Roman"/>
          <w:sz w:val="24"/>
          <w:szCs w:val="24"/>
        </w:rPr>
        <w:t>n</w:t>
      </w:r>
      <w:r w:rsidR="00573686" w:rsidRPr="007F120D">
        <w:rPr>
          <w:rFonts w:ascii="Times New Roman" w:hAnsi="Times New Roman" w:cs="Times New Roman"/>
          <w:sz w:val="24"/>
          <w:szCs w:val="24"/>
        </w:rPr>
        <w:t xml:space="preserve">ovel </w:t>
      </w:r>
      <w:r w:rsidR="00573686">
        <w:rPr>
          <w:rFonts w:ascii="Times New Roman" w:hAnsi="Times New Roman" w:cs="Times New Roman"/>
          <w:sz w:val="24"/>
          <w:szCs w:val="24"/>
        </w:rPr>
        <w:t>h</w:t>
      </w:r>
      <w:r w:rsidR="00573686" w:rsidRPr="007F120D">
        <w:rPr>
          <w:rFonts w:ascii="Times New Roman" w:hAnsi="Times New Roman" w:cs="Times New Roman"/>
          <w:sz w:val="24"/>
          <w:szCs w:val="24"/>
        </w:rPr>
        <w:t>igh-</w:t>
      </w:r>
      <w:r w:rsidR="00573686">
        <w:rPr>
          <w:rFonts w:ascii="Times New Roman" w:hAnsi="Times New Roman" w:cs="Times New Roman"/>
          <w:sz w:val="24"/>
          <w:szCs w:val="24"/>
        </w:rPr>
        <w:t>p</w:t>
      </w:r>
      <w:r w:rsidR="00573686" w:rsidRPr="007F120D">
        <w:rPr>
          <w:rFonts w:ascii="Times New Roman" w:hAnsi="Times New Roman" w:cs="Times New Roman"/>
          <w:sz w:val="24"/>
          <w:szCs w:val="24"/>
        </w:rPr>
        <w:t xml:space="preserve">rotein </w:t>
      </w:r>
      <w:r w:rsidR="00573686">
        <w:rPr>
          <w:rFonts w:ascii="Times New Roman" w:hAnsi="Times New Roman" w:cs="Times New Roman"/>
          <w:sz w:val="24"/>
          <w:szCs w:val="24"/>
        </w:rPr>
        <w:t>f</w:t>
      </w:r>
      <w:r w:rsidR="00573686" w:rsidRPr="007F120D">
        <w:rPr>
          <w:rFonts w:ascii="Times New Roman" w:hAnsi="Times New Roman" w:cs="Times New Roman"/>
          <w:sz w:val="24"/>
          <w:szCs w:val="24"/>
        </w:rPr>
        <w:t xml:space="preserve">unctional </w:t>
      </w:r>
      <w:r w:rsidR="00573686">
        <w:rPr>
          <w:rFonts w:ascii="Times New Roman" w:hAnsi="Times New Roman" w:cs="Times New Roman"/>
          <w:sz w:val="24"/>
          <w:szCs w:val="24"/>
        </w:rPr>
        <w:t>f</w:t>
      </w:r>
      <w:r w:rsidR="00573686" w:rsidRPr="007F120D">
        <w:rPr>
          <w:rFonts w:ascii="Times New Roman" w:hAnsi="Times New Roman" w:cs="Times New Roman"/>
          <w:sz w:val="24"/>
          <w:szCs w:val="24"/>
        </w:rPr>
        <w:t xml:space="preserve">ood </w:t>
      </w:r>
      <w:r w:rsidR="00573686">
        <w:rPr>
          <w:rFonts w:ascii="Times New Roman" w:hAnsi="Times New Roman" w:cs="Times New Roman"/>
          <w:sz w:val="24"/>
          <w:szCs w:val="24"/>
        </w:rPr>
        <w:t>p</w:t>
      </w:r>
      <w:r w:rsidR="00573686" w:rsidRPr="007F120D">
        <w:rPr>
          <w:rFonts w:ascii="Times New Roman" w:hAnsi="Times New Roman" w:cs="Times New Roman"/>
          <w:sz w:val="24"/>
          <w:szCs w:val="24"/>
        </w:rPr>
        <w:t xml:space="preserve">roducts as </w:t>
      </w:r>
      <w:r w:rsidR="00573686">
        <w:rPr>
          <w:rFonts w:ascii="Times New Roman" w:hAnsi="Times New Roman" w:cs="Times New Roman"/>
          <w:sz w:val="24"/>
          <w:szCs w:val="24"/>
        </w:rPr>
        <w:t>p</w:t>
      </w:r>
      <w:r w:rsidR="00573686" w:rsidRPr="007F120D">
        <w:rPr>
          <w:rFonts w:ascii="Times New Roman" w:hAnsi="Times New Roman" w:cs="Times New Roman"/>
          <w:sz w:val="24"/>
          <w:szCs w:val="24"/>
        </w:rPr>
        <w:t xml:space="preserve">art of a </w:t>
      </w:r>
      <w:r w:rsidR="00573686">
        <w:rPr>
          <w:rFonts w:ascii="Times New Roman" w:hAnsi="Times New Roman" w:cs="Times New Roman"/>
          <w:sz w:val="24"/>
          <w:szCs w:val="24"/>
        </w:rPr>
        <w:t>c</w:t>
      </w:r>
      <w:r w:rsidR="00573686" w:rsidRPr="007F120D">
        <w:rPr>
          <w:rFonts w:ascii="Times New Roman" w:hAnsi="Times New Roman" w:cs="Times New Roman"/>
          <w:sz w:val="24"/>
          <w:szCs w:val="24"/>
        </w:rPr>
        <w:t>alorie-</w:t>
      </w:r>
      <w:r w:rsidR="00573686">
        <w:rPr>
          <w:rFonts w:ascii="Times New Roman" w:hAnsi="Times New Roman" w:cs="Times New Roman"/>
          <w:sz w:val="24"/>
          <w:szCs w:val="24"/>
        </w:rPr>
        <w:t>r</w:t>
      </w:r>
      <w:r w:rsidR="00573686" w:rsidRPr="007F120D">
        <w:rPr>
          <w:rFonts w:ascii="Times New Roman" w:hAnsi="Times New Roman" w:cs="Times New Roman"/>
          <w:sz w:val="24"/>
          <w:szCs w:val="24"/>
        </w:rPr>
        <w:t xml:space="preserve">estricted </w:t>
      </w:r>
      <w:r w:rsidR="00573686">
        <w:rPr>
          <w:rFonts w:ascii="Times New Roman" w:hAnsi="Times New Roman" w:cs="Times New Roman"/>
          <w:sz w:val="24"/>
          <w:szCs w:val="24"/>
        </w:rPr>
        <w:t>d</w:t>
      </w:r>
      <w:r w:rsidR="00573686" w:rsidRPr="007F120D">
        <w:rPr>
          <w:rFonts w:ascii="Times New Roman" w:hAnsi="Times New Roman" w:cs="Times New Roman"/>
          <w:sz w:val="24"/>
          <w:szCs w:val="24"/>
        </w:rPr>
        <w:t xml:space="preserve">iet to </w:t>
      </w:r>
      <w:r w:rsidR="00573686">
        <w:rPr>
          <w:rFonts w:ascii="Times New Roman" w:hAnsi="Times New Roman" w:cs="Times New Roman"/>
          <w:sz w:val="24"/>
          <w:szCs w:val="24"/>
        </w:rPr>
        <w:t>r</w:t>
      </w:r>
      <w:r w:rsidR="00573686" w:rsidRPr="007F120D">
        <w:rPr>
          <w:rFonts w:ascii="Times New Roman" w:hAnsi="Times New Roman" w:cs="Times New Roman"/>
          <w:sz w:val="24"/>
          <w:szCs w:val="24"/>
        </w:rPr>
        <w:t xml:space="preserve">educe </w:t>
      </w:r>
      <w:r w:rsidR="00573686">
        <w:rPr>
          <w:rFonts w:ascii="Times New Roman" w:hAnsi="Times New Roman" w:cs="Times New Roman"/>
          <w:sz w:val="24"/>
          <w:szCs w:val="24"/>
        </w:rPr>
        <w:t>i</w:t>
      </w:r>
      <w:r w:rsidR="00573686" w:rsidRPr="007F120D">
        <w:rPr>
          <w:rFonts w:ascii="Times New Roman" w:hAnsi="Times New Roman" w:cs="Times New Roman"/>
          <w:sz w:val="24"/>
          <w:szCs w:val="24"/>
        </w:rPr>
        <w:t xml:space="preserve">nsulin </w:t>
      </w:r>
      <w:r w:rsidR="00573686">
        <w:rPr>
          <w:rFonts w:ascii="Times New Roman" w:hAnsi="Times New Roman" w:cs="Times New Roman"/>
          <w:sz w:val="24"/>
          <w:szCs w:val="24"/>
        </w:rPr>
        <w:t>r</w:t>
      </w:r>
      <w:r w:rsidR="00573686" w:rsidRPr="007F120D">
        <w:rPr>
          <w:rFonts w:ascii="Times New Roman" w:hAnsi="Times New Roman" w:cs="Times New Roman"/>
          <w:sz w:val="24"/>
          <w:szCs w:val="24"/>
        </w:rPr>
        <w:t xml:space="preserve">esistance and </w:t>
      </w:r>
      <w:r w:rsidR="00573686">
        <w:rPr>
          <w:rFonts w:ascii="Times New Roman" w:hAnsi="Times New Roman" w:cs="Times New Roman"/>
          <w:sz w:val="24"/>
          <w:szCs w:val="24"/>
        </w:rPr>
        <w:t>i</w:t>
      </w:r>
      <w:r w:rsidR="00573686" w:rsidRPr="007F120D">
        <w:rPr>
          <w:rFonts w:ascii="Times New Roman" w:hAnsi="Times New Roman" w:cs="Times New Roman"/>
          <w:sz w:val="24"/>
          <w:szCs w:val="24"/>
        </w:rPr>
        <w:t xml:space="preserve">ncrease </w:t>
      </w:r>
      <w:r w:rsidR="00573686">
        <w:rPr>
          <w:rFonts w:ascii="Times New Roman" w:hAnsi="Times New Roman" w:cs="Times New Roman"/>
          <w:sz w:val="24"/>
          <w:szCs w:val="24"/>
        </w:rPr>
        <w:t>l</w:t>
      </w:r>
      <w:r w:rsidR="00573686" w:rsidRPr="007F120D">
        <w:rPr>
          <w:rFonts w:ascii="Times New Roman" w:hAnsi="Times New Roman" w:cs="Times New Roman"/>
          <w:sz w:val="24"/>
          <w:szCs w:val="24"/>
        </w:rPr>
        <w:t xml:space="preserve">ean </w:t>
      </w:r>
      <w:r w:rsidR="00573686">
        <w:rPr>
          <w:rFonts w:ascii="Times New Roman" w:hAnsi="Times New Roman" w:cs="Times New Roman"/>
          <w:sz w:val="24"/>
          <w:szCs w:val="24"/>
        </w:rPr>
        <w:t>b</w:t>
      </w:r>
      <w:r w:rsidR="00573686" w:rsidRPr="007F120D">
        <w:rPr>
          <w:rFonts w:ascii="Times New Roman" w:hAnsi="Times New Roman" w:cs="Times New Roman"/>
          <w:sz w:val="24"/>
          <w:szCs w:val="24"/>
        </w:rPr>
        <w:t xml:space="preserve">ody </w:t>
      </w:r>
      <w:r w:rsidR="00573686">
        <w:rPr>
          <w:rFonts w:ascii="Times New Roman" w:hAnsi="Times New Roman" w:cs="Times New Roman"/>
          <w:sz w:val="24"/>
          <w:szCs w:val="24"/>
        </w:rPr>
        <w:t>m</w:t>
      </w:r>
      <w:r w:rsidR="00573686" w:rsidRPr="007F120D">
        <w:rPr>
          <w:rFonts w:ascii="Times New Roman" w:hAnsi="Times New Roman" w:cs="Times New Roman"/>
          <w:sz w:val="24"/>
          <w:szCs w:val="24"/>
        </w:rPr>
        <w:t xml:space="preserve">ass in </w:t>
      </w:r>
      <w:r w:rsidR="00573686">
        <w:rPr>
          <w:rFonts w:ascii="Times New Roman" w:hAnsi="Times New Roman" w:cs="Times New Roman"/>
          <w:sz w:val="24"/>
          <w:szCs w:val="24"/>
        </w:rPr>
        <w:t>a</w:t>
      </w:r>
      <w:r w:rsidR="00573686" w:rsidRPr="007F120D">
        <w:rPr>
          <w:rFonts w:ascii="Times New Roman" w:hAnsi="Times New Roman" w:cs="Times New Roman"/>
          <w:sz w:val="24"/>
          <w:szCs w:val="24"/>
        </w:rPr>
        <w:t xml:space="preserve">dults: </w:t>
      </w:r>
      <w:r w:rsidR="00573686">
        <w:rPr>
          <w:rFonts w:ascii="Times New Roman" w:hAnsi="Times New Roman" w:cs="Times New Roman"/>
          <w:sz w:val="24"/>
          <w:szCs w:val="24"/>
        </w:rPr>
        <w:t>a</w:t>
      </w:r>
      <w:r w:rsidR="00573686" w:rsidRPr="007F120D">
        <w:rPr>
          <w:rFonts w:ascii="Times New Roman" w:hAnsi="Times New Roman" w:cs="Times New Roman"/>
          <w:sz w:val="24"/>
          <w:szCs w:val="24"/>
        </w:rPr>
        <w:t xml:space="preserve"> </w:t>
      </w:r>
      <w:r w:rsidR="00573686">
        <w:rPr>
          <w:rFonts w:ascii="Times New Roman" w:hAnsi="Times New Roman" w:cs="Times New Roman"/>
          <w:sz w:val="24"/>
          <w:szCs w:val="24"/>
        </w:rPr>
        <w:t>r</w:t>
      </w:r>
      <w:r w:rsidR="00573686" w:rsidRPr="007F120D">
        <w:rPr>
          <w:rFonts w:ascii="Times New Roman" w:hAnsi="Times New Roman" w:cs="Times New Roman"/>
          <w:sz w:val="24"/>
          <w:szCs w:val="24"/>
        </w:rPr>
        <w:t xml:space="preserve">andomized </w:t>
      </w:r>
      <w:r w:rsidR="00573686">
        <w:rPr>
          <w:rFonts w:ascii="Times New Roman" w:hAnsi="Times New Roman" w:cs="Times New Roman"/>
          <w:sz w:val="24"/>
          <w:szCs w:val="24"/>
        </w:rPr>
        <w:t>c</w:t>
      </w:r>
      <w:r w:rsidR="00573686" w:rsidRPr="007F120D">
        <w:rPr>
          <w:rFonts w:ascii="Times New Roman" w:hAnsi="Times New Roman" w:cs="Times New Roman"/>
          <w:sz w:val="24"/>
          <w:szCs w:val="24"/>
        </w:rPr>
        <w:t xml:space="preserve">ontrolled </w:t>
      </w:r>
      <w:r w:rsidR="00573686">
        <w:rPr>
          <w:rFonts w:ascii="Times New Roman" w:hAnsi="Times New Roman" w:cs="Times New Roman"/>
          <w:sz w:val="24"/>
          <w:szCs w:val="24"/>
        </w:rPr>
        <w:t>t</w:t>
      </w:r>
      <w:r w:rsidR="00573686" w:rsidRPr="007F120D">
        <w:rPr>
          <w:rFonts w:ascii="Times New Roman" w:hAnsi="Times New Roman" w:cs="Times New Roman"/>
          <w:sz w:val="24"/>
          <w:szCs w:val="24"/>
        </w:rPr>
        <w:t>rial. Nutrients. 2017;9.</w:t>
      </w:r>
    </w:p>
    <w:p w14:paraId="1CDD4E76" w14:textId="562B51CE" w:rsidR="00573686" w:rsidRPr="007F120D" w:rsidRDefault="001E3E20" w:rsidP="00573686">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94</w:t>
      </w:r>
      <w:r w:rsidR="00573686" w:rsidRPr="007F120D">
        <w:rPr>
          <w:rFonts w:ascii="Times New Roman" w:hAnsi="Times New Roman" w:cs="Times New Roman"/>
          <w:sz w:val="24"/>
          <w:szCs w:val="24"/>
        </w:rPr>
        <w:t>.</w:t>
      </w:r>
      <w:r w:rsidR="00573686" w:rsidRPr="007F120D">
        <w:rPr>
          <w:rFonts w:ascii="Times New Roman" w:hAnsi="Times New Roman" w:cs="Times New Roman"/>
          <w:sz w:val="24"/>
          <w:szCs w:val="24"/>
        </w:rPr>
        <w:tab/>
      </w:r>
      <w:r w:rsidR="00573686" w:rsidRPr="00573686">
        <w:rPr>
          <w:rFonts w:ascii="Times New Roman" w:hAnsi="Times New Roman" w:cs="Times New Roman"/>
          <w:sz w:val="24"/>
          <w:szCs w:val="24"/>
        </w:rPr>
        <w:t>Kjølbæk</w:t>
      </w:r>
      <w:r w:rsidR="00573686" w:rsidRPr="007F120D">
        <w:rPr>
          <w:rFonts w:ascii="Times New Roman" w:hAnsi="Times New Roman" w:cs="Times New Roman"/>
          <w:sz w:val="24"/>
          <w:szCs w:val="24"/>
        </w:rPr>
        <w:t xml:space="preserve"> L, Sorensen LB, Sondertoft NB, et al. Protein supplements after weight loss do not improve weight maintenance compared with recommended dietary protein intake despite beneficial effects on appetite sensation and energy expenditure: a randomized, controlled, double-blinded trial. Am J Clin Nutr. 2017;106:684-697.</w:t>
      </w:r>
    </w:p>
    <w:p w14:paraId="160CE160" w14:textId="5970B693" w:rsidR="00573686" w:rsidRPr="00835994" w:rsidRDefault="001E3E20" w:rsidP="00835994">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95</w:t>
      </w:r>
      <w:r w:rsidR="006D0B84" w:rsidRPr="007F120D">
        <w:rPr>
          <w:rFonts w:ascii="Times New Roman" w:hAnsi="Times New Roman" w:cs="Times New Roman"/>
          <w:sz w:val="24"/>
          <w:szCs w:val="24"/>
        </w:rPr>
        <w:t>.</w:t>
      </w:r>
      <w:r w:rsidR="006D0B84" w:rsidRPr="007F120D">
        <w:rPr>
          <w:rFonts w:ascii="Times New Roman" w:hAnsi="Times New Roman" w:cs="Times New Roman"/>
          <w:sz w:val="24"/>
          <w:szCs w:val="24"/>
        </w:rPr>
        <w:tab/>
        <w:t xml:space="preserve">Lopes Gomes D, Moehlecke M, Lopes da Silva FB, Dutra ES, D'Agord Schaan B, Baiocchi de Carvalho KM. Whey </w:t>
      </w:r>
      <w:r w:rsidR="006D0B84">
        <w:rPr>
          <w:rFonts w:ascii="Times New Roman" w:hAnsi="Times New Roman" w:cs="Times New Roman"/>
          <w:sz w:val="24"/>
          <w:szCs w:val="24"/>
        </w:rPr>
        <w:t>p</w:t>
      </w:r>
      <w:r w:rsidR="006D0B84" w:rsidRPr="007F120D">
        <w:rPr>
          <w:rFonts w:ascii="Times New Roman" w:hAnsi="Times New Roman" w:cs="Times New Roman"/>
          <w:sz w:val="24"/>
          <w:szCs w:val="24"/>
        </w:rPr>
        <w:t xml:space="preserve">rotein </w:t>
      </w:r>
      <w:r w:rsidR="006D0B84">
        <w:rPr>
          <w:rFonts w:ascii="Times New Roman" w:hAnsi="Times New Roman" w:cs="Times New Roman"/>
          <w:sz w:val="24"/>
          <w:szCs w:val="24"/>
        </w:rPr>
        <w:t>s</w:t>
      </w:r>
      <w:r w:rsidR="006D0B84" w:rsidRPr="007F120D">
        <w:rPr>
          <w:rFonts w:ascii="Times New Roman" w:hAnsi="Times New Roman" w:cs="Times New Roman"/>
          <w:sz w:val="24"/>
          <w:szCs w:val="24"/>
        </w:rPr>
        <w:t xml:space="preserve">upplementation </w:t>
      </w:r>
      <w:r w:rsidR="006D0B84">
        <w:rPr>
          <w:rFonts w:ascii="Times New Roman" w:hAnsi="Times New Roman" w:cs="Times New Roman"/>
          <w:sz w:val="24"/>
          <w:szCs w:val="24"/>
        </w:rPr>
        <w:t>e</w:t>
      </w:r>
      <w:r w:rsidR="006D0B84" w:rsidRPr="007F120D">
        <w:rPr>
          <w:rFonts w:ascii="Times New Roman" w:hAnsi="Times New Roman" w:cs="Times New Roman"/>
          <w:sz w:val="24"/>
          <w:szCs w:val="24"/>
        </w:rPr>
        <w:t xml:space="preserve">nhances </w:t>
      </w:r>
      <w:r w:rsidR="006D0B84">
        <w:rPr>
          <w:rFonts w:ascii="Times New Roman" w:hAnsi="Times New Roman" w:cs="Times New Roman"/>
          <w:sz w:val="24"/>
          <w:szCs w:val="24"/>
        </w:rPr>
        <w:t>b</w:t>
      </w:r>
      <w:r w:rsidR="006D0B84" w:rsidRPr="007F120D">
        <w:rPr>
          <w:rFonts w:ascii="Times New Roman" w:hAnsi="Times New Roman" w:cs="Times New Roman"/>
          <w:sz w:val="24"/>
          <w:szCs w:val="24"/>
        </w:rPr>
        <w:t xml:space="preserve">ody </w:t>
      </w:r>
      <w:r w:rsidR="006D0B84">
        <w:rPr>
          <w:rFonts w:ascii="Times New Roman" w:hAnsi="Times New Roman" w:cs="Times New Roman"/>
          <w:sz w:val="24"/>
          <w:szCs w:val="24"/>
        </w:rPr>
        <w:t>f</w:t>
      </w:r>
      <w:r w:rsidR="006D0B84" w:rsidRPr="007F120D">
        <w:rPr>
          <w:rFonts w:ascii="Times New Roman" w:hAnsi="Times New Roman" w:cs="Times New Roman"/>
          <w:sz w:val="24"/>
          <w:szCs w:val="24"/>
        </w:rPr>
        <w:t xml:space="preserve">at and </w:t>
      </w:r>
      <w:r w:rsidR="006D0B84">
        <w:rPr>
          <w:rFonts w:ascii="Times New Roman" w:hAnsi="Times New Roman" w:cs="Times New Roman"/>
          <w:sz w:val="24"/>
          <w:szCs w:val="24"/>
        </w:rPr>
        <w:t>w</w:t>
      </w:r>
      <w:r w:rsidR="006D0B84" w:rsidRPr="007F120D">
        <w:rPr>
          <w:rFonts w:ascii="Times New Roman" w:hAnsi="Times New Roman" w:cs="Times New Roman"/>
          <w:sz w:val="24"/>
          <w:szCs w:val="24"/>
        </w:rPr>
        <w:t xml:space="preserve">eight </w:t>
      </w:r>
      <w:r w:rsidR="006D0B84">
        <w:rPr>
          <w:rFonts w:ascii="Times New Roman" w:hAnsi="Times New Roman" w:cs="Times New Roman"/>
          <w:sz w:val="24"/>
          <w:szCs w:val="24"/>
        </w:rPr>
        <w:t>l</w:t>
      </w:r>
      <w:r w:rsidR="006D0B84" w:rsidRPr="007F120D">
        <w:rPr>
          <w:rFonts w:ascii="Times New Roman" w:hAnsi="Times New Roman" w:cs="Times New Roman"/>
          <w:sz w:val="24"/>
          <w:szCs w:val="24"/>
        </w:rPr>
        <w:t xml:space="preserve">oss in </w:t>
      </w:r>
      <w:r w:rsidR="006D0B84">
        <w:rPr>
          <w:rFonts w:ascii="Times New Roman" w:hAnsi="Times New Roman" w:cs="Times New Roman"/>
          <w:sz w:val="24"/>
          <w:szCs w:val="24"/>
        </w:rPr>
        <w:t>w</w:t>
      </w:r>
      <w:r w:rsidR="006D0B84" w:rsidRPr="007F120D">
        <w:rPr>
          <w:rFonts w:ascii="Times New Roman" w:hAnsi="Times New Roman" w:cs="Times New Roman"/>
          <w:sz w:val="24"/>
          <w:szCs w:val="24"/>
        </w:rPr>
        <w:t xml:space="preserve">omen </w:t>
      </w:r>
      <w:r w:rsidR="006D0B84">
        <w:rPr>
          <w:rFonts w:ascii="Times New Roman" w:hAnsi="Times New Roman" w:cs="Times New Roman"/>
          <w:sz w:val="24"/>
          <w:szCs w:val="24"/>
        </w:rPr>
        <w:t>l</w:t>
      </w:r>
      <w:r w:rsidR="006D0B84" w:rsidRPr="007F120D">
        <w:rPr>
          <w:rFonts w:ascii="Times New Roman" w:hAnsi="Times New Roman" w:cs="Times New Roman"/>
          <w:sz w:val="24"/>
          <w:szCs w:val="24"/>
        </w:rPr>
        <w:t xml:space="preserve">ong </w:t>
      </w:r>
      <w:r w:rsidR="006D0B84">
        <w:rPr>
          <w:rFonts w:ascii="Times New Roman" w:hAnsi="Times New Roman" w:cs="Times New Roman"/>
          <w:sz w:val="24"/>
          <w:szCs w:val="24"/>
        </w:rPr>
        <w:t>a</w:t>
      </w:r>
      <w:r w:rsidR="006D0B84" w:rsidRPr="007F120D">
        <w:rPr>
          <w:rFonts w:ascii="Times New Roman" w:hAnsi="Times New Roman" w:cs="Times New Roman"/>
          <w:sz w:val="24"/>
          <w:szCs w:val="24"/>
        </w:rPr>
        <w:t xml:space="preserve">fter </w:t>
      </w:r>
      <w:r w:rsidR="006D0B84">
        <w:rPr>
          <w:rFonts w:ascii="Times New Roman" w:hAnsi="Times New Roman" w:cs="Times New Roman"/>
          <w:sz w:val="24"/>
          <w:szCs w:val="24"/>
        </w:rPr>
        <w:t>b</w:t>
      </w:r>
      <w:r w:rsidR="006D0B84" w:rsidRPr="007F120D">
        <w:rPr>
          <w:rFonts w:ascii="Times New Roman" w:hAnsi="Times New Roman" w:cs="Times New Roman"/>
          <w:sz w:val="24"/>
          <w:szCs w:val="24"/>
        </w:rPr>
        <w:t xml:space="preserve">ariatric </w:t>
      </w:r>
      <w:r w:rsidR="006D0B84">
        <w:rPr>
          <w:rFonts w:ascii="Times New Roman" w:hAnsi="Times New Roman" w:cs="Times New Roman"/>
          <w:sz w:val="24"/>
          <w:szCs w:val="24"/>
        </w:rPr>
        <w:t>s</w:t>
      </w:r>
      <w:r w:rsidR="006D0B84" w:rsidRPr="007F120D">
        <w:rPr>
          <w:rFonts w:ascii="Times New Roman" w:hAnsi="Times New Roman" w:cs="Times New Roman"/>
          <w:sz w:val="24"/>
          <w:szCs w:val="24"/>
        </w:rPr>
        <w:t xml:space="preserve">urgery: a </w:t>
      </w:r>
      <w:r w:rsidR="006D0B84">
        <w:rPr>
          <w:rFonts w:ascii="Times New Roman" w:hAnsi="Times New Roman" w:cs="Times New Roman"/>
          <w:sz w:val="24"/>
          <w:szCs w:val="24"/>
        </w:rPr>
        <w:t>r</w:t>
      </w:r>
      <w:r w:rsidR="006D0B84" w:rsidRPr="007F120D">
        <w:rPr>
          <w:rFonts w:ascii="Times New Roman" w:hAnsi="Times New Roman" w:cs="Times New Roman"/>
          <w:sz w:val="24"/>
          <w:szCs w:val="24"/>
        </w:rPr>
        <w:t xml:space="preserve">andomized </w:t>
      </w:r>
      <w:r w:rsidR="006D0B84">
        <w:rPr>
          <w:rFonts w:ascii="Times New Roman" w:hAnsi="Times New Roman" w:cs="Times New Roman"/>
          <w:sz w:val="24"/>
          <w:szCs w:val="24"/>
        </w:rPr>
        <w:t>c</w:t>
      </w:r>
      <w:r w:rsidR="006D0B84" w:rsidRPr="007F120D">
        <w:rPr>
          <w:rFonts w:ascii="Times New Roman" w:hAnsi="Times New Roman" w:cs="Times New Roman"/>
          <w:sz w:val="24"/>
          <w:szCs w:val="24"/>
        </w:rPr>
        <w:t xml:space="preserve">ontrolled </w:t>
      </w:r>
      <w:r w:rsidR="006D0B84">
        <w:rPr>
          <w:rFonts w:ascii="Times New Roman" w:hAnsi="Times New Roman" w:cs="Times New Roman"/>
          <w:sz w:val="24"/>
          <w:szCs w:val="24"/>
        </w:rPr>
        <w:t>t</w:t>
      </w:r>
      <w:r w:rsidR="006D0B84" w:rsidRPr="007F120D">
        <w:rPr>
          <w:rFonts w:ascii="Times New Roman" w:hAnsi="Times New Roman" w:cs="Times New Roman"/>
          <w:sz w:val="24"/>
          <w:szCs w:val="24"/>
        </w:rPr>
        <w:t>rial. Obes Surg. 2017;27:424-431.</w:t>
      </w:r>
    </w:p>
    <w:p w14:paraId="3CC3095B" w14:textId="183C1839" w:rsidR="00F14CE8" w:rsidRPr="007F120D" w:rsidRDefault="001E3E20"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96</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Mitchell CJ, Milan AM, Mitchell SM, et al. The effects of dietary protein intake on appendicular lean mass and muscle function in elderly men: a 10-wk randomized controlled trial. Am J Clin Nutr. 2017;106:1375-1383.</w:t>
      </w:r>
    </w:p>
    <w:p w14:paraId="4C0EA573" w14:textId="0E6764EE" w:rsidR="00F14CE8" w:rsidRPr="007F120D" w:rsidRDefault="001E3E20"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97</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Ottestad I, Lovstad AT, Gjevestad GO, et al. Intake of a </w:t>
      </w:r>
      <w:r w:rsidR="00FA45F5">
        <w:rPr>
          <w:rFonts w:ascii="Times New Roman" w:hAnsi="Times New Roman" w:cs="Times New Roman"/>
          <w:sz w:val="24"/>
          <w:szCs w:val="24"/>
        </w:rPr>
        <w:t>p</w:t>
      </w:r>
      <w:r w:rsidR="00FA45F5" w:rsidRPr="007F120D">
        <w:rPr>
          <w:rFonts w:ascii="Times New Roman" w:hAnsi="Times New Roman" w:cs="Times New Roman"/>
          <w:sz w:val="24"/>
          <w:szCs w:val="24"/>
        </w:rPr>
        <w:t>rotein</w:t>
      </w:r>
      <w:r w:rsidR="00F14CE8" w:rsidRPr="007F120D">
        <w:rPr>
          <w:rFonts w:ascii="Times New Roman" w:hAnsi="Times New Roman" w:cs="Times New Roman"/>
          <w:sz w:val="24"/>
          <w:szCs w:val="24"/>
        </w:rPr>
        <w:t>-</w:t>
      </w:r>
      <w:r w:rsidR="00FA45F5">
        <w:rPr>
          <w:rFonts w:ascii="Times New Roman" w:hAnsi="Times New Roman" w:cs="Times New Roman"/>
          <w:sz w:val="24"/>
          <w:szCs w:val="24"/>
        </w:rPr>
        <w:t>e</w:t>
      </w:r>
      <w:r w:rsidR="00FA45F5" w:rsidRPr="007F120D">
        <w:rPr>
          <w:rFonts w:ascii="Times New Roman" w:hAnsi="Times New Roman" w:cs="Times New Roman"/>
          <w:sz w:val="24"/>
          <w:szCs w:val="24"/>
        </w:rPr>
        <w:t xml:space="preserve">nriched </w:t>
      </w:r>
      <w:r w:rsidR="00FA45F5">
        <w:rPr>
          <w:rFonts w:ascii="Times New Roman" w:hAnsi="Times New Roman" w:cs="Times New Roman"/>
          <w:sz w:val="24"/>
          <w:szCs w:val="24"/>
        </w:rPr>
        <w:t>m</w:t>
      </w:r>
      <w:r w:rsidR="00FA45F5" w:rsidRPr="007F120D">
        <w:rPr>
          <w:rFonts w:ascii="Times New Roman" w:hAnsi="Times New Roman" w:cs="Times New Roman"/>
          <w:sz w:val="24"/>
          <w:szCs w:val="24"/>
        </w:rPr>
        <w:t xml:space="preserve">ilk </w:t>
      </w:r>
      <w:r w:rsidR="00F14CE8" w:rsidRPr="007F120D">
        <w:rPr>
          <w:rFonts w:ascii="Times New Roman" w:hAnsi="Times New Roman" w:cs="Times New Roman"/>
          <w:sz w:val="24"/>
          <w:szCs w:val="24"/>
        </w:rPr>
        <w:t xml:space="preserve">and </w:t>
      </w:r>
      <w:r w:rsidR="00FA45F5">
        <w:rPr>
          <w:rFonts w:ascii="Times New Roman" w:hAnsi="Times New Roman" w:cs="Times New Roman"/>
          <w:sz w:val="24"/>
          <w:szCs w:val="24"/>
        </w:rPr>
        <w:t>e</w:t>
      </w:r>
      <w:r w:rsidR="00FA45F5" w:rsidRPr="007F120D">
        <w:rPr>
          <w:rFonts w:ascii="Times New Roman" w:hAnsi="Times New Roman" w:cs="Times New Roman"/>
          <w:sz w:val="24"/>
          <w:szCs w:val="24"/>
        </w:rPr>
        <w:t xml:space="preserve">ffects </w:t>
      </w:r>
      <w:r w:rsidR="00F14CE8" w:rsidRPr="007F120D">
        <w:rPr>
          <w:rFonts w:ascii="Times New Roman" w:hAnsi="Times New Roman" w:cs="Times New Roman"/>
          <w:sz w:val="24"/>
          <w:szCs w:val="24"/>
        </w:rPr>
        <w:t xml:space="preserve">on </w:t>
      </w:r>
      <w:r w:rsidR="00FA45F5">
        <w:rPr>
          <w:rFonts w:ascii="Times New Roman" w:hAnsi="Times New Roman" w:cs="Times New Roman"/>
          <w:sz w:val="24"/>
          <w:szCs w:val="24"/>
        </w:rPr>
        <w:t>m</w:t>
      </w:r>
      <w:r w:rsidR="00FA45F5" w:rsidRPr="007F120D">
        <w:rPr>
          <w:rFonts w:ascii="Times New Roman" w:hAnsi="Times New Roman" w:cs="Times New Roman"/>
          <w:sz w:val="24"/>
          <w:szCs w:val="24"/>
        </w:rPr>
        <w:t xml:space="preserve">uscle </w:t>
      </w:r>
      <w:r w:rsidR="00FA45F5">
        <w:rPr>
          <w:rFonts w:ascii="Times New Roman" w:hAnsi="Times New Roman" w:cs="Times New Roman"/>
          <w:sz w:val="24"/>
          <w:szCs w:val="24"/>
        </w:rPr>
        <w:t>m</w:t>
      </w:r>
      <w:r w:rsidR="00FA45F5" w:rsidRPr="007F120D">
        <w:rPr>
          <w:rFonts w:ascii="Times New Roman" w:hAnsi="Times New Roman" w:cs="Times New Roman"/>
          <w:sz w:val="24"/>
          <w:szCs w:val="24"/>
        </w:rPr>
        <w:t xml:space="preserve">ass </w:t>
      </w:r>
      <w:r w:rsidR="00F14CE8" w:rsidRPr="007F120D">
        <w:rPr>
          <w:rFonts w:ascii="Times New Roman" w:hAnsi="Times New Roman" w:cs="Times New Roman"/>
          <w:sz w:val="24"/>
          <w:szCs w:val="24"/>
        </w:rPr>
        <w:t xml:space="preserve">and </w:t>
      </w:r>
      <w:r w:rsidR="00FA45F5">
        <w:rPr>
          <w:rFonts w:ascii="Times New Roman" w:hAnsi="Times New Roman" w:cs="Times New Roman"/>
          <w:sz w:val="24"/>
          <w:szCs w:val="24"/>
        </w:rPr>
        <w:t>s</w:t>
      </w:r>
      <w:r w:rsidR="00F14CE8" w:rsidRPr="007F120D">
        <w:rPr>
          <w:rFonts w:ascii="Times New Roman" w:hAnsi="Times New Roman" w:cs="Times New Roman"/>
          <w:sz w:val="24"/>
          <w:szCs w:val="24"/>
        </w:rPr>
        <w:t>trength. A 12-</w:t>
      </w:r>
      <w:r w:rsidR="00FA45F5">
        <w:rPr>
          <w:rFonts w:ascii="Times New Roman" w:hAnsi="Times New Roman" w:cs="Times New Roman"/>
          <w:sz w:val="24"/>
          <w:szCs w:val="24"/>
        </w:rPr>
        <w:t>w</w:t>
      </w:r>
      <w:r w:rsidR="00F14CE8" w:rsidRPr="007F120D">
        <w:rPr>
          <w:rFonts w:ascii="Times New Roman" w:hAnsi="Times New Roman" w:cs="Times New Roman"/>
          <w:sz w:val="24"/>
          <w:szCs w:val="24"/>
        </w:rPr>
        <w:t xml:space="preserve">eek </w:t>
      </w:r>
      <w:r w:rsidR="00FA45F5">
        <w:rPr>
          <w:rFonts w:ascii="Times New Roman" w:hAnsi="Times New Roman" w:cs="Times New Roman"/>
          <w:sz w:val="24"/>
          <w:szCs w:val="24"/>
        </w:rPr>
        <w:t>r</w:t>
      </w:r>
      <w:r w:rsidR="00F14CE8" w:rsidRPr="007F120D">
        <w:rPr>
          <w:rFonts w:ascii="Times New Roman" w:hAnsi="Times New Roman" w:cs="Times New Roman"/>
          <w:sz w:val="24"/>
          <w:szCs w:val="24"/>
        </w:rPr>
        <w:t xml:space="preserve">andomized </w:t>
      </w:r>
      <w:r w:rsidR="00FA45F5">
        <w:rPr>
          <w:rFonts w:ascii="Times New Roman" w:hAnsi="Times New Roman" w:cs="Times New Roman"/>
          <w:sz w:val="24"/>
          <w:szCs w:val="24"/>
        </w:rPr>
        <w:t>p</w:t>
      </w:r>
      <w:r w:rsidR="00F14CE8" w:rsidRPr="007F120D">
        <w:rPr>
          <w:rFonts w:ascii="Times New Roman" w:hAnsi="Times New Roman" w:cs="Times New Roman"/>
          <w:sz w:val="24"/>
          <w:szCs w:val="24"/>
        </w:rPr>
        <w:t xml:space="preserve">lacebo </w:t>
      </w:r>
      <w:r w:rsidR="00FA45F5">
        <w:rPr>
          <w:rFonts w:ascii="Times New Roman" w:hAnsi="Times New Roman" w:cs="Times New Roman"/>
          <w:sz w:val="24"/>
          <w:szCs w:val="24"/>
        </w:rPr>
        <w:t>c</w:t>
      </w:r>
      <w:r w:rsidR="00F14CE8" w:rsidRPr="007F120D">
        <w:rPr>
          <w:rFonts w:ascii="Times New Roman" w:hAnsi="Times New Roman" w:cs="Times New Roman"/>
          <w:sz w:val="24"/>
          <w:szCs w:val="24"/>
        </w:rPr>
        <w:t xml:space="preserve">ontrolled </w:t>
      </w:r>
      <w:r w:rsidR="00FA45F5">
        <w:rPr>
          <w:rFonts w:ascii="Times New Roman" w:hAnsi="Times New Roman" w:cs="Times New Roman"/>
          <w:sz w:val="24"/>
          <w:szCs w:val="24"/>
        </w:rPr>
        <w:t>t</w:t>
      </w:r>
      <w:r w:rsidR="00FA45F5" w:rsidRPr="007F120D">
        <w:rPr>
          <w:rFonts w:ascii="Times New Roman" w:hAnsi="Times New Roman" w:cs="Times New Roman"/>
          <w:sz w:val="24"/>
          <w:szCs w:val="24"/>
        </w:rPr>
        <w:t xml:space="preserve">rial </w:t>
      </w:r>
      <w:r w:rsidR="00F14CE8" w:rsidRPr="007F120D">
        <w:rPr>
          <w:rFonts w:ascii="Times New Roman" w:hAnsi="Times New Roman" w:cs="Times New Roman"/>
          <w:sz w:val="24"/>
          <w:szCs w:val="24"/>
        </w:rPr>
        <w:t xml:space="preserve">among </w:t>
      </w:r>
      <w:r w:rsidR="00FA45F5">
        <w:rPr>
          <w:rFonts w:ascii="Times New Roman" w:hAnsi="Times New Roman" w:cs="Times New Roman"/>
          <w:sz w:val="24"/>
          <w:szCs w:val="24"/>
        </w:rPr>
        <w:t>c</w:t>
      </w:r>
      <w:r w:rsidR="00FA45F5" w:rsidRPr="007F120D">
        <w:rPr>
          <w:rFonts w:ascii="Times New Roman" w:hAnsi="Times New Roman" w:cs="Times New Roman"/>
          <w:sz w:val="24"/>
          <w:szCs w:val="24"/>
        </w:rPr>
        <w:t>ommunity</w:t>
      </w:r>
      <w:r w:rsidR="00F14CE8" w:rsidRPr="007F120D">
        <w:rPr>
          <w:rFonts w:ascii="Times New Roman" w:hAnsi="Times New Roman" w:cs="Times New Roman"/>
          <w:sz w:val="24"/>
          <w:szCs w:val="24"/>
        </w:rPr>
        <w:t>-</w:t>
      </w:r>
      <w:r w:rsidR="00FA45F5">
        <w:rPr>
          <w:rFonts w:ascii="Times New Roman" w:hAnsi="Times New Roman" w:cs="Times New Roman"/>
          <w:sz w:val="24"/>
          <w:szCs w:val="24"/>
        </w:rPr>
        <w:t>d</w:t>
      </w:r>
      <w:r w:rsidR="00FA45F5" w:rsidRPr="007F120D">
        <w:rPr>
          <w:rFonts w:ascii="Times New Roman" w:hAnsi="Times New Roman" w:cs="Times New Roman"/>
          <w:sz w:val="24"/>
          <w:szCs w:val="24"/>
        </w:rPr>
        <w:t xml:space="preserve">welling </w:t>
      </w:r>
      <w:r w:rsidR="00FA45F5">
        <w:rPr>
          <w:rFonts w:ascii="Times New Roman" w:hAnsi="Times New Roman" w:cs="Times New Roman"/>
          <w:sz w:val="24"/>
          <w:szCs w:val="24"/>
        </w:rPr>
        <w:t>o</w:t>
      </w:r>
      <w:r w:rsidR="00FA45F5" w:rsidRPr="007F120D">
        <w:rPr>
          <w:rFonts w:ascii="Times New Roman" w:hAnsi="Times New Roman" w:cs="Times New Roman"/>
          <w:sz w:val="24"/>
          <w:szCs w:val="24"/>
        </w:rPr>
        <w:t xml:space="preserve">lder </w:t>
      </w:r>
      <w:r w:rsidR="00FA45F5">
        <w:rPr>
          <w:rFonts w:ascii="Times New Roman" w:hAnsi="Times New Roman" w:cs="Times New Roman"/>
          <w:sz w:val="24"/>
          <w:szCs w:val="24"/>
        </w:rPr>
        <w:t>a</w:t>
      </w:r>
      <w:r w:rsidR="00FA45F5" w:rsidRPr="007F120D">
        <w:rPr>
          <w:rFonts w:ascii="Times New Roman" w:hAnsi="Times New Roman" w:cs="Times New Roman"/>
          <w:sz w:val="24"/>
          <w:szCs w:val="24"/>
        </w:rPr>
        <w:t>dults</w:t>
      </w:r>
      <w:r w:rsidR="00F14CE8" w:rsidRPr="007F120D">
        <w:rPr>
          <w:rFonts w:ascii="Times New Roman" w:hAnsi="Times New Roman" w:cs="Times New Roman"/>
          <w:sz w:val="24"/>
          <w:szCs w:val="24"/>
        </w:rPr>
        <w:t>. J Nutr Health Aging. 2017;21:1160-1169.</w:t>
      </w:r>
    </w:p>
    <w:p w14:paraId="49E531AF" w14:textId="62B79D08" w:rsidR="00F14CE8" w:rsidRPr="007F120D" w:rsidRDefault="001E3E20"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98</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Vorup J, Pedersen MT, Brahe LK, Melcher PS, Alstrom JM, Bangsbo J. Effect of small-sided team sport training and protein intake on muscle mass, physical function and markers of health in older untrained adults: A randomized trial. PLoS One. 2017;12:e0186202.</w:t>
      </w:r>
    </w:p>
    <w:p w14:paraId="247EF1D5" w14:textId="55623C7B" w:rsidR="00A32AF1" w:rsidRPr="007F120D" w:rsidRDefault="001E3E20" w:rsidP="00A32AF1">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99</w:t>
      </w:r>
      <w:r w:rsidR="00A32AF1" w:rsidRPr="007F120D">
        <w:rPr>
          <w:rFonts w:ascii="Times New Roman" w:hAnsi="Times New Roman" w:cs="Times New Roman"/>
          <w:sz w:val="24"/>
          <w:szCs w:val="24"/>
        </w:rPr>
        <w:t>.</w:t>
      </w:r>
      <w:r w:rsidR="00A32AF1" w:rsidRPr="007F120D">
        <w:rPr>
          <w:rFonts w:ascii="Times New Roman" w:hAnsi="Times New Roman" w:cs="Times New Roman"/>
          <w:sz w:val="24"/>
          <w:szCs w:val="24"/>
        </w:rPr>
        <w:tab/>
        <w:t>Berryman CE, Young AJ, Karl JP, et al. Severe negative energy balance during 21 d at high altitude decreases fat-free mass regardless of dietary protein intake: a randomized controlled trial. FASEB J. 2018;32:894-905.</w:t>
      </w:r>
    </w:p>
    <w:p w14:paraId="6C633B3F" w14:textId="4438ABDD" w:rsidR="00A32AF1" w:rsidRDefault="00A32AF1" w:rsidP="000B2106">
      <w:pPr>
        <w:pStyle w:val="EndNoteBibliography"/>
        <w:spacing w:line="480" w:lineRule="auto"/>
        <w:ind w:left="720" w:hanging="720"/>
        <w:rPr>
          <w:rFonts w:ascii="Times New Roman" w:hAnsi="Times New Roman" w:cs="Times New Roman"/>
          <w:sz w:val="24"/>
          <w:szCs w:val="24"/>
        </w:rPr>
      </w:pPr>
      <w:r w:rsidRPr="007F120D">
        <w:rPr>
          <w:rFonts w:ascii="Times New Roman" w:hAnsi="Times New Roman" w:cs="Times New Roman"/>
          <w:sz w:val="24"/>
          <w:szCs w:val="24"/>
        </w:rPr>
        <w:t>100.</w:t>
      </w:r>
      <w:r w:rsidRPr="007F120D">
        <w:rPr>
          <w:rFonts w:ascii="Times New Roman" w:hAnsi="Times New Roman" w:cs="Times New Roman"/>
          <w:sz w:val="24"/>
          <w:szCs w:val="24"/>
        </w:rPr>
        <w:tab/>
        <w:t xml:space="preserve">Larsen AE, Bibby BM, Hansen M. Effect of a </w:t>
      </w:r>
      <w:r>
        <w:rPr>
          <w:rFonts w:ascii="Times New Roman" w:hAnsi="Times New Roman" w:cs="Times New Roman"/>
          <w:sz w:val="24"/>
          <w:szCs w:val="24"/>
        </w:rPr>
        <w:t>w</w:t>
      </w:r>
      <w:r w:rsidRPr="007F120D">
        <w:rPr>
          <w:rFonts w:ascii="Times New Roman" w:hAnsi="Times New Roman" w:cs="Times New Roman"/>
          <w:sz w:val="24"/>
          <w:szCs w:val="24"/>
        </w:rPr>
        <w:t xml:space="preserve">hey </w:t>
      </w:r>
      <w:r>
        <w:rPr>
          <w:rFonts w:ascii="Times New Roman" w:hAnsi="Times New Roman" w:cs="Times New Roman"/>
          <w:sz w:val="24"/>
          <w:szCs w:val="24"/>
        </w:rPr>
        <w:t>p</w:t>
      </w:r>
      <w:r w:rsidRPr="007F120D">
        <w:rPr>
          <w:rFonts w:ascii="Times New Roman" w:hAnsi="Times New Roman" w:cs="Times New Roman"/>
          <w:sz w:val="24"/>
          <w:szCs w:val="24"/>
        </w:rPr>
        <w:t xml:space="preserve">rotein </w:t>
      </w:r>
      <w:r>
        <w:rPr>
          <w:rFonts w:ascii="Times New Roman" w:hAnsi="Times New Roman" w:cs="Times New Roman"/>
          <w:sz w:val="24"/>
          <w:szCs w:val="24"/>
        </w:rPr>
        <w:t>s</w:t>
      </w:r>
      <w:r w:rsidRPr="007F120D">
        <w:rPr>
          <w:rFonts w:ascii="Times New Roman" w:hAnsi="Times New Roman" w:cs="Times New Roman"/>
          <w:sz w:val="24"/>
          <w:szCs w:val="24"/>
        </w:rPr>
        <w:t xml:space="preserve">upplement on </w:t>
      </w:r>
      <w:r>
        <w:rPr>
          <w:rFonts w:ascii="Times New Roman" w:hAnsi="Times New Roman" w:cs="Times New Roman"/>
          <w:sz w:val="24"/>
          <w:szCs w:val="24"/>
        </w:rPr>
        <w:t>p</w:t>
      </w:r>
      <w:r w:rsidRPr="007F120D">
        <w:rPr>
          <w:rFonts w:ascii="Times New Roman" w:hAnsi="Times New Roman" w:cs="Times New Roman"/>
          <w:sz w:val="24"/>
          <w:szCs w:val="24"/>
        </w:rPr>
        <w:t xml:space="preserve">reservation of </w:t>
      </w:r>
      <w:r>
        <w:rPr>
          <w:rFonts w:ascii="Times New Roman" w:hAnsi="Times New Roman" w:cs="Times New Roman"/>
          <w:sz w:val="24"/>
          <w:szCs w:val="24"/>
        </w:rPr>
        <w:t>f</w:t>
      </w:r>
      <w:r w:rsidRPr="007F120D">
        <w:rPr>
          <w:rFonts w:ascii="Times New Roman" w:hAnsi="Times New Roman" w:cs="Times New Roman"/>
          <w:sz w:val="24"/>
          <w:szCs w:val="24"/>
        </w:rPr>
        <w:t xml:space="preserve">at </w:t>
      </w:r>
      <w:r>
        <w:rPr>
          <w:rFonts w:ascii="Times New Roman" w:hAnsi="Times New Roman" w:cs="Times New Roman"/>
          <w:sz w:val="24"/>
          <w:szCs w:val="24"/>
        </w:rPr>
        <w:t>f</w:t>
      </w:r>
      <w:r w:rsidRPr="007F120D">
        <w:rPr>
          <w:rFonts w:ascii="Times New Roman" w:hAnsi="Times New Roman" w:cs="Times New Roman"/>
          <w:sz w:val="24"/>
          <w:szCs w:val="24"/>
        </w:rPr>
        <w:t xml:space="preserve">ree </w:t>
      </w:r>
      <w:r>
        <w:rPr>
          <w:rFonts w:ascii="Times New Roman" w:hAnsi="Times New Roman" w:cs="Times New Roman"/>
          <w:sz w:val="24"/>
          <w:szCs w:val="24"/>
        </w:rPr>
        <w:t>m</w:t>
      </w:r>
      <w:r w:rsidRPr="007F120D">
        <w:rPr>
          <w:rFonts w:ascii="Times New Roman" w:hAnsi="Times New Roman" w:cs="Times New Roman"/>
          <w:sz w:val="24"/>
          <w:szCs w:val="24"/>
        </w:rPr>
        <w:t xml:space="preserve">ass in </w:t>
      </w:r>
      <w:r>
        <w:rPr>
          <w:rFonts w:ascii="Times New Roman" w:hAnsi="Times New Roman" w:cs="Times New Roman"/>
          <w:sz w:val="24"/>
          <w:szCs w:val="24"/>
        </w:rPr>
        <w:t>o</w:t>
      </w:r>
      <w:r w:rsidRPr="007F120D">
        <w:rPr>
          <w:rFonts w:ascii="Times New Roman" w:hAnsi="Times New Roman" w:cs="Times New Roman"/>
          <w:sz w:val="24"/>
          <w:szCs w:val="24"/>
        </w:rPr>
        <w:t xml:space="preserve">verweight and </w:t>
      </w:r>
      <w:r>
        <w:rPr>
          <w:rFonts w:ascii="Times New Roman" w:hAnsi="Times New Roman" w:cs="Times New Roman"/>
          <w:sz w:val="24"/>
          <w:szCs w:val="24"/>
        </w:rPr>
        <w:t>o</w:t>
      </w:r>
      <w:r w:rsidRPr="007F120D">
        <w:rPr>
          <w:rFonts w:ascii="Times New Roman" w:hAnsi="Times New Roman" w:cs="Times New Roman"/>
          <w:sz w:val="24"/>
          <w:szCs w:val="24"/>
        </w:rPr>
        <w:t xml:space="preserve">bese </w:t>
      </w:r>
      <w:r>
        <w:rPr>
          <w:rFonts w:ascii="Times New Roman" w:hAnsi="Times New Roman" w:cs="Times New Roman"/>
          <w:sz w:val="24"/>
          <w:szCs w:val="24"/>
        </w:rPr>
        <w:t>i</w:t>
      </w:r>
      <w:r w:rsidRPr="007F120D">
        <w:rPr>
          <w:rFonts w:ascii="Times New Roman" w:hAnsi="Times New Roman" w:cs="Times New Roman"/>
          <w:sz w:val="24"/>
          <w:szCs w:val="24"/>
        </w:rPr>
        <w:t xml:space="preserve">ndividuals on an </w:t>
      </w:r>
      <w:r>
        <w:rPr>
          <w:rFonts w:ascii="Times New Roman" w:hAnsi="Times New Roman" w:cs="Times New Roman"/>
          <w:sz w:val="24"/>
          <w:szCs w:val="24"/>
        </w:rPr>
        <w:t>e</w:t>
      </w:r>
      <w:r w:rsidRPr="007F120D">
        <w:rPr>
          <w:rFonts w:ascii="Times New Roman" w:hAnsi="Times New Roman" w:cs="Times New Roman"/>
          <w:sz w:val="24"/>
          <w:szCs w:val="24"/>
        </w:rPr>
        <w:t xml:space="preserve">nergy </w:t>
      </w:r>
      <w:r>
        <w:rPr>
          <w:rFonts w:ascii="Times New Roman" w:hAnsi="Times New Roman" w:cs="Times New Roman"/>
          <w:sz w:val="24"/>
          <w:szCs w:val="24"/>
        </w:rPr>
        <w:t>r</w:t>
      </w:r>
      <w:r w:rsidRPr="007F120D">
        <w:rPr>
          <w:rFonts w:ascii="Times New Roman" w:hAnsi="Times New Roman" w:cs="Times New Roman"/>
          <w:sz w:val="24"/>
          <w:szCs w:val="24"/>
        </w:rPr>
        <w:t xml:space="preserve">estricted </w:t>
      </w:r>
      <w:r>
        <w:rPr>
          <w:rFonts w:ascii="Times New Roman" w:hAnsi="Times New Roman" w:cs="Times New Roman"/>
          <w:sz w:val="24"/>
          <w:szCs w:val="24"/>
        </w:rPr>
        <w:t>v</w:t>
      </w:r>
      <w:r w:rsidRPr="007F120D">
        <w:rPr>
          <w:rFonts w:ascii="Times New Roman" w:hAnsi="Times New Roman" w:cs="Times New Roman"/>
          <w:sz w:val="24"/>
          <w:szCs w:val="24"/>
        </w:rPr>
        <w:t xml:space="preserve">ery </w:t>
      </w:r>
      <w:r>
        <w:rPr>
          <w:rFonts w:ascii="Times New Roman" w:hAnsi="Times New Roman" w:cs="Times New Roman"/>
          <w:sz w:val="24"/>
          <w:szCs w:val="24"/>
        </w:rPr>
        <w:t>l</w:t>
      </w:r>
      <w:r w:rsidRPr="007F120D">
        <w:rPr>
          <w:rFonts w:ascii="Times New Roman" w:hAnsi="Times New Roman" w:cs="Times New Roman"/>
          <w:sz w:val="24"/>
          <w:szCs w:val="24"/>
        </w:rPr>
        <w:t xml:space="preserve">ow </w:t>
      </w:r>
      <w:r>
        <w:rPr>
          <w:rFonts w:ascii="Times New Roman" w:hAnsi="Times New Roman" w:cs="Times New Roman"/>
          <w:sz w:val="24"/>
          <w:szCs w:val="24"/>
        </w:rPr>
        <w:t>c</w:t>
      </w:r>
      <w:r w:rsidRPr="007F120D">
        <w:rPr>
          <w:rFonts w:ascii="Times New Roman" w:hAnsi="Times New Roman" w:cs="Times New Roman"/>
          <w:sz w:val="24"/>
          <w:szCs w:val="24"/>
        </w:rPr>
        <w:t xml:space="preserve">aloric </w:t>
      </w:r>
      <w:r>
        <w:rPr>
          <w:rFonts w:ascii="Times New Roman" w:hAnsi="Times New Roman" w:cs="Times New Roman"/>
          <w:sz w:val="24"/>
          <w:szCs w:val="24"/>
        </w:rPr>
        <w:t>d</w:t>
      </w:r>
      <w:r w:rsidRPr="007F120D">
        <w:rPr>
          <w:rFonts w:ascii="Times New Roman" w:hAnsi="Times New Roman" w:cs="Times New Roman"/>
          <w:sz w:val="24"/>
          <w:szCs w:val="24"/>
        </w:rPr>
        <w:t>iet. Nutrients. 2018;10.</w:t>
      </w:r>
    </w:p>
    <w:p w14:paraId="0F8EC6BA" w14:textId="14964D8C" w:rsidR="00F14CE8" w:rsidRPr="007F120D" w:rsidRDefault="00A7331F"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101</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Oppert JM, Bellicha A, Roda C, et al. Resistance </w:t>
      </w:r>
      <w:r w:rsidR="00BC09E2">
        <w:rPr>
          <w:rFonts w:ascii="Times New Roman" w:hAnsi="Times New Roman" w:cs="Times New Roman"/>
          <w:sz w:val="24"/>
          <w:szCs w:val="24"/>
        </w:rPr>
        <w:t>t</w:t>
      </w:r>
      <w:r w:rsidR="00BC09E2" w:rsidRPr="007F120D">
        <w:rPr>
          <w:rFonts w:ascii="Times New Roman" w:hAnsi="Times New Roman" w:cs="Times New Roman"/>
          <w:sz w:val="24"/>
          <w:szCs w:val="24"/>
        </w:rPr>
        <w:t xml:space="preserve">raining </w:t>
      </w:r>
      <w:r w:rsidR="00F14CE8" w:rsidRPr="007F120D">
        <w:rPr>
          <w:rFonts w:ascii="Times New Roman" w:hAnsi="Times New Roman" w:cs="Times New Roman"/>
          <w:sz w:val="24"/>
          <w:szCs w:val="24"/>
        </w:rPr>
        <w:t xml:space="preserve">and </w:t>
      </w:r>
      <w:r w:rsidR="00BC09E2">
        <w:rPr>
          <w:rFonts w:ascii="Times New Roman" w:hAnsi="Times New Roman" w:cs="Times New Roman"/>
          <w:sz w:val="24"/>
          <w:szCs w:val="24"/>
        </w:rPr>
        <w:t>p</w:t>
      </w:r>
      <w:r w:rsidR="00BC09E2" w:rsidRPr="007F120D">
        <w:rPr>
          <w:rFonts w:ascii="Times New Roman" w:hAnsi="Times New Roman" w:cs="Times New Roman"/>
          <w:sz w:val="24"/>
          <w:szCs w:val="24"/>
        </w:rPr>
        <w:t xml:space="preserve">rotein </w:t>
      </w:r>
      <w:r w:rsidR="00BC09E2">
        <w:rPr>
          <w:rFonts w:ascii="Times New Roman" w:hAnsi="Times New Roman" w:cs="Times New Roman"/>
          <w:sz w:val="24"/>
          <w:szCs w:val="24"/>
        </w:rPr>
        <w:t>s</w:t>
      </w:r>
      <w:r w:rsidR="00BC09E2" w:rsidRPr="007F120D">
        <w:rPr>
          <w:rFonts w:ascii="Times New Roman" w:hAnsi="Times New Roman" w:cs="Times New Roman"/>
          <w:sz w:val="24"/>
          <w:szCs w:val="24"/>
        </w:rPr>
        <w:t xml:space="preserve">upplementation </w:t>
      </w:r>
      <w:r w:rsidR="00BC09E2">
        <w:rPr>
          <w:rFonts w:ascii="Times New Roman" w:hAnsi="Times New Roman" w:cs="Times New Roman"/>
          <w:sz w:val="24"/>
          <w:szCs w:val="24"/>
        </w:rPr>
        <w:t>i</w:t>
      </w:r>
      <w:r w:rsidR="00BC09E2" w:rsidRPr="007F120D">
        <w:rPr>
          <w:rFonts w:ascii="Times New Roman" w:hAnsi="Times New Roman" w:cs="Times New Roman"/>
          <w:sz w:val="24"/>
          <w:szCs w:val="24"/>
        </w:rPr>
        <w:t xml:space="preserve">ncrease </w:t>
      </w:r>
      <w:r w:rsidR="00BC09E2">
        <w:rPr>
          <w:rFonts w:ascii="Times New Roman" w:hAnsi="Times New Roman" w:cs="Times New Roman"/>
          <w:sz w:val="24"/>
          <w:szCs w:val="24"/>
        </w:rPr>
        <w:t>s</w:t>
      </w:r>
      <w:r w:rsidR="00BC09E2" w:rsidRPr="007F120D">
        <w:rPr>
          <w:rFonts w:ascii="Times New Roman" w:hAnsi="Times New Roman" w:cs="Times New Roman"/>
          <w:sz w:val="24"/>
          <w:szCs w:val="24"/>
        </w:rPr>
        <w:t xml:space="preserve">trength </w:t>
      </w:r>
      <w:r w:rsidR="00BC09E2">
        <w:rPr>
          <w:rFonts w:ascii="Times New Roman" w:hAnsi="Times New Roman" w:cs="Times New Roman"/>
          <w:sz w:val="24"/>
          <w:szCs w:val="24"/>
        </w:rPr>
        <w:t>a</w:t>
      </w:r>
      <w:r w:rsidR="00BC09E2" w:rsidRPr="007F120D">
        <w:rPr>
          <w:rFonts w:ascii="Times New Roman" w:hAnsi="Times New Roman" w:cs="Times New Roman"/>
          <w:sz w:val="24"/>
          <w:szCs w:val="24"/>
        </w:rPr>
        <w:t xml:space="preserve">fter </w:t>
      </w:r>
      <w:r w:rsidR="00BC09E2">
        <w:rPr>
          <w:rFonts w:ascii="Times New Roman" w:hAnsi="Times New Roman" w:cs="Times New Roman"/>
          <w:sz w:val="24"/>
          <w:szCs w:val="24"/>
        </w:rPr>
        <w:t>b</w:t>
      </w:r>
      <w:r w:rsidR="00BC09E2" w:rsidRPr="007F120D">
        <w:rPr>
          <w:rFonts w:ascii="Times New Roman" w:hAnsi="Times New Roman" w:cs="Times New Roman"/>
          <w:sz w:val="24"/>
          <w:szCs w:val="24"/>
        </w:rPr>
        <w:t xml:space="preserve">ariatric </w:t>
      </w:r>
      <w:r w:rsidR="00BC09E2">
        <w:rPr>
          <w:rFonts w:ascii="Times New Roman" w:hAnsi="Times New Roman" w:cs="Times New Roman"/>
          <w:sz w:val="24"/>
          <w:szCs w:val="24"/>
        </w:rPr>
        <w:t>s</w:t>
      </w:r>
      <w:r w:rsidR="00BC09E2" w:rsidRPr="007F120D">
        <w:rPr>
          <w:rFonts w:ascii="Times New Roman" w:hAnsi="Times New Roman" w:cs="Times New Roman"/>
          <w:sz w:val="24"/>
          <w:szCs w:val="24"/>
        </w:rPr>
        <w:t>urgery</w:t>
      </w:r>
      <w:r w:rsidR="00F14CE8" w:rsidRPr="007F120D">
        <w:rPr>
          <w:rFonts w:ascii="Times New Roman" w:hAnsi="Times New Roman" w:cs="Times New Roman"/>
          <w:sz w:val="24"/>
          <w:szCs w:val="24"/>
        </w:rPr>
        <w:t xml:space="preserve">: </w:t>
      </w:r>
      <w:r w:rsidR="00BC09E2">
        <w:rPr>
          <w:rFonts w:ascii="Times New Roman" w:hAnsi="Times New Roman" w:cs="Times New Roman"/>
          <w:sz w:val="24"/>
          <w:szCs w:val="24"/>
        </w:rPr>
        <w:t>a</w:t>
      </w:r>
      <w:r w:rsidR="00BC09E2" w:rsidRPr="007F120D">
        <w:rPr>
          <w:rFonts w:ascii="Times New Roman" w:hAnsi="Times New Roman" w:cs="Times New Roman"/>
          <w:sz w:val="24"/>
          <w:szCs w:val="24"/>
        </w:rPr>
        <w:t xml:space="preserve"> </w:t>
      </w:r>
      <w:r w:rsidR="00BC09E2">
        <w:rPr>
          <w:rFonts w:ascii="Times New Roman" w:hAnsi="Times New Roman" w:cs="Times New Roman"/>
          <w:sz w:val="24"/>
          <w:szCs w:val="24"/>
        </w:rPr>
        <w:t>r</w:t>
      </w:r>
      <w:r w:rsidR="00BC09E2" w:rsidRPr="007F120D">
        <w:rPr>
          <w:rFonts w:ascii="Times New Roman" w:hAnsi="Times New Roman" w:cs="Times New Roman"/>
          <w:sz w:val="24"/>
          <w:szCs w:val="24"/>
        </w:rPr>
        <w:t xml:space="preserve">andomized </w:t>
      </w:r>
      <w:r w:rsidR="00BC09E2">
        <w:rPr>
          <w:rFonts w:ascii="Times New Roman" w:hAnsi="Times New Roman" w:cs="Times New Roman"/>
          <w:sz w:val="24"/>
          <w:szCs w:val="24"/>
        </w:rPr>
        <w:t>c</w:t>
      </w:r>
      <w:r w:rsidR="00BC09E2" w:rsidRPr="007F120D">
        <w:rPr>
          <w:rFonts w:ascii="Times New Roman" w:hAnsi="Times New Roman" w:cs="Times New Roman"/>
          <w:sz w:val="24"/>
          <w:szCs w:val="24"/>
        </w:rPr>
        <w:t xml:space="preserve">ontrolled </w:t>
      </w:r>
      <w:r w:rsidR="00BC09E2">
        <w:rPr>
          <w:rFonts w:ascii="Times New Roman" w:hAnsi="Times New Roman" w:cs="Times New Roman"/>
          <w:sz w:val="24"/>
          <w:szCs w:val="24"/>
        </w:rPr>
        <w:t>t</w:t>
      </w:r>
      <w:r w:rsidR="00BC09E2" w:rsidRPr="007F120D">
        <w:rPr>
          <w:rFonts w:ascii="Times New Roman" w:hAnsi="Times New Roman" w:cs="Times New Roman"/>
          <w:sz w:val="24"/>
          <w:szCs w:val="24"/>
        </w:rPr>
        <w:t>rial</w:t>
      </w:r>
      <w:r w:rsidR="00F14CE8" w:rsidRPr="007F120D">
        <w:rPr>
          <w:rFonts w:ascii="Times New Roman" w:hAnsi="Times New Roman" w:cs="Times New Roman"/>
          <w:sz w:val="24"/>
          <w:szCs w:val="24"/>
        </w:rPr>
        <w:t>. Obesity (Silver Spring). 2018;26:1709-1720.</w:t>
      </w:r>
    </w:p>
    <w:p w14:paraId="736A8A69" w14:textId="57E464DC" w:rsidR="00F14CE8" w:rsidRPr="007F120D" w:rsidRDefault="00A7331F"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102</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Smith GI, Commean PK, Reeds DN, Klein S, Mittendorfer B. Effect of </w:t>
      </w:r>
      <w:r w:rsidR="00BC09E2">
        <w:rPr>
          <w:rFonts w:ascii="Times New Roman" w:hAnsi="Times New Roman" w:cs="Times New Roman"/>
          <w:sz w:val="24"/>
          <w:szCs w:val="24"/>
        </w:rPr>
        <w:t>p</w:t>
      </w:r>
      <w:r w:rsidR="00BC09E2" w:rsidRPr="007F120D">
        <w:rPr>
          <w:rFonts w:ascii="Times New Roman" w:hAnsi="Times New Roman" w:cs="Times New Roman"/>
          <w:sz w:val="24"/>
          <w:szCs w:val="24"/>
        </w:rPr>
        <w:t xml:space="preserve">rotein </w:t>
      </w:r>
      <w:r w:rsidR="00BC09E2">
        <w:rPr>
          <w:rFonts w:ascii="Times New Roman" w:hAnsi="Times New Roman" w:cs="Times New Roman"/>
          <w:sz w:val="24"/>
          <w:szCs w:val="24"/>
        </w:rPr>
        <w:lastRenderedPageBreak/>
        <w:t>s</w:t>
      </w:r>
      <w:r w:rsidR="00BC09E2" w:rsidRPr="007F120D">
        <w:rPr>
          <w:rFonts w:ascii="Times New Roman" w:hAnsi="Times New Roman" w:cs="Times New Roman"/>
          <w:sz w:val="24"/>
          <w:szCs w:val="24"/>
        </w:rPr>
        <w:t xml:space="preserve">upplementation </w:t>
      </w:r>
      <w:r w:rsidR="00BC09E2">
        <w:rPr>
          <w:rFonts w:ascii="Times New Roman" w:hAnsi="Times New Roman" w:cs="Times New Roman"/>
          <w:sz w:val="24"/>
          <w:szCs w:val="24"/>
        </w:rPr>
        <w:t>d</w:t>
      </w:r>
      <w:r w:rsidR="00BC09E2" w:rsidRPr="007F120D">
        <w:rPr>
          <w:rFonts w:ascii="Times New Roman" w:hAnsi="Times New Roman" w:cs="Times New Roman"/>
          <w:sz w:val="24"/>
          <w:szCs w:val="24"/>
        </w:rPr>
        <w:t xml:space="preserve">uring </w:t>
      </w:r>
      <w:r w:rsidR="00BC09E2">
        <w:rPr>
          <w:rFonts w:ascii="Times New Roman" w:hAnsi="Times New Roman" w:cs="Times New Roman"/>
          <w:sz w:val="24"/>
          <w:szCs w:val="24"/>
        </w:rPr>
        <w:t>d</w:t>
      </w:r>
      <w:r w:rsidR="00BC09E2" w:rsidRPr="007F120D">
        <w:rPr>
          <w:rFonts w:ascii="Times New Roman" w:hAnsi="Times New Roman" w:cs="Times New Roman"/>
          <w:sz w:val="24"/>
          <w:szCs w:val="24"/>
        </w:rPr>
        <w:t>iet</w:t>
      </w:r>
      <w:r w:rsidR="00F14CE8" w:rsidRPr="007F120D">
        <w:rPr>
          <w:rFonts w:ascii="Times New Roman" w:hAnsi="Times New Roman" w:cs="Times New Roman"/>
          <w:sz w:val="24"/>
          <w:szCs w:val="24"/>
        </w:rPr>
        <w:t>-</w:t>
      </w:r>
      <w:r w:rsidR="00BC09E2">
        <w:rPr>
          <w:rFonts w:ascii="Times New Roman" w:hAnsi="Times New Roman" w:cs="Times New Roman"/>
          <w:sz w:val="24"/>
          <w:szCs w:val="24"/>
        </w:rPr>
        <w:t>i</w:t>
      </w:r>
      <w:r w:rsidR="00BC09E2" w:rsidRPr="007F120D">
        <w:rPr>
          <w:rFonts w:ascii="Times New Roman" w:hAnsi="Times New Roman" w:cs="Times New Roman"/>
          <w:sz w:val="24"/>
          <w:szCs w:val="24"/>
        </w:rPr>
        <w:t xml:space="preserve">nduced </w:t>
      </w:r>
      <w:r w:rsidR="00BC09E2">
        <w:rPr>
          <w:rFonts w:ascii="Times New Roman" w:hAnsi="Times New Roman" w:cs="Times New Roman"/>
          <w:sz w:val="24"/>
          <w:szCs w:val="24"/>
        </w:rPr>
        <w:t>w</w:t>
      </w:r>
      <w:r w:rsidR="00BC09E2" w:rsidRPr="007F120D">
        <w:rPr>
          <w:rFonts w:ascii="Times New Roman" w:hAnsi="Times New Roman" w:cs="Times New Roman"/>
          <w:sz w:val="24"/>
          <w:szCs w:val="24"/>
        </w:rPr>
        <w:t xml:space="preserve">eight </w:t>
      </w:r>
      <w:r w:rsidR="00BC09E2">
        <w:rPr>
          <w:rFonts w:ascii="Times New Roman" w:hAnsi="Times New Roman" w:cs="Times New Roman"/>
          <w:sz w:val="24"/>
          <w:szCs w:val="24"/>
        </w:rPr>
        <w:t>l</w:t>
      </w:r>
      <w:r w:rsidR="00BC09E2" w:rsidRPr="007F120D">
        <w:rPr>
          <w:rFonts w:ascii="Times New Roman" w:hAnsi="Times New Roman" w:cs="Times New Roman"/>
          <w:sz w:val="24"/>
          <w:szCs w:val="24"/>
        </w:rPr>
        <w:t xml:space="preserve">oss </w:t>
      </w:r>
      <w:r w:rsidR="00F14CE8" w:rsidRPr="007F120D">
        <w:rPr>
          <w:rFonts w:ascii="Times New Roman" w:hAnsi="Times New Roman" w:cs="Times New Roman"/>
          <w:sz w:val="24"/>
          <w:szCs w:val="24"/>
        </w:rPr>
        <w:t xml:space="preserve">on </w:t>
      </w:r>
      <w:r w:rsidR="00BC09E2">
        <w:rPr>
          <w:rFonts w:ascii="Times New Roman" w:hAnsi="Times New Roman" w:cs="Times New Roman"/>
          <w:sz w:val="24"/>
          <w:szCs w:val="24"/>
        </w:rPr>
        <w:t>m</w:t>
      </w:r>
      <w:r w:rsidR="00BC09E2" w:rsidRPr="007F120D">
        <w:rPr>
          <w:rFonts w:ascii="Times New Roman" w:hAnsi="Times New Roman" w:cs="Times New Roman"/>
          <w:sz w:val="24"/>
          <w:szCs w:val="24"/>
        </w:rPr>
        <w:t xml:space="preserve">uscle </w:t>
      </w:r>
      <w:r w:rsidR="00BC09E2">
        <w:rPr>
          <w:rFonts w:ascii="Times New Roman" w:hAnsi="Times New Roman" w:cs="Times New Roman"/>
          <w:sz w:val="24"/>
          <w:szCs w:val="24"/>
        </w:rPr>
        <w:t>m</w:t>
      </w:r>
      <w:r w:rsidR="00BC09E2" w:rsidRPr="007F120D">
        <w:rPr>
          <w:rFonts w:ascii="Times New Roman" w:hAnsi="Times New Roman" w:cs="Times New Roman"/>
          <w:sz w:val="24"/>
          <w:szCs w:val="24"/>
        </w:rPr>
        <w:t xml:space="preserve">ass </w:t>
      </w:r>
      <w:r w:rsidR="00F14CE8" w:rsidRPr="007F120D">
        <w:rPr>
          <w:rFonts w:ascii="Times New Roman" w:hAnsi="Times New Roman" w:cs="Times New Roman"/>
          <w:sz w:val="24"/>
          <w:szCs w:val="24"/>
        </w:rPr>
        <w:t xml:space="preserve">and </w:t>
      </w:r>
      <w:r w:rsidR="00BC09E2">
        <w:rPr>
          <w:rFonts w:ascii="Times New Roman" w:hAnsi="Times New Roman" w:cs="Times New Roman"/>
          <w:sz w:val="24"/>
          <w:szCs w:val="24"/>
        </w:rPr>
        <w:t>s</w:t>
      </w:r>
      <w:r w:rsidR="00BC09E2" w:rsidRPr="007F120D">
        <w:rPr>
          <w:rFonts w:ascii="Times New Roman" w:hAnsi="Times New Roman" w:cs="Times New Roman"/>
          <w:sz w:val="24"/>
          <w:szCs w:val="24"/>
        </w:rPr>
        <w:t>trength</w:t>
      </w:r>
      <w:r w:rsidR="00F14CE8" w:rsidRPr="007F120D">
        <w:rPr>
          <w:rFonts w:ascii="Times New Roman" w:hAnsi="Times New Roman" w:cs="Times New Roman"/>
          <w:sz w:val="24"/>
          <w:szCs w:val="24"/>
        </w:rPr>
        <w:t xml:space="preserve">: </w:t>
      </w:r>
      <w:r w:rsidR="00BC09E2">
        <w:rPr>
          <w:rFonts w:ascii="Times New Roman" w:hAnsi="Times New Roman" w:cs="Times New Roman"/>
          <w:sz w:val="24"/>
          <w:szCs w:val="24"/>
        </w:rPr>
        <w:t>a</w:t>
      </w:r>
      <w:r w:rsidR="00BC09E2" w:rsidRPr="007F120D">
        <w:rPr>
          <w:rFonts w:ascii="Times New Roman" w:hAnsi="Times New Roman" w:cs="Times New Roman"/>
          <w:sz w:val="24"/>
          <w:szCs w:val="24"/>
        </w:rPr>
        <w:t xml:space="preserve"> </w:t>
      </w:r>
      <w:r w:rsidR="00BC09E2">
        <w:rPr>
          <w:rFonts w:ascii="Times New Roman" w:hAnsi="Times New Roman" w:cs="Times New Roman"/>
          <w:sz w:val="24"/>
          <w:szCs w:val="24"/>
        </w:rPr>
        <w:t>r</w:t>
      </w:r>
      <w:r w:rsidR="00BC09E2" w:rsidRPr="007F120D">
        <w:rPr>
          <w:rFonts w:ascii="Times New Roman" w:hAnsi="Times New Roman" w:cs="Times New Roman"/>
          <w:sz w:val="24"/>
          <w:szCs w:val="24"/>
        </w:rPr>
        <w:t xml:space="preserve">andomized </w:t>
      </w:r>
      <w:r w:rsidR="00BC09E2">
        <w:rPr>
          <w:rFonts w:ascii="Times New Roman" w:hAnsi="Times New Roman" w:cs="Times New Roman"/>
          <w:sz w:val="24"/>
          <w:szCs w:val="24"/>
        </w:rPr>
        <w:t>c</w:t>
      </w:r>
      <w:r w:rsidR="00BC09E2" w:rsidRPr="007F120D">
        <w:rPr>
          <w:rFonts w:ascii="Times New Roman" w:hAnsi="Times New Roman" w:cs="Times New Roman"/>
          <w:sz w:val="24"/>
          <w:szCs w:val="24"/>
        </w:rPr>
        <w:t xml:space="preserve">ontrolled </w:t>
      </w:r>
      <w:r w:rsidR="00BC09E2">
        <w:rPr>
          <w:rFonts w:ascii="Times New Roman" w:hAnsi="Times New Roman" w:cs="Times New Roman"/>
          <w:sz w:val="24"/>
          <w:szCs w:val="24"/>
        </w:rPr>
        <w:t>s</w:t>
      </w:r>
      <w:r w:rsidR="00BC09E2" w:rsidRPr="007F120D">
        <w:rPr>
          <w:rFonts w:ascii="Times New Roman" w:hAnsi="Times New Roman" w:cs="Times New Roman"/>
          <w:sz w:val="24"/>
          <w:szCs w:val="24"/>
        </w:rPr>
        <w:t>tudy</w:t>
      </w:r>
      <w:r w:rsidR="00F14CE8" w:rsidRPr="007F120D">
        <w:rPr>
          <w:rFonts w:ascii="Times New Roman" w:hAnsi="Times New Roman" w:cs="Times New Roman"/>
          <w:sz w:val="24"/>
          <w:szCs w:val="24"/>
        </w:rPr>
        <w:t>. Obesity (Silver Spring). 2018;26:854-861.</w:t>
      </w:r>
    </w:p>
    <w:p w14:paraId="720F6FB3" w14:textId="3A09537C" w:rsidR="00F14CE8" w:rsidRPr="007F120D" w:rsidRDefault="00064A6B"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103</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Wright CS, Zhou J, Sayer RD, Kim JE, Campbell WW. Effects of a </w:t>
      </w:r>
      <w:r w:rsidR="00BC09E2">
        <w:rPr>
          <w:rFonts w:ascii="Times New Roman" w:hAnsi="Times New Roman" w:cs="Times New Roman"/>
          <w:sz w:val="24"/>
          <w:szCs w:val="24"/>
        </w:rPr>
        <w:t>h</w:t>
      </w:r>
      <w:r w:rsidR="00BC09E2" w:rsidRPr="007F120D">
        <w:rPr>
          <w:rFonts w:ascii="Times New Roman" w:hAnsi="Times New Roman" w:cs="Times New Roman"/>
          <w:sz w:val="24"/>
          <w:szCs w:val="24"/>
        </w:rPr>
        <w:t>igh</w:t>
      </w:r>
      <w:r w:rsidR="00F14CE8" w:rsidRPr="007F120D">
        <w:rPr>
          <w:rFonts w:ascii="Times New Roman" w:hAnsi="Times New Roman" w:cs="Times New Roman"/>
          <w:sz w:val="24"/>
          <w:szCs w:val="24"/>
        </w:rPr>
        <w:t>-</w:t>
      </w:r>
      <w:r w:rsidR="00BC09E2">
        <w:rPr>
          <w:rFonts w:ascii="Times New Roman" w:hAnsi="Times New Roman" w:cs="Times New Roman"/>
          <w:sz w:val="24"/>
          <w:szCs w:val="24"/>
        </w:rPr>
        <w:t>p</w:t>
      </w:r>
      <w:r w:rsidR="00BC09E2" w:rsidRPr="007F120D">
        <w:rPr>
          <w:rFonts w:ascii="Times New Roman" w:hAnsi="Times New Roman" w:cs="Times New Roman"/>
          <w:sz w:val="24"/>
          <w:szCs w:val="24"/>
        </w:rPr>
        <w:t xml:space="preserve">rotein </w:t>
      </w:r>
      <w:r w:rsidR="00BC09E2">
        <w:rPr>
          <w:rFonts w:ascii="Times New Roman" w:hAnsi="Times New Roman" w:cs="Times New Roman"/>
          <w:sz w:val="24"/>
          <w:szCs w:val="24"/>
        </w:rPr>
        <w:t>d</w:t>
      </w:r>
      <w:r w:rsidR="00BC09E2" w:rsidRPr="007F120D">
        <w:rPr>
          <w:rFonts w:ascii="Times New Roman" w:hAnsi="Times New Roman" w:cs="Times New Roman"/>
          <w:sz w:val="24"/>
          <w:szCs w:val="24"/>
        </w:rPr>
        <w:t xml:space="preserve">iet </w:t>
      </w:r>
      <w:r w:rsidR="00BC09E2">
        <w:rPr>
          <w:rFonts w:ascii="Times New Roman" w:hAnsi="Times New Roman" w:cs="Times New Roman"/>
          <w:sz w:val="24"/>
          <w:szCs w:val="24"/>
        </w:rPr>
        <w:t>i</w:t>
      </w:r>
      <w:r w:rsidR="00BC09E2" w:rsidRPr="007F120D">
        <w:rPr>
          <w:rFonts w:ascii="Times New Roman" w:hAnsi="Times New Roman" w:cs="Times New Roman"/>
          <w:sz w:val="24"/>
          <w:szCs w:val="24"/>
        </w:rPr>
        <w:t xml:space="preserve">ncluding </w:t>
      </w:r>
      <w:r w:rsidR="00BC09E2">
        <w:rPr>
          <w:rFonts w:ascii="Times New Roman" w:hAnsi="Times New Roman" w:cs="Times New Roman"/>
          <w:sz w:val="24"/>
          <w:szCs w:val="24"/>
        </w:rPr>
        <w:t>w</w:t>
      </w:r>
      <w:r w:rsidR="00BC09E2" w:rsidRPr="007F120D">
        <w:rPr>
          <w:rFonts w:ascii="Times New Roman" w:hAnsi="Times New Roman" w:cs="Times New Roman"/>
          <w:sz w:val="24"/>
          <w:szCs w:val="24"/>
        </w:rPr>
        <w:t xml:space="preserve">hole </w:t>
      </w:r>
      <w:r w:rsidR="00BC09E2">
        <w:rPr>
          <w:rFonts w:ascii="Times New Roman" w:hAnsi="Times New Roman" w:cs="Times New Roman"/>
          <w:sz w:val="24"/>
          <w:szCs w:val="24"/>
        </w:rPr>
        <w:t>e</w:t>
      </w:r>
      <w:r w:rsidR="00BC09E2" w:rsidRPr="007F120D">
        <w:rPr>
          <w:rFonts w:ascii="Times New Roman" w:hAnsi="Times New Roman" w:cs="Times New Roman"/>
          <w:sz w:val="24"/>
          <w:szCs w:val="24"/>
        </w:rPr>
        <w:t xml:space="preserve">ggs </w:t>
      </w:r>
      <w:r w:rsidR="00F14CE8" w:rsidRPr="007F120D">
        <w:rPr>
          <w:rFonts w:ascii="Times New Roman" w:hAnsi="Times New Roman" w:cs="Times New Roman"/>
          <w:sz w:val="24"/>
          <w:szCs w:val="24"/>
        </w:rPr>
        <w:t xml:space="preserve">on </w:t>
      </w:r>
      <w:r w:rsidR="00BC09E2">
        <w:rPr>
          <w:rFonts w:ascii="Times New Roman" w:hAnsi="Times New Roman" w:cs="Times New Roman"/>
          <w:sz w:val="24"/>
          <w:szCs w:val="24"/>
        </w:rPr>
        <w:t>m</w:t>
      </w:r>
      <w:r w:rsidR="00BC09E2" w:rsidRPr="007F120D">
        <w:rPr>
          <w:rFonts w:ascii="Times New Roman" w:hAnsi="Times New Roman" w:cs="Times New Roman"/>
          <w:sz w:val="24"/>
          <w:szCs w:val="24"/>
        </w:rPr>
        <w:t xml:space="preserve">uscle </w:t>
      </w:r>
      <w:r w:rsidR="00BC09E2">
        <w:rPr>
          <w:rFonts w:ascii="Times New Roman" w:hAnsi="Times New Roman" w:cs="Times New Roman"/>
          <w:sz w:val="24"/>
          <w:szCs w:val="24"/>
        </w:rPr>
        <w:t>c</w:t>
      </w:r>
      <w:r w:rsidR="00F14CE8" w:rsidRPr="007F120D">
        <w:rPr>
          <w:rFonts w:ascii="Times New Roman" w:hAnsi="Times New Roman" w:cs="Times New Roman"/>
          <w:sz w:val="24"/>
          <w:szCs w:val="24"/>
        </w:rPr>
        <w:t xml:space="preserve">omposition and </w:t>
      </w:r>
      <w:r w:rsidR="00BC09E2">
        <w:rPr>
          <w:rFonts w:ascii="Times New Roman" w:hAnsi="Times New Roman" w:cs="Times New Roman"/>
          <w:sz w:val="24"/>
          <w:szCs w:val="24"/>
        </w:rPr>
        <w:t>i</w:t>
      </w:r>
      <w:r w:rsidR="00BC09E2" w:rsidRPr="007F120D">
        <w:rPr>
          <w:rFonts w:ascii="Times New Roman" w:hAnsi="Times New Roman" w:cs="Times New Roman"/>
          <w:sz w:val="24"/>
          <w:szCs w:val="24"/>
        </w:rPr>
        <w:t xml:space="preserve">ndices </w:t>
      </w:r>
      <w:r w:rsidR="00F14CE8" w:rsidRPr="007F120D">
        <w:rPr>
          <w:rFonts w:ascii="Times New Roman" w:hAnsi="Times New Roman" w:cs="Times New Roman"/>
          <w:sz w:val="24"/>
          <w:szCs w:val="24"/>
        </w:rPr>
        <w:t xml:space="preserve">of </w:t>
      </w:r>
      <w:r w:rsidR="00BC09E2">
        <w:rPr>
          <w:rFonts w:ascii="Times New Roman" w:hAnsi="Times New Roman" w:cs="Times New Roman"/>
          <w:sz w:val="24"/>
          <w:szCs w:val="24"/>
        </w:rPr>
        <w:t>c</w:t>
      </w:r>
      <w:r w:rsidR="00BC09E2" w:rsidRPr="007F120D">
        <w:rPr>
          <w:rFonts w:ascii="Times New Roman" w:hAnsi="Times New Roman" w:cs="Times New Roman"/>
          <w:sz w:val="24"/>
          <w:szCs w:val="24"/>
        </w:rPr>
        <w:t xml:space="preserve">ardiometabolic </w:t>
      </w:r>
      <w:r w:rsidR="00BC09E2">
        <w:rPr>
          <w:rFonts w:ascii="Times New Roman" w:hAnsi="Times New Roman" w:cs="Times New Roman"/>
          <w:sz w:val="24"/>
          <w:szCs w:val="24"/>
        </w:rPr>
        <w:t>h</w:t>
      </w:r>
      <w:r w:rsidR="00BC09E2" w:rsidRPr="007F120D">
        <w:rPr>
          <w:rFonts w:ascii="Times New Roman" w:hAnsi="Times New Roman" w:cs="Times New Roman"/>
          <w:sz w:val="24"/>
          <w:szCs w:val="24"/>
        </w:rPr>
        <w:t xml:space="preserve">ealth </w:t>
      </w:r>
      <w:r w:rsidR="00F14CE8" w:rsidRPr="007F120D">
        <w:rPr>
          <w:rFonts w:ascii="Times New Roman" w:hAnsi="Times New Roman" w:cs="Times New Roman"/>
          <w:sz w:val="24"/>
          <w:szCs w:val="24"/>
        </w:rPr>
        <w:t xml:space="preserve">and </w:t>
      </w:r>
      <w:r w:rsidR="00BC09E2">
        <w:rPr>
          <w:rFonts w:ascii="Times New Roman" w:hAnsi="Times New Roman" w:cs="Times New Roman"/>
          <w:sz w:val="24"/>
          <w:szCs w:val="24"/>
        </w:rPr>
        <w:t>s</w:t>
      </w:r>
      <w:r w:rsidR="00BC09E2" w:rsidRPr="007F120D">
        <w:rPr>
          <w:rFonts w:ascii="Times New Roman" w:hAnsi="Times New Roman" w:cs="Times New Roman"/>
          <w:sz w:val="24"/>
          <w:szCs w:val="24"/>
        </w:rPr>
        <w:t xml:space="preserve">ystemic </w:t>
      </w:r>
      <w:r w:rsidR="00BC09E2">
        <w:rPr>
          <w:rFonts w:ascii="Times New Roman" w:hAnsi="Times New Roman" w:cs="Times New Roman"/>
          <w:sz w:val="24"/>
          <w:szCs w:val="24"/>
        </w:rPr>
        <w:t>i</w:t>
      </w:r>
      <w:r w:rsidR="00BC09E2" w:rsidRPr="007F120D">
        <w:rPr>
          <w:rFonts w:ascii="Times New Roman" w:hAnsi="Times New Roman" w:cs="Times New Roman"/>
          <w:sz w:val="24"/>
          <w:szCs w:val="24"/>
        </w:rPr>
        <w:t xml:space="preserve">nflammation </w:t>
      </w:r>
      <w:r w:rsidR="00F14CE8" w:rsidRPr="007F120D">
        <w:rPr>
          <w:rFonts w:ascii="Times New Roman" w:hAnsi="Times New Roman" w:cs="Times New Roman"/>
          <w:sz w:val="24"/>
          <w:szCs w:val="24"/>
        </w:rPr>
        <w:t xml:space="preserve">in </w:t>
      </w:r>
      <w:r w:rsidR="00BC09E2">
        <w:rPr>
          <w:rFonts w:ascii="Times New Roman" w:hAnsi="Times New Roman" w:cs="Times New Roman"/>
          <w:sz w:val="24"/>
          <w:szCs w:val="24"/>
        </w:rPr>
        <w:t>o</w:t>
      </w:r>
      <w:r w:rsidR="00BC09E2" w:rsidRPr="007F120D">
        <w:rPr>
          <w:rFonts w:ascii="Times New Roman" w:hAnsi="Times New Roman" w:cs="Times New Roman"/>
          <w:sz w:val="24"/>
          <w:szCs w:val="24"/>
        </w:rPr>
        <w:t xml:space="preserve">lder </w:t>
      </w:r>
      <w:r w:rsidR="00BC09E2">
        <w:rPr>
          <w:rFonts w:ascii="Times New Roman" w:hAnsi="Times New Roman" w:cs="Times New Roman"/>
          <w:sz w:val="24"/>
          <w:szCs w:val="24"/>
        </w:rPr>
        <w:t>a</w:t>
      </w:r>
      <w:r w:rsidR="00BC09E2" w:rsidRPr="007F120D">
        <w:rPr>
          <w:rFonts w:ascii="Times New Roman" w:hAnsi="Times New Roman" w:cs="Times New Roman"/>
          <w:sz w:val="24"/>
          <w:szCs w:val="24"/>
        </w:rPr>
        <w:t xml:space="preserve">dults </w:t>
      </w:r>
      <w:r w:rsidR="00F14CE8" w:rsidRPr="007F120D">
        <w:rPr>
          <w:rFonts w:ascii="Times New Roman" w:hAnsi="Times New Roman" w:cs="Times New Roman"/>
          <w:sz w:val="24"/>
          <w:szCs w:val="24"/>
        </w:rPr>
        <w:t xml:space="preserve">with </w:t>
      </w:r>
      <w:r w:rsidR="00BC09E2">
        <w:rPr>
          <w:rFonts w:ascii="Times New Roman" w:hAnsi="Times New Roman" w:cs="Times New Roman"/>
          <w:sz w:val="24"/>
          <w:szCs w:val="24"/>
        </w:rPr>
        <w:t>o</w:t>
      </w:r>
      <w:r w:rsidR="00BC09E2" w:rsidRPr="007F120D">
        <w:rPr>
          <w:rFonts w:ascii="Times New Roman" w:hAnsi="Times New Roman" w:cs="Times New Roman"/>
          <w:sz w:val="24"/>
          <w:szCs w:val="24"/>
        </w:rPr>
        <w:t xml:space="preserve">verweight </w:t>
      </w:r>
      <w:r w:rsidR="00F14CE8" w:rsidRPr="007F120D">
        <w:rPr>
          <w:rFonts w:ascii="Times New Roman" w:hAnsi="Times New Roman" w:cs="Times New Roman"/>
          <w:sz w:val="24"/>
          <w:szCs w:val="24"/>
        </w:rPr>
        <w:t xml:space="preserve">or </w:t>
      </w:r>
      <w:r w:rsidR="00BC09E2">
        <w:rPr>
          <w:rFonts w:ascii="Times New Roman" w:hAnsi="Times New Roman" w:cs="Times New Roman"/>
          <w:sz w:val="24"/>
          <w:szCs w:val="24"/>
        </w:rPr>
        <w:t>o</w:t>
      </w:r>
      <w:r w:rsidR="00BC09E2" w:rsidRPr="007F120D">
        <w:rPr>
          <w:rFonts w:ascii="Times New Roman" w:hAnsi="Times New Roman" w:cs="Times New Roman"/>
          <w:sz w:val="24"/>
          <w:szCs w:val="24"/>
        </w:rPr>
        <w:t>besity</w:t>
      </w:r>
      <w:r w:rsidR="00F14CE8" w:rsidRPr="007F120D">
        <w:rPr>
          <w:rFonts w:ascii="Times New Roman" w:hAnsi="Times New Roman" w:cs="Times New Roman"/>
          <w:sz w:val="24"/>
          <w:szCs w:val="24"/>
        </w:rPr>
        <w:t xml:space="preserve">: </w:t>
      </w:r>
      <w:r w:rsidR="00BC09E2">
        <w:rPr>
          <w:rFonts w:ascii="Times New Roman" w:hAnsi="Times New Roman" w:cs="Times New Roman"/>
          <w:sz w:val="24"/>
          <w:szCs w:val="24"/>
        </w:rPr>
        <w:t>a</w:t>
      </w:r>
      <w:r w:rsidR="00BC09E2" w:rsidRPr="007F120D">
        <w:rPr>
          <w:rFonts w:ascii="Times New Roman" w:hAnsi="Times New Roman" w:cs="Times New Roman"/>
          <w:sz w:val="24"/>
          <w:szCs w:val="24"/>
        </w:rPr>
        <w:t xml:space="preserve"> </w:t>
      </w:r>
      <w:r w:rsidR="00BC09E2">
        <w:rPr>
          <w:rFonts w:ascii="Times New Roman" w:hAnsi="Times New Roman" w:cs="Times New Roman"/>
          <w:sz w:val="24"/>
          <w:szCs w:val="24"/>
        </w:rPr>
        <w:t>r</w:t>
      </w:r>
      <w:r w:rsidR="00BC09E2" w:rsidRPr="007F120D">
        <w:rPr>
          <w:rFonts w:ascii="Times New Roman" w:hAnsi="Times New Roman" w:cs="Times New Roman"/>
          <w:sz w:val="24"/>
          <w:szCs w:val="24"/>
        </w:rPr>
        <w:t xml:space="preserve">andomized </w:t>
      </w:r>
      <w:r w:rsidR="00BC09E2">
        <w:rPr>
          <w:rFonts w:ascii="Times New Roman" w:hAnsi="Times New Roman" w:cs="Times New Roman"/>
          <w:sz w:val="24"/>
          <w:szCs w:val="24"/>
        </w:rPr>
        <w:t>c</w:t>
      </w:r>
      <w:r w:rsidR="00BC09E2" w:rsidRPr="007F120D">
        <w:rPr>
          <w:rFonts w:ascii="Times New Roman" w:hAnsi="Times New Roman" w:cs="Times New Roman"/>
          <w:sz w:val="24"/>
          <w:szCs w:val="24"/>
        </w:rPr>
        <w:t xml:space="preserve">ontrolled </w:t>
      </w:r>
      <w:r w:rsidR="00BC09E2">
        <w:rPr>
          <w:rFonts w:ascii="Times New Roman" w:hAnsi="Times New Roman" w:cs="Times New Roman"/>
          <w:sz w:val="24"/>
          <w:szCs w:val="24"/>
        </w:rPr>
        <w:t>t</w:t>
      </w:r>
      <w:r w:rsidR="00BC09E2" w:rsidRPr="007F120D">
        <w:rPr>
          <w:rFonts w:ascii="Times New Roman" w:hAnsi="Times New Roman" w:cs="Times New Roman"/>
          <w:sz w:val="24"/>
          <w:szCs w:val="24"/>
        </w:rPr>
        <w:t>rial</w:t>
      </w:r>
      <w:r w:rsidR="00F14CE8" w:rsidRPr="007F120D">
        <w:rPr>
          <w:rFonts w:ascii="Times New Roman" w:hAnsi="Times New Roman" w:cs="Times New Roman"/>
          <w:sz w:val="24"/>
          <w:szCs w:val="24"/>
        </w:rPr>
        <w:t>. Nutrients. 2018;10.</w:t>
      </w:r>
    </w:p>
    <w:p w14:paraId="1FC6B098" w14:textId="2751BE24" w:rsidR="00F14CE8" w:rsidRPr="007F120D" w:rsidRDefault="00064A6B"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104</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 xml:space="preserve">Naclerio F, Larumbe-Zabala E, Larrosa M, Centeno A, Esteve-Lanao J, Moreno-Perez D. Intake of </w:t>
      </w:r>
      <w:r w:rsidR="00BC09E2">
        <w:rPr>
          <w:rFonts w:ascii="Times New Roman" w:hAnsi="Times New Roman" w:cs="Times New Roman"/>
          <w:sz w:val="24"/>
          <w:szCs w:val="24"/>
        </w:rPr>
        <w:t>a</w:t>
      </w:r>
      <w:r w:rsidR="00BC09E2" w:rsidRPr="007F120D">
        <w:rPr>
          <w:rFonts w:ascii="Times New Roman" w:hAnsi="Times New Roman" w:cs="Times New Roman"/>
          <w:sz w:val="24"/>
          <w:szCs w:val="24"/>
        </w:rPr>
        <w:t xml:space="preserve">nimal </w:t>
      </w:r>
      <w:r w:rsidR="00BC09E2">
        <w:rPr>
          <w:rFonts w:ascii="Times New Roman" w:hAnsi="Times New Roman" w:cs="Times New Roman"/>
          <w:sz w:val="24"/>
          <w:szCs w:val="24"/>
        </w:rPr>
        <w:t>p</w:t>
      </w:r>
      <w:r w:rsidR="00BC09E2" w:rsidRPr="007F120D">
        <w:rPr>
          <w:rFonts w:ascii="Times New Roman" w:hAnsi="Times New Roman" w:cs="Times New Roman"/>
          <w:sz w:val="24"/>
          <w:szCs w:val="24"/>
        </w:rPr>
        <w:t xml:space="preserve">rotein </w:t>
      </w:r>
      <w:r w:rsidR="00BC09E2">
        <w:rPr>
          <w:rFonts w:ascii="Times New Roman" w:hAnsi="Times New Roman" w:cs="Times New Roman"/>
          <w:sz w:val="24"/>
          <w:szCs w:val="24"/>
        </w:rPr>
        <w:t>b</w:t>
      </w:r>
      <w:r w:rsidR="00BC09E2" w:rsidRPr="007F120D">
        <w:rPr>
          <w:rFonts w:ascii="Times New Roman" w:hAnsi="Times New Roman" w:cs="Times New Roman"/>
          <w:sz w:val="24"/>
          <w:szCs w:val="24"/>
        </w:rPr>
        <w:t xml:space="preserve">lend </w:t>
      </w:r>
      <w:r w:rsidR="00BC09E2">
        <w:rPr>
          <w:rFonts w:ascii="Times New Roman" w:hAnsi="Times New Roman" w:cs="Times New Roman"/>
          <w:sz w:val="24"/>
          <w:szCs w:val="24"/>
        </w:rPr>
        <w:t>p</w:t>
      </w:r>
      <w:r w:rsidR="00BC09E2" w:rsidRPr="007F120D">
        <w:rPr>
          <w:rFonts w:ascii="Times New Roman" w:hAnsi="Times New Roman" w:cs="Times New Roman"/>
          <w:sz w:val="24"/>
          <w:szCs w:val="24"/>
        </w:rPr>
        <w:t xml:space="preserve">lus </w:t>
      </w:r>
      <w:r w:rsidR="00BC09E2">
        <w:rPr>
          <w:rFonts w:ascii="Times New Roman" w:hAnsi="Times New Roman" w:cs="Times New Roman"/>
          <w:sz w:val="24"/>
          <w:szCs w:val="24"/>
        </w:rPr>
        <w:t>c</w:t>
      </w:r>
      <w:r w:rsidR="00BC09E2" w:rsidRPr="007F120D">
        <w:rPr>
          <w:rFonts w:ascii="Times New Roman" w:hAnsi="Times New Roman" w:cs="Times New Roman"/>
          <w:sz w:val="24"/>
          <w:szCs w:val="24"/>
        </w:rPr>
        <w:t xml:space="preserve">arbohydrate </w:t>
      </w:r>
      <w:r w:rsidR="00BC09E2">
        <w:rPr>
          <w:rFonts w:ascii="Times New Roman" w:hAnsi="Times New Roman" w:cs="Times New Roman"/>
          <w:sz w:val="24"/>
          <w:szCs w:val="24"/>
        </w:rPr>
        <w:t>i</w:t>
      </w:r>
      <w:r w:rsidR="00BC09E2" w:rsidRPr="007F120D">
        <w:rPr>
          <w:rFonts w:ascii="Times New Roman" w:hAnsi="Times New Roman" w:cs="Times New Roman"/>
          <w:sz w:val="24"/>
          <w:szCs w:val="24"/>
        </w:rPr>
        <w:t xml:space="preserve">mproves </w:t>
      </w:r>
      <w:r w:rsidR="00BC09E2">
        <w:rPr>
          <w:rFonts w:ascii="Times New Roman" w:hAnsi="Times New Roman" w:cs="Times New Roman"/>
          <w:sz w:val="24"/>
          <w:szCs w:val="24"/>
        </w:rPr>
        <w:t>b</w:t>
      </w:r>
      <w:r w:rsidR="00BC09E2" w:rsidRPr="007F120D">
        <w:rPr>
          <w:rFonts w:ascii="Times New Roman" w:hAnsi="Times New Roman" w:cs="Times New Roman"/>
          <w:sz w:val="24"/>
          <w:szCs w:val="24"/>
        </w:rPr>
        <w:t xml:space="preserve">ody </w:t>
      </w:r>
      <w:r w:rsidR="00BC09E2">
        <w:rPr>
          <w:rFonts w:ascii="Times New Roman" w:hAnsi="Times New Roman" w:cs="Times New Roman"/>
          <w:sz w:val="24"/>
          <w:szCs w:val="24"/>
        </w:rPr>
        <w:t>c</w:t>
      </w:r>
      <w:r w:rsidR="00BC09E2" w:rsidRPr="007F120D">
        <w:rPr>
          <w:rFonts w:ascii="Times New Roman" w:hAnsi="Times New Roman" w:cs="Times New Roman"/>
          <w:sz w:val="24"/>
          <w:szCs w:val="24"/>
        </w:rPr>
        <w:t xml:space="preserve">omposition </w:t>
      </w:r>
      <w:r w:rsidR="00BC09E2">
        <w:rPr>
          <w:rFonts w:ascii="Times New Roman" w:hAnsi="Times New Roman" w:cs="Times New Roman"/>
          <w:sz w:val="24"/>
          <w:szCs w:val="24"/>
        </w:rPr>
        <w:t>w</w:t>
      </w:r>
      <w:r w:rsidR="00BC09E2" w:rsidRPr="007F120D">
        <w:rPr>
          <w:rFonts w:ascii="Times New Roman" w:hAnsi="Times New Roman" w:cs="Times New Roman"/>
          <w:sz w:val="24"/>
          <w:szCs w:val="24"/>
        </w:rPr>
        <w:t xml:space="preserve">ith </w:t>
      </w:r>
      <w:r w:rsidR="00F14CE8" w:rsidRPr="007F120D">
        <w:rPr>
          <w:rFonts w:ascii="Times New Roman" w:hAnsi="Times New Roman" w:cs="Times New Roman"/>
          <w:sz w:val="24"/>
          <w:szCs w:val="24"/>
        </w:rPr>
        <w:t xml:space="preserve">no </w:t>
      </w:r>
      <w:r w:rsidR="00BC09E2">
        <w:rPr>
          <w:rFonts w:ascii="Times New Roman" w:hAnsi="Times New Roman" w:cs="Times New Roman"/>
          <w:sz w:val="24"/>
          <w:szCs w:val="24"/>
        </w:rPr>
        <w:t>i</w:t>
      </w:r>
      <w:r w:rsidR="00BC09E2" w:rsidRPr="007F120D">
        <w:rPr>
          <w:rFonts w:ascii="Times New Roman" w:hAnsi="Times New Roman" w:cs="Times New Roman"/>
          <w:sz w:val="24"/>
          <w:szCs w:val="24"/>
        </w:rPr>
        <w:t xml:space="preserve">mpact </w:t>
      </w:r>
      <w:r w:rsidR="00F14CE8" w:rsidRPr="007F120D">
        <w:rPr>
          <w:rFonts w:ascii="Times New Roman" w:hAnsi="Times New Roman" w:cs="Times New Roman"/>
          <w:sz w:val="24"/>
          <w:szCs w:val="24"/>
        </w:rPr>
        <w:t xml:space="preserve">on </w:t>
      </w:r>
      <w:r w:rsidR="00BC09E2">
        <w:rPr>
          <w:rFonts w:ascii="Times New Roman" w:hAnsi="Times New Roman" w:cs="Times New Roman"/>
          <w:sz w:val="24"/>
          <w:szCs w:val="24"/>
        </w:rPr>
        <w:t>p</w:t>
      </w:r>
      <w:r w:rsidR="00BC09E2" w:rsidRPr="007F120D">
        <w:rPr>
          <w:rFonts w:ascii="Times New Roman" w:hAnsi="Times New Roman" w:cs="Times New Roman"/>
          <w:sz w:val="24"/>
          <w:szCs w:val="24"/>
        </w:rPr>
        <w:t xml:space="preserve">erformance </w:t>
      </w:r>
      <w:r w:rsidR="00F14CE8" w:rsidRPr="007F120D">
        <w:rPr>
          <w:rFonts w:ascii="Times New Roman" w:hAnsi="Times New Roman" w:cs="Times New Roman"/>
          <w:sz w:val="24"/>
          <w:szCs w:val="24"/>
        </w:rPr>
        <w:t xml:space="preserve">in </w:t>
      </w:r>
      <w:r w:rsidR="00BC09E2">
        <w:rPr>
          <w:rFonts w:ascii="Times New Roman" w:hAnsi="Times New Roman" w:cs="Times New Roman"/>
          <w:sz w:val="24"/>
          <w:szCs w:val="24"/>
        </w:rPr>
        <w:t>e</w:t>
      </w:r>
      <w:r w:rsidR="00BC09E2" w:rsidRPr="007F120D">
        <w:rPr>
          <w:rFonts w:ascii="Times New Roman" w:hAnsi="Times New Roman" w:cs="Times New Roman"/>
          <w:sz w:val="24"/>
          <w:szCs w:val="24"/>
        </w:rPr>
        <w:t xml:space="preserve">ndurance </w:t>
      </w:r>
      <w:r w:rsidR="00F14CE8" w:rsidRPr="007F120D">
        <w:rPr>
          <w:rFonts w:ascii="Times New Roman" w:hAnsi="Times New Roman" w:cs="Times New Roman"/>
          <w:sz w:val="24"/>
          <w:szCs w:val="24"/>
        </w:rPr>
        <w:t>Athletes. Int J Sport Nutr Exerc Metab. 2019;29:474-480.</w:t>
      </w:r>
    </w:p>
    <w:p w14:paraId="247181B3" w14:textId="200216A3" w:rsidR="00F14CE8" w:rsidRPr="007F120D" w:rsidRDefault="00064A6B" w:rsidP="007F120D">
      <w:pPr>
        <w:pStyle w:val="EndNoteBibliography"/>
        <w:spacing w:line="480" w:lineRule="auto"/>
        <w:ind w:left="720" w:hanging="720"/>
        <w:rPr>
          <w:rFonts w:ascii="Times New Roman" w:hAnsi="Times New Roman" w:cs="Times New Roman"/>
          <w:sz w:val="24"/>
          <w:szCs w:val="24"/>
        </w:rPr>
      </w:pPr>
      <w:r>
        <w:rPr>
          <w:rFonts w:ascii="Times New Roman" w:hAnsi="Times New Roman" w:cs="Times New Roman"/>
          <w:sz w:val="24"/>
          <w:szCs w:val="24"/>
        </w:rPr>
        <w:t>105</w:t>
      </w:r>
      <w:r w:rsidR="00F14CE8" w:rsidRPr="007F120D">
        <w:rPr>
          <w:rFonts w:ascii="Times New Roman" w:hAnsi="Times New Roman" w:cs="Times New Roman"/>
          <w:sz w:val="24"/>
          <w:szCs w:val="24"/>
        </w:rPr>
        <w:t>.</w:t>
      </w:r>
      <w:r w:rsidR="00F14CE8" w:rsidRPr="007F120D">
        <w:rPr>
          <w:rFonts w:ascii="Times New Roman" w:hAnsi="Times New Roman" w:cs="Times New Roman"/>
          <w:sz w:val="24"/>
          <w:szCs w:val="24"/>
        </w:rPr>
        <w:tab/>
        <w:t>Ten Haaf DSM,</w:t>
      </w:r>
      <w:bookmarkStart w:id="0" w:name="_GoBack"/>
      <w:bookmarkEnd w:id="0"/>
      <w:r w:rsidR="00F14CE8" w:rsidRPr="007F120D">
        <w:rPr>
          <w:rFonts w:ascii="Times New Roman" w:hAnsi="Times New Roman" w:cs="Times New Roman"/>
          <w:sz w:val="24"/>
          <w:szCs w:val="24"/>
        </w:rPr>
        <w:t xml:space="preserve"> Eijsvogels TMH, Bongers C, et al. Protein supplementation improves lean body mass in physically active older adults: a randomized placebo-controlled trial. </w:t>
      </w:r>
      <w:r w:rsidR="00BC09E2">
        <w:rPr>
          <w:rFonts w:ascii="Times New Roman" w:hAnsi="Times New Roman" w:cs="Times New Roman"/>
          <w:sz w:val="24"/>
          <w:szCs w:val="24"/>
        </w:rPr>
        <w:t>J Ca</w:t>
      </w:r>
      <w:r w:rsidR="000175A4">
        <w:rPr>
          <w:rFonts w:ascii="Times New Roman" w:hAnsi="Times New Roman" w:cs="Times New Roman"/>
          <w:sz w:val="24"/>
          <w:szCs w:val="24"/>
        </w:rPr>
        <w:t>c</w:t>
      </w:r>
      <w:r w:rsidR="00BC09E2">
        <w:rPr>
          <w:rFonts w:ascii="Times New Roman" w:hAnsi="Times New Roman" w:cs="Times New Roman"/>
          <w:sz w:val="24"/>
          <w:szCs w:val="24"/>
        </w:rPr>
        <w:t>h</w:t>
      </w:r>
      <w:r w:rsidR="00C1336A">
        <w:rPr>
          <w:rFonts w:ascii="Times New Roman" w:hAnsi="Times New Roman" w:cs="Times New Roman"/>
          <w:sz w:val="24"/>
          <w:szCs w:val="24"/>
        </w:rPr>
        <w:t>e</w:t>
      </w:r>
      <w:r w:rsidR="00BC09E2">
        <w:rPr>
          <w:rFonts w:ascii="Times New Roman" w:hAnsi="Times New Roman" w:cs="Times New Roman"/>
          <w:sz w:val="24"/>
          <w:szCs w:val="24"/>
        </w:rPr>
        <w:t>xia Sarcopenia Muscle</w:t>
      </w:r>
      <w:r w:rsidR="00F14CE8" w:rsidRPr="007F120D">
        <w:rPr>
          <w:rFonts w:ascii="Times New Roman" w:hAnsi="Times New Roman" w:cs="Times New Roman"/>
          <w:sz w:val="24"/>
          <w:szCs w:val="24"/>
        </w:rPr>
        <w:t>. 2019;10:298-310.</w:t>
      </w:r>
    </w:p>
    <w:p w14:paraId="01E5B912" w14:textId="77777777" w:rsidR="0097430F" w:rsidRPr="00D60014" w:rsidRDefault="0097430F" w:rsidP="00F14CE8">
      <w:pPr>
        <w:pStyle w:val="EndNoteBibliography"/>
        <w:ind w:left="720" w:hanging="720"/>
        <w:rPr>
          <w:rFonts w:ascii="Times New Roman" w:hAnsi="Times New Roman" w:cs="Times New Roman"/>
          <w:b/>
          <w:sz w:val="24"/>
          <w:szCs w:val="24"/>
        </w:rPr>
      </w:pPr>
    </w:p>
    <w:sectPr w:rsidR="0097430F" w:rsidRPr="00D60014" w:rsidSect="001C6FCD">
      <w:pgSz w:w="11906" w:h="16838"/>
      <w:pgMar w:top="1985" w:right="1701" w:bottom="1701" w:left="1701"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54400E" w16cid:durableId="21D82461"/>
  <w16cid:commentId w16cid:paraId="34D907ED" w16cid:durableId="21D824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410B9" w14:textId="77777777" w:rsidR="000062FB" w:rsidRDefault="000062FB" w:rsidP="003B25D8">
      <w:r>
        <w:separator/>
      </w:r>
    </w:p>
  </w:endnote>
  <w:endnote w:type="continuationSeparator" w:id="0">
    <w:p w14:paraId="023D3F1B" w14:textId="77777777" w:rsidR="000062FB" w:rsidRDefault="000062FB" w:rsidP="003B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AEF9D" w14:textId="77777777" w:rsidR="000062FB" w:rsidRDefault="000062FB" w:rsidP="003B25D8">
      <w:r>
        <w:separator/>
      </w:r>
    </w:p>
  </w:footnote>
  <w:footnote w:type="continuationSeparator" w:id="0">
    <w:p w14:paraId="086B71C1" w14:textId="77777777" w:rsidR="000062FB" w:rsidRDefault="000062FB" w:rsidP="003B25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9D1"/>
    <w:rsid w:val="000062FB"/>
    <w:rsid w:val="000175A4"/>
    <w:rsid w:val="00023599"/>
    <w:rsid w:val="0003769A"/>
    <w:rsid w:val="0004257A"/>
    <w:rsid w:val="00043BFC"/>
    <w:rsid w:val="000471CF"/>
    <w:rsid w:val="000533DC"/>
    <w:rsid w:val="00053F1C"/>
    <w:rsid w:val="00055ABB"/>
    <w:rsid w:val="00064A6B"/>
    <w:rsid w:val="0009583E"/>
    <w:rsid w:val="000A352C"/>
    <w:rsid w:val="000B2106"/>
    <w:rsid w:val="000F6BA4"/>
    <w:rsid w:val="00163CFF"/>
    <w:rsid w:val="00171DBF"/>
    <w:rsid w:val="001832D9"/>
    <w:rsid w:val="00184252"/>
    <w:rsid w:val="00185FC7"/>
    <w:rsid w:val="0019130D"/>
    <w:rsid w:val="001A137A"/>
    <w:rsid w:val="001C4C22"/>
    <w:rsid w:val="001C6FCD"/>
    <w:rsid w:val="001E3E20"/>
    <w:rsid w:val="001F0955"/>
    <w:rsid w:val="002004FC"/>
    <w:rsid w:val="002106F1"/>
    <w:rsid w:val="002242EB"/>
    <w:rsid w:val="00226AB5"/>
    <w:rsid w:val="002369D1"/>
    <w:rsid w:val="00275F04"/>
    <w:rsid w:val="002C7DDD"/>
    <w:rsid w:val="002D53F3"/>
    <w:rsid w:val="002E2A14"/>
    <w:rsid w:val="002F6ADF"/>
    <w:rsid w:val="00313347"/>
    <w:rsid w:val="00356331"/>
    <w:rsid w:val="0036168E"/>
    <w:rsid w:val="003B25D8"/>
    <w:rsid w:val="004039FD"/>
    <w:rsid w:val="004356B1"/>
    <w:rsid w:val="004524B7"/>
    <w:rsid w:val="004643A4"/>
    <w:rsid w:val="004E4FF8"/>
    <w:rsid w:val="00505A57"/>
    <w:rsid w:val="00505C7A"/>
    <w:rsid w:val="0051270B"/>
    <w:rsid w:val="00531FE8"/>
    <w:rsid w:val="00543DD2"/>
    <w:rsid w:val="005662DD"/>
    <w:rsid w:val="00573686"/>
    <w:rsid w:val="00582301"/>
    <w:rsid w:val="005933FA"/>
    <w:rsid w:val="005E0763"/>
    <w:rsid w:val="00601824"/>
    <w:rsid w:val="00607109"/>
    <w:rsid w:val="006078A7"/>
    <w:rsid w:val="00621677"/>
    <w:rsid w:val="00636C81"/>
    <w:rsid w:val="006377E9"/>
    <w:rsid w:val="006451B6"/>
    <w:rsid w:val="00665AC5"/>
    <w:rsid w:val="006751D5"/>
    <w:rsid w:val="006A4685"/>
    <w:rsid w:val="006D0B84"/>
    <w:rsid w:val="006E1B34"/>
    <w:rsid w:val="0071334F"/>
    <w:rsid w:val="00717681"/>
    <w:rsid w:val="00727D37"/>
    <w:rsid w:val="00742102"/>
    <w:rsid w:val="0074629A"/>
    <w:rsid w:val="00762A19"/>
    <w:rsid w:val="007E31C7"/>
    <w:rsid w:val="007F120D"/>
    <w:rsid w:val="008076A5"/>
    <w:rsid w:val="00835994"/>
    <w:rsid w:val="00851008"/>
    <w:rsid w:val="00880261"/>
    <w:rsid w:val="008825EB"/>
    <w:rsid w:val="00893C52"/>
    <w:rsid w:val="00896193"/>
    <w:rsid w:val="008B3E96"/>
    <w:rsid w:val="0090507D"/>
    <w:rsid w:val="009309F8"/>
    <w:rsid w:val="00934CF3"/>
    <w:rsid w:val="00955130"/>
    <w:rsid w:val="009565CA"/>
    <w:rsid w:val="00966761"/>
    <w:rsid w:val="0097430F"/>
    <w:rsid w:val="009B7E78"/>
    <w:rsid w:val="009C4E81"/>
    <w:rsid w:val="009D19A4"/>
    <w:rsid w:val="009E0D34"/>
    <w:rsid w:val="009F1DCD"/>
    <w:rsid w:val="00A32AF1"/>
    <w:rsid w:val="00A4172A"/>
    <w:rsid w:val="00A7331F"/>
    <w:rsid w:val="00AA0B7F"/>
    <w:rsid w:val="00AA166F"/>
    <w:rsid w:val="00AA59E7"/>
    <w:rsid w:val="00AB0F9A"/>
    <w:rsid w:val="00AC64B2"/>
    <w:rsid w:val="00AD790A"/>
    <w:rsid w:val="00AE7613"/>
    <w:rsid w:val="00B2044A"/>
    <w:rsid w:val="00B34C6D"/>
    <w:rsid w:val="00B4736D"/>
    <w:rsid w:val="00B50087"/>
    <w:rsid w:val="00B53C56"/>
    <w:rsid w:val="00B716D1"/>
    <w:rsid w:val="00BC09E2"/>
    <w:rsid w:val="00BF5563"/>
    <w:rsid w:val="00BF66E1"/>
    <w:rsid w:val="00C1336A"/>
    <w:rsid w:val="00C4575C"/>
    <w:rsid w:val="00CA6CB6"/>
    <w:rsid w:val="00CD264C"/>
    <w:rsid w:val="00CE1C0E"/>
    <w:rsid w:val="00CE24EA"/>
    <w:rsid w:val="00CE7BCB"/>
    <w:rsid w:val="00D1690C"/>
    <w:rsid w:val="00D363FE"/>
    <w:rsid w:val="00D60014"/>
    <w:rsid w:val="00D70640"/>
    <w:rsid w:val="00DB0B33"/>
    <w:rsid w:val="00DB43A2"/>
    <w:rsid w:val="00DF2F01"/>
    <w:rsid w:val="00E05CDE"/>
    <w:rsid w:val="00E24E39"/>
    <w:rsid w:val="00EF190E"/>
    <w:rsid w:val="00F14CE8"/>
    <w:rsid w:val="00F16762"/>
    <w:rsid w:val="00F207C9"/>
    <w:rsid w:val="00F939DD"/>
    <w:rsid w:val="00FA02DD"/>
    <w:rsid w:val="00FA45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0BF6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游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9D1"/>
    <w:pPr>
      <w:widowControl w:val="0"/>
      <w:jc w:val="both"/>
    </w:pPr>
    <w:rPr>
      <w:rFonts w:asciiTheme="minorHAnsi" w:eastAsiaTheme="minorEastAsia" w:hAnsiTheme="minorHAnsi"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F14CE8"/>
    <w:rPr>
      <w:rFonts w:ascii="游明朝" w:eastAsia="游明朝" w:hAnsi="游明朝"/>
      <w:noProof/>
      <w:sz w:val="20"/>
    </w:rPr>
  </w:style>
  <w:style w:type="character" w:customStyle="1" w:styleId="EndNoteBibliography0">
    <w:name w:val="EndNote Bibliography (文字)"/>
    <w:basedOn w:val="a0"/>
    <w:link w:val="EndNoteBibliography"/>
    <w:rsid w:val="00F14CE8"/>
    <w:rPr>
      <w:rFonts w:ascii="游明朝" w:hAnsi="游明朝" w:cstheme="minorBidi"/>
      <w:noProof/>
      <w:sz w:val="20"/>
      <w:szCs w:val="22"/>
    </w:rPr>
  </w:style>
  <w:style w:type="character" w:styleId="a3">
    <w:name w:val="annotation reference"/>
    <w:basedOn w:val="a0"/>
    <w:uiPriority w:val="99"/>
    <w:semiHidden/>
    <w:unhideWhenUsed/>
    <w:rsid w:val="0003769A"/>
    <w:rPr>
      <w:sz w:val="16"/>
      <w:szCs w:val="16"/>
    </w:rPr>
  </w:style>
  <w:style w:type="paragraph" w:styleId="a4">
    <w:name w:val="annotation text"/>
    <w:basedOn w:val="a"/>
    <w:link w:val="a5"/>
    <w:uiPriority w:val="99"/>
    <w:semiHidden/>
    <w:unhideWhenUsed/>
    <w:rsid w:val="0003769A"/>
    <w:rPr>
      <w:sz w:val="20"/>
      <w:szCs w:val="20"/>
    </w:rPr>
  </w:style>
  <w:style w:type="character" w:customStyle="1" w:styleId="a5">
    <w:name w:val="コメント文字列 (文字)"/>
    <w:basedOn w:val="a0"/>
    <w:link w:val="a4"/>
    <w:uiPriority w:val="99"/>
    <w:semiHidden/>
    <w:rsid w:val="0003769A"/>
    <w:rPr>
      <w:rFonts w:asciiTheme="minorHAnsi" w:eastAsiaTheme="minorEastAsia" w:hAnsiTheme="minorHAnsi" w:cstheme="minorBidi"/>
      <w:sz w:val="20"/>
      <w:szCs w:val="20"/>
    </w:rPr>
  </w:style>
  <w:style w:type="paragraph" w:styleId="a6">
    <w:name w:val="annotation subject"/>
    <w:basedOn w:val="a4"/>
    <w:next w:val="a4"/>
    <w:link w:val="a7"/>
    <w:uiPriority w:val="99"/>
    <w:semiHidden/>
    <w:unhideWhenUsed/>
    <w:rsid w:val="0003769A"/>
    <w:rPr>
      <w:b/>
      <w:bCs/>
    </w:rPr>
  </w:style>
  <w:style w:type="character" w:customStyle="1" w:styleId="a7">
    <w:name w:val="コメント内容 (文字)"/>
    <w:basedOn w:val="a5"/>
    <w:link w:val="a6"/>
    <w:uiPriority w:val="99"/>
    <w:semiHidden/>
    <w:rsid w:val="0003769A"/>
    <w:rPr>
      <w:rFonts w:asciiTheme="minorHAnsi" w:eastAsiaTheme="minorEastAsia" w:hAnsiTheme="minorHAnsi" w:cstheme="minorBidi"/>
      <w:b/>
      <w:bCs/>
      <w:sz w:val="20"/>
      <w:szCs w:val="20"/>
    </w:rPr>
  </w:style>
  <w:style w:type="paragraph" w:styleId="a8">
    <w:name w:val="Balloon Text"/>
    <w:basedOn w:val="a"/>
    <w:link w:val="a9"/>
    <w:uiPriority w:val="99"/>
    <w:semiHidden/>
    <w:unhideWhenUsed/>
    <w:rsid w:val="0003769A"/>
    <w:rPr>
      <w:rFonts w:ascii="Segoe UI" w:hAnsi="Segoe UI" w:cs="Segoe UI"/>
      <w:sz w:val="18"/>
      <w:szCs w:val="18"/>
    </w:rPr>
  </w:style>
  <w:style w:type="character" w:customStyle="1" w:styleId="a9">
    <w:name w:val="吹き出し (文字)"/>
    <w:basedOn w:val="a0"/>
    <w:link w:val="a8"/>
    <w:uiPriority w:val="99"/>
    <w:semiHidden/>
    <w:rsid w:val="0003769A"/>
    <w:rPr>
      <w:rFonts w:ascii="Segoe UI" w:eastAsiaTheme="minorEastAsia" w:hAnsi="Segoe UI" w:cs="Segoe UI"/>
      <w:sz w:val="18"/>
      <w:szCs w:val="18"/>
    </w:rPr>
  </w:style>
  <w:style w:type="paragraph" w:styleId="aa">
    <w:name w:val="header"/>
    <w:basedOn w:val="a"/>
    <w:link w:val="ab"/>
    <w:uiPriority w:val="99"/>
    <w:unhideWhenUsed/>
    <w:rsid w:val="003B25D8"/>
    <w:pPr>
      <w:tabs>
        <w:tab w:val="center" w:pos="4513"/>
        <w:tab w:val="right" w:pos="9026"/>
      </w:tabs>
    </w:pPr>
  </w:style>
  <w:style w:type="character" w:customStyle="1" w:styleId="ab">
    <w:name w:val="ヘッダー (文字)"/>
    <w:basedOn w:val="a0"/>
    <w:link w:val="aa"/>
    <w:uiPriority w:val="99"/>
    <w:rsid w:val="003B25D8"/>
    <w:rPr>
      <w:rFonts w:asciiTheme="minorHAnsi" w:eastAsiaTheme="minorEastAsia" w:hAnsiTheme="minorHAnsi" w:cstheme="minorBidi"/>
      <w:szCs w:val="22"/>
    </w:rPr>
  </w:style>
  <w:style w:type="paragraph" w:styleId="ac">
    <w:name w:val="footer"/>
    <w:basedOn w:val="a"/>
    <w:link w:val="ad"/>
    <w:uiPriority w:val="99"/>
    <w:unhideWhenUsed/>
    <w:rsid w:val="003B25D8"/>
    <w:pPr>
      <w:tabs>
        <w:tab w:val="center" w:pos="4513"/>
        <w:tab w:val="right" w:pos="9026"/>
      </w:tabs>
    </w:pPr>
  </w:style>
  <w:style w:type="character" w:customStyle="1" w:styleId="ad">
    <w:name w:val="フッター (文字)"/>
    <w:basedOn w:val="a0"/>
    <w:link w:val="ac"/>
    <w:uiPriority w:val="99"/>
    <w:rsid w:val="003B25D8"/>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28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3889</Words>
  <Characters>22169</Characters>
  <Application>Microsoft Office Word</Application>
  <DocSecurity>0</DocSecurity>
  <Lines>184</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2020-05-18T21:33:00Z</dcterms:created>
  <dcterms:modified xsi:type="dcterms:W3CDTF">2020-06-15T05:53:00Z</dcterms:modified>
</cp:coreProperties>
</file>