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7"/>
        <w:tblpPr w:leftFromText="180" w:rightFromText="180" w:vertAnchor="text" w:horzAnchor="margin" w:tblpXSpec="center" w:tblpY="132"/>
        <w:tblW w:w="11057" w:type="dxa"/>
        <w:tblLook w:val="04A0" w:firstRow="1" w:lastRow="0" w:firstColumn="1" w:lastColumn="0" w:noHBand="0" w:noVBand="1"/>
      </w:tblPr>
      <w:tblGrid>
        <w:gridCol w:w="3285"/>
        <w:gridCol w:w="2208"/>
        <w:gridCol w:w="2871"/>
        <w:gridCol w:w="1984"/>
        <w:gridCol w:w="709"/>
      </w:tblGrid>
      <w:tr w:rsidR="00065B9A" w:rsidRPr="00C85540" w14:paraId="5520BC26" w14:textId="77777777" w:rsidTr="008967C5">
        <w:tc>
          <w:tcPr>
            <w:tcW w:w="11057" w:type="dxa"/>
            <w:gridSpan w:val="5"/>
            <w:tcBorders>
              <w:top w:val="nil"/>
              <w:left w:val="nil"/>
              <w:bottom w:val="single" w:sz="12" w:space="0" w:color="auto"/>
              <w:right w:val="nil"/>
            </w:tcBorders>
          </w:tcPr>
          <w:p w14:paraId="2A6DE617" w14:textId="77777777" w:rsidR="00065B9A" w:rsidRPr="00C85540" w:rsidRDefault="00065B9A" w:rsidP="008967C5">
            <w:pPr>
              <w:rPr>
                <w:rFonts w:ascii="Times New Roman" w:eastAsia="宋体" w:hAnsi="Times New Roman" w:cs="Times New Roman"/>
                <w:i/>
                <w:iCs/>
                <w:szCs w:val="21"/>
              </w:rPr>
            </w:pPr>
            <w:r>
              <w:rPr>
                <w:rFonts w:ascii="Times New Roman" w:eastAsia="宋体" w:hAnsi="Times New Roman" w:cs="Times New Roman"/>
                <w:b/>
                <w:bCs/>
                <w:szCs w:val="21"/>
              </w:rPr>
              <w:t xml:space="preserve">Supplementary </w:t>
            </w:r>
            <w:r w:rsidRPr="00813440">
              <w:rPr>
                <w:rFonts w:ascii="Times New Roman" w:eastAsia="宋体" w:hAnsi="Times New Roman" w:cs="Times New Roman"/>
                <w:b/>
                <w:bCs/>
                <w:szCs w:val="21"/>
              </w:rPr>
              <w:t xml:space="preserve">Table </w:t>
            </w:r>
            <w:r>
              <w:rPr>
                <w:rFonts w:ascii="Times New Roman" w:eastAsia="宋体" w:hAnsi="Times New Roman" w:cs="Times New Roman"/>
                <w:b/>
                <w:bCs/>
                <w:szCs w:val="21"/>
              </w:rPr>
              <w:t>1</w:t>
            </w:r>
            <w:r w:rsidRPr="00813440">
              <w:rPr>
                <w:rFonts w:ascii="Times New Roman" w:eastAsia="宋体" w:hAnsi="Times New Roman" w:cs="Times New Roman"/>
                <w:b/>
                <w:bCs/>
                <w:szCs w:val="21"/>
              </w:rPr>
              <w:t xml:space="preserve"> </w:t>
            </w:r>
            <w:r w:rsidRPr="00813440">
              <w:rPr>
                <w:rFonts w:ascii="Times New Roman" w:eastAsia="宋体" w:hAnsi="Times New Roman" w:cs="Times New Roman"/>
                <w:szCs w:val="21"/>
              </w:rPr>
              <w:t>Comparison between</w:t>
            </w:r>
            <w:r w:rsidRPr="000D0815">
              <w:rPr>
                <w:rFonts w:ascii="Times New Roman" w:eastAsia="宋体" w:hAnsi="Times New Roman" w:cs="Times New Roman"/>
                <w:szCs w:val="21"/>
              </w:rPr>
              <w:t xml:space="preserve"> patients </w:t>
            </w:r>
            <w:r>
              <w:rPr>
                <w:rFonts w:ascii="Times New Roman" w:eastAsia="宋体" w:hAnsi="Times New Roman" w:cs="Times New Roman"/>
                <w:szCs w:val="21"/>
              </w:rPr>
              <w:t>with and without c</w:t>
            </w:r>
            <w:r w:rsidRPr="00813440">
              <w:rPr>
                <w:rFonts w:ascii="Times New Roman" w:eastAsia="宋体" w:hAnsi="Times New Roman" w:cs="Times New Roman"/>
                <w:szCs w:val="21"/>
              </w:rPr>
              <w:t>hloroquine</w:t>
            </w:r>
            <w:r>
              <w:rPr>
                <w:rFonts w:ascii="Times New Roman" w:eastAsia="宋体" w:hAnsi="Times New Roman" w:cs="Times New Roman"/>
                <w:szCs w:val="21"/>
              </w:rPr>
              <w:t xml:space="preserve"> therapy</w:t>
            </w:r>
            <w:r w:rsidRPr="00813440">
              <w:rPr>
                <w:rFonts w:ascii="Times New Roman" w:eastAsia="宋体" w:hAnsi="Times New Roman" w:cs="Times New Roman"/>
                <w:szCs w:val="21"/>
              </w:rPr>
              <w:t xml:space="preserve"> in Changsha </w:t>
            </w:r>
            <w:r>
              <w:rPr>
                <w:rFonts w:ascii="Times New Roman" w:eastAsia="宋体" w:hAnsi="Times New Roman" w:cs="Times New Roman"/>
                <w:szCs w:val="21"/>
              </w:rPr>
              <w:t>a</w:t>
            </w:r>
            <w:r w:rsidRPr="009E2EC1">
              <w:rPr>
                <w:rFonts w:ascii="Times New Roman" w:eastAsia="宋体" w:hAnsi="Times New Roman" w:cs="Times New Roman"/>
                <w:szCs w:val="21"/>
              </w:rPr>
              <w:t xml:space="preserve">fter </w:t>
            </w:r>
            <w:r>
              <w:rPr>
                <w:rFonts w:ascii="Times New Roman" w:eastAsia="宋体" w:hAnsi="Times New Roman" w:cs="Times New Roman"/>
                <w:szCs w:val="21"/>
              </w:rPr>
              <w:t>p</w:t>
            </w:r>
            <w:r w:rsidRPr="009E2EC1">
              <w:rPr>
                <w:rFonts w:ascii="Times New Roman" w:eastAsia="宋体" w:hAnsi="Times New Roman" w:cs="Times New Roman"/>
                <w:szCs w:val="21"/>
              </w:rPr>
              <w:t xml:space="preserve">ropensity </w:t>
            </w:r>
            <w:r>
              <w:rPr>
                <w:rFonts w:ascii="Times New Roman" w:eastAsia="宋体" w:hAnsi="Times New Roman" w:cs="Times New Roman"/>
                <w:szCs w:val="21"/>
              </w:rPr>
              <w:t>s</w:t>
            </w:r>
            <w:r w:rsidRPr="009E2EC1">
              <w:rPr>
                <w:rFonts w:ascii="Times New Roman" w:eastAsia="宋体" w:hAnsi="Times New Roman" w:cs="Times New Roman"/>
                <w:szCs w:val="21"/>
              </w:rPr>
              <w:t xml:space="preserve">core </w:t>
            </w:r>
            <w:r>
              <w:rPr>
                <w:rFonts w:ascii="Times New Roman" w:eastAsia="宋体" w:hAnsi="Times New Roman" w:cs="Times New Roman"/>
                <w:szCs w:val="21"/>
              </w:rPr>
              <w:t>m</w:t>
            </w:r>
            <w:r w:rsidRPr="009E2EC1">
              <w:rPr>
                <w:rFonts w:ascii="Times New Roman" w:eastAsia="宋体" w:hAnsi="Times New Roman" w:cs="Times New Roman"/>
                <w:szCs w:val="21"/>
              </w:rPr>
              <w:t>atching</w:t>
            </w:r>
          </w:p>
        </w:tc>
      </w:tr>
      <w:tr w:rsidR="00065B9A" w:rsidRPr="00C85540" w14:paraId="04106316" w14:textId="77777777" w:rsidTr="008967C5">
        <w:tc>
          <w:tcPr>
            <w:tcW w:w="3285" w:type="dxa"/>
            <w:tcBorders>
              <w:top w:val="single" w:sz="12" w:space="0" w:color="auto"/>
              <w:left w:val="nil"/>
              <w:bottom w:val="single" w:sz="6" w:space="0" w:color="auto"/>
              <w:right w:val="nil"/>
            </w:tcBorders>
          </w:tcPr>
          <w:p w14:paraId="63DED5B2" w14:textId="77777777" w:rsidR="00065B9A" w:rsidRPr="00C85540" w:rsidRDefault="00065B9A" w:rsidP="008967C5">
            <w:pPr>
              <w:rPr>
                <w:rFonts w:ascii="Times New Roman" w:eastAsia="宋体" w:hAnsi="Times New Roman" w:cs="Times New Roman"/>
                <w:szCs w:val="21"/>
              </w:rPr>
            </w:pPr>
          </w:p>
        </w:tc>
        <w:tc>
          <w:tcPr>
            <w:tcW w:w="2208" w:type="dxa"/>
            <w:tcBorders>
              <w:top w:val="single" w:sz="12" w:space="0" w:color="auto"/>
              <w:left w:val="nil"/>
              <w:bottom w:val="single" w:sz="6" w:space="0" w:color="auto"/>
              <w:right w:val="nil"/>
            </w:tcBorders>
          </w:tcPr>
          <w:p w14:paraId="76B8E9F9" w14:textId="77777777" w:rsidR="00065B9A" w:rsidRPr="00C85540" w:rsidRDefault="00065B9A" w:rsidP="008967C5">
            <w:pPr>
              <w:rPr>
                <w:rFonts w:ascii="Times New Roman" w:eastAsia="宋体" w:hAnsi="Times New Roman" w:cs="Times New Roman"/>
                <w:szCs w:val="21"/>
              </w:rPr>
            </w:pPr>
            <w:bookmarkStart w:id="0" w:name="_Hlk35624388"/>
            <w:r w:rsidRPr="00813440">
              <w:rPr>
                <w:rFonts w:ascii="Times New Roman" w:eastAsia="宋体" w:hAnsi="Times New Roman" w:cs="Times New Roman"/>
                <w:szCs w:val="21"/>
              </w:rPr>
              <w:t>Chloroquine</w:t>
            </w:r>
            <w:bookmarkEnd w:id="0"/>
            <w:r w:rsidRPr="00813440">
              <w:rPr>
                <w:rFonts w:ascii="Times New Roman" w:eastAsia="宋体" w:hAnsi="Times New Roman" w:cs="Times New Roman"/>
                <w:szCs w:val="21"/>
              </w:rPr>
              <w:t xml:space="preserve"> (n = 25)</w:t>
            </w:r>
          </w:p>
        </w:tc>
        <w:tc>
          <w:tcPr>
            <w:tcW w:w="2871" w:type="dxa"/>
            <w:tcBorders>
              <w:top w:val="single" w:sz="12" w:space="0" w:color="auto"/>
              <w:left w:val="nil"/>
              <w:bottom w:val="single" w:sz="6" w:space="0" w:color="auto"/>
              <w:right w:val="nil"/>
            </w:tcBorders>
          </w:tcPr>
          <w:p w14:paraId="2EF4ED45" w14:textId="77777777" w:rsidR="00065B9A" w:rsidRPr="00C85540" w:rsidRDefault="00065B9A" w:rsidP="008967C5">
            <w:pPr>
              <w:rPr>
                <w:rFonts w:ascii="Times New Roman" w:eastAsia="宋体" w:hAnsi="Times New Roman" w:cs="Times New Roman"/>
                <w:szCs w:val="21"/>
              </w:rPr>
            </w:pPr>
            <w:r w:rsidRPr="00813440">
              <w:rPr>
                <w:rFonts w:ascii="Times New Roman" w:eastAsia="宋体" w:hAnsi="Times New Roman" w:cs="Times New Roman"/>
                <w:szCs w:val="21"/>
              </w:rPr>
              <w:t xml:space="preserve">Without Chloroquine (n = </w:t>
            </w:r>
            <w:r>
              <w:rPr>
                <w:rFonts w:ascii="Times New Roman" w:eastAsia="宋体" w:hAnsi="Times New Roman" w:cs="Times New Roman"/>
                <w:szCs w:val="21"/>
              </w:rPr>
              <w:t>25</w:t>
            </w:r>
            <w:r w:rsidRPr="00813440">
              <w:rPr>
                <w:rFonts w:ascii="Times New Roman" w:eastAsia="宋体" w:hAnsi="Times New Roman" w:cs="Times New Roman"/>
                <w:szCs w:val="21"/>
              </w:rPr>
              <w:t>)</w:t>
            </w:r>
          </w:p>
        </w:tc>
        <w:tc>
          <w:tcPr>
            <w:tcW w:w="1984" w:type="dxa"/>
            <w:tcBorders>
              <w:top w:val="single" w:sz="12" w:space="0" w:color="auto"/>
              <w:left w:val="nil"/>
              <w:bottom w:val="single" w:sz="6" w:space="0" w:color="auto"/>
              <w:right w:val="nil"/>
            </w:tcBorders>
          </w:tcPr>
          <w:p w14:paraId="053F34A1" w14:textId="77777777" w:rsidR="00065B9A" w:rsidRPr="00336045" w:rsidRDefault="00065B9A" w:rsidP="008967C5">
            <w:pPr>
              <w:rPr>
                <w:rFonts w:ascii="Times New Roman" w:eastAsia="宋体" w:hAnsi="Times New Roman" w:cs="Times New Roman"/>
                <w:szCs w:val="21"/>
              </w:rPr>
            </w:pPr>
            <w:r w:rsidRPr="00336045">
              <w:rPr>
                <w:rFonts w:ascii="Times New Roman" w:eastAsia="宋体" w:hAnsi="Times New Roman" w:cs="Times New Roman"/>
                <w:szCs w:val="21"/>
              </w:rPr>
              <w:t>Difference (95% CI)</w:t>
            </w:r>
          </w:p>
        </w:tc>
        <w:tc>
          <w:tcPr>
            <w:tcW w:w="709" w:type="dxa"/>
            <w:tcBorders>
              <w:top w:val="single" w:sz="12" w:space="0" w:color="auto"/>
              <w:left w:val="nil"/>
              <w:bottom w:val="single" w:sz="6" w:space="0" w:color="auto"/>
              <w:right w:val="nil"/>
            </w:tcBorders>
          </w:tcPr>
          <w:p w14:paraId="64D2BFAE" w14:textId="77777777" w:rsidR="00065B9A" w:rsidRPr="00C85540" w:rsidRDefault="00065B9A" w:rsidP="008967C5">
            <w:pPr>
              <w:rPr>
                <w:rFonts w:ascii="Times New Roman" w:eastAsia="宋体" w:hAnsi="Times New Roman" w:cs="Times New Roman"/>
                <w:i/>
                <w:iCs/>
                <w:szCs w:val="21"/>
              </w:rPr>
            </w:pPr>
            <w:r>
              <w:rPr>
                <w:rFonts w:ascii="Times New Roman" w:eastAsia="宋体" w:hAnsi="Times New Roman" w:cs="Times New Roman" w:hint="eastAsia"/>
                <w:i/>
                <w:iCs/>
                <w:szCs w:val="21"/>
              </w:rPr>
              <w:t>P</w:t>
            </w:r>
          </w:p>
        </w:tc>
      </w:tr>
      <w:tr w:rsidR="00065B9A" w:rsidRPr="00C85540" w14:paraId="4059E487" w14:textId="77777777" w:rsidTr="008967C5">
        <w:tc>
          <w:tcPr>
            <w:tcW w:w="3285" w:type="dxa"/>
            <w:tcBorders>
              <w:top w:val="single" w:sz="6" w:space="0" w:color="auto"/>
              <w:left w:val="nil"/>
              <w:bottom w:val="nil"/>
              <w:right w:val="nil"/>
            </w:tcBorders>
          </w:tcPr>
          <w:p w14:paraId="03B5F38D" w14:textId="77777777" w:rsidR="00065B9A" w:rsidRPr="00C85540" w:rsidRDefault="00065B9A" w:rsidP="008967C5">
            <w:pPr>
              <w:rPr>
                <w:rFonts w:ascii="Times New Roman" w:eastAsia="宋体" w:hAnsi="Times New Roman" w:cs="Times New Roman"/>
                <w:szCs w:val="21"/>
              </w:rPr>
            </w:pPr>
            <w:r w:rsidRPr="00747E21">
              <w:rPr>
                <w:rFonts w:ascii="Times New Roman" w:eastAsia="宋体" w:hAnsi="Times New Roman" w:cs="Times New Roman"/>
                <w:szCs w:val="21"/>
              </w:rPr>
              <w:t>Age (years)</w:t>
            </w:r>
          </w:p>
        </w:tc>
        <w:tc>
          <w:tcPr>
            <w:tcW w:w="2208" w:type="dxa"/>
            <w:tcBorders>
              <w:top w:val="single" w:sz="6" w:space="0" w:color="auto"/>
              <w:left w:val="nil"/>
              <w:bottom w:val="nil"/>
              <w:right w:val="nil"/>
            </w:tcBorders>
          </w:tcPr>
          <w:p w14:paraId="764D104E" w14:textId="77777777" w:rsidR="00065B9A" w:rsidRPr="009E2EC1" w:rsidRDefault="00065B9A" w:rsidP="008967C5">
            <w:pPr>
              <w:rPr>
                <w:rFonts w:ascii="Times New Roman" w:eastAsia="宋体" w:hAnsi="Times New Roman" w:cs="Times New Roman"/>
                <w:color w:val="FF0000"/>
                <w:szCs w:val="21"/>
              </w:rPr>
            </w:pPr>
            <w:r w:rsidRPr="00083BC1">
              <w:rPr>
                <w:rFonts w:ascii="Times New Roman" w:eastAsia="宋体" w:hAnsi="Times New Roman" w:cs="Times New Roman"/>
                <w:szCs w:val="21"/>
              </w:rPr>
              <w:t>51 (41 to 62)</w:t>
            </w:r>
          </w:p>
        </w:tc>
        <w:tc>
          <w:tcPr>
            <w:tcW w:w="2871" w:type="dxa"/>
            <w:tcBorders>
              <w:top w:val="single" w:sz="6" w:space="0" w:color="auto"/>
              <w:left w:val="nil"/>
              <w:bottom w:val="nil"/>
              <w:right w:val="nil"/>
            </w:tcBorders>
          </w:tcPr>
          <w:p w14:paraId="0577875C" w14:textId="77777777" w:rsidR="00065B9A" w:rsidRPr="009E2EC1" w:rsidRDefault="00065B9A" w:rsidP="008967C5">
            <w:pPr>
              <w:rPr>
                <w:rFonts w:ascii="Times New Roman" w:eastAsia="宋体" w:hAnsi="Times New Roman" w:cs="Times New Roman"/>
                <w:color w:val="FF0000"/>
                <w:szCs w:val="21"/>
              </w:rPr>
            </w:pPr>
            <w:r w:rsidRPr="00083BC1">
              <w:rPr>
                <w:rFonts w:ascii="Times New Roman" w:eastAsia="宋体" w:hAnsi="Times New Roman" w:cs="Times New Roman"/>
                <w:szCs w:val="21"/>
              </w:rPr>
              <w:t>46 (38 to 67)</w:t>
            </w:r>
          </w:p>
        </w:tc>
        <w:tc>
          <w:tcPr>
            <w:tcW w:w="1984" w:type="dxa"/>
            <w:tcBorders>
              <w:top w:val="single" w:sz="6" w:space="0" w:color="auto"/>
              <w:left w:val="nil"/>
              <w:bottom w:val="nil"/>
              <w:right w:val="nil"/>
            </w:tcBorders>
          </w:tcPr>
          <w:p w14:paraId="5590942F"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hint="eastAsia"/>
                <w:szCs w:val="21"/>
              </w:rPr>
              <w:t>-</w:t>
            </w:r>
            <w:r w:rsidRPr="00083BC1">
              <w:rPr>
                <w:rFonts w:ascii="Times New Roman" w:eastAsia="宋体" w:hAnsi="Times New Roman" w:cs="Times New Roman"/>
                <w:szCs w:val="21"/>
              </w:rPr>
              <w:t>3 (-12 to 8)</w:t>
            </w:r>
          </w:p>
        </w:tc>
        <w:tc>
          <w:tcPr>
            <w:tcW w:w="709" w:type="dxa"/>
            <w:tcBorders>
              <w:top w:val="single" w:sz="6" w:space="0" w:color="auto"/>
              <w:left w:val="nil"/>
              <w:bottom w:val="nil"/>
              <w:right w:val="nil"/>
            </w:tcBorders>
          </w:tcPr>
          <w:p w14:paraId="2691BF05" w14:textId="77777777" w:rsidR="00065B9A" w:rsidRPr="009E2EC1" w:rsidRDefault="00065B9A" w:rsidP="008967C5">
            <w:pPr>
              <w:rPr>
                <w:rFonts w:ascii="Times New Roman" w:eastAsia="宋体" w:hAnsi="Times New Roman" w:cs="Times New Roman"/>
                <w:color w:val="FF0000"/>
                <w:szCs w:val="21"/>
              </w:rPr>
            </w:pPr>
            <w:r w:rsidRPr="009E2EC1">
              <w:rPr>
                <w:rFonts w:ascii="Times New Roman" w:eastAsia="宋体" w:hAnsi="Times New Roman" w:cs="Times New Roman"/>
                <w:szCs w:val="21"/>
              </w:rPr>
              <w:t>0.724</w:t>
            </w:r>
          </w:p>
        </w:tc>
      </w:tr>
      <w:tr w:rsidR="00065B9A" w:rsidRPr="00C85540" w14:paraId="651382EA" w14:textId="77777777" w:rsidTr="008967C5">
        <w:tc>
          <w:tcPr>
            <w:tcW w:w="3285" w:type="dxa"/>
            <w:tcBorders>
              <w:top w:val="nil"/>
              <w:left w:val="nil"/>
              <w:bottom w:val="nil"/>
              <w:right w:val="nil"/>
            </w:tcBorders>
          </w:tcPr>
          <w:p w14:paraId="53A0F458" w14:textId="77777777" w:rsidR="00065B9A" w:rsidRPr="00C85540" w:rsidRDefault="00065B9A" w:rsidP="008967C5">
            <w:pPr>
              <w:rPr>
                <w:rFonts w:ascii="Times New Roman" w:eastAsia="宋体" w:hAnsi="Times New Roman" w:cs="Times New Roman"/>
                <w:szCs w:val="21"/>
              </w:rPr>
            </w:pPr>
            <w:r w:rsidRPr="00747E21">
              <w:rPr>
                <w:rFonts w:ascii="Times New Roman" w:eastAsia="宋体" w:hAnsi="Times New Roman" w:cs="Times New Roman"/>
                <w:szCs w:val="21"/>
              </w:rPr>
              <w:t xml:space="preserve">Male gender </w:t>
            </w:r>
          </w:p>
        </w:tc>
        <w:tc>
          <w:tcPr>
            <w:tcW w:w="2208" w:type="dxa"/>
            <w:tcBorders>
              <w:top w:val="nil"/>
              <w:left w:val="nil"/>
              <w:bottom w:val="nil"/>
              <w:right w:val="nil"/>
            </w:tcBorders>
          </w:tcPr>
          <w:p w14:paraId="60CAC3FC" w14:textId="77777777" w:rsidR="00065B9A" w:rsidRPr="00C97D41" w:rsidRDefault="00065B9A" w:rsidP="008967C5">
            <w:pPr>
              <w:rPr>
                <w:rFonts w:ascii="Times New Roman" w:eastAsia="宋体" w:hAnsi="Times New Roman" w:cs="Times New Roman"/>
                <w:szCs w:val="21"/>
              </w:rPr>
            </w:pPr>
            <w:r w:rsidRPr="00C97D41">
              <w:rPr>
                <w:rFonts w:ascii="Times New Roman" w:eastAsia="宋体" w:hAnsi="Times New Roman" w:cs="Times New Roman"/>
                <w:szCs w:val="21"/>
              </w:rPr>
              <w:t xml:space="preserve">11 (44.0%) </w:t>
            </w:r>
          </w:p>
        </w:tc>
        <w:tc>
          <w:tcPr>
            <w:tcW w:w="2871" w:type="dxa"/>
            <w:tcBorders>
              <w:top w:val="nil"/>
              <w:left w:val="nil"/>
              <w:bottom w:val="nil"/>
              <w:right w:val="nil"/>
            </w:tcBorders>
          </w:tcPr>
          <w:p w14:paraId="5DCD8997" w14:textId="77777777" w:rsidR="00065B9A" w:rsidRPr="00C97D41" w:rsidRDefault="00065B9A" w:rsidP="008967C5">
            <w:pPr>
              <w:rPr>
                <w:rFonts w:ascii="Times New Roman" w:eastAsia="宋体" w:hAnsi="Times New Roman" w:cs="Times New Roman"/>
                <w:szCs w:val="21"/>
              </w:rPr>
            </w:pPr>
            <w:r w:rsidRPr="00C97D41">
              <w:rPr>
                <w:rFonts w:ascii="Times New Roman" w:eastAsia="宋体" w:hAnsi="Times New Roman" w:cs="Times New Roman"/>
                <w:szCs w:val="21"/>
              </w:rPr>
              <w:t>11 (44.0%)</w:t>
            </w:r>
          </w:p>
        </w:tc>
        <w:tc>
          <w:tcPr>
            <w:tcW w:w="1984" w:type="dxa"/>
            <w:tcBorders>
              <w:top w:val="nil"/>
              <w:left w:val="nil"/>
              <w:bottom w:val="nil"/>
              <w:right w:val="nil"/>
            </w:tcBorders>
          </w:tcPr>
          <w:p w14:paraId="3124470A" w14:textId="77777777" w:rsidR="00065B9A" w:rsidRPr="00083BC1" w:rsidRDefault="00065B9A" w:rsidP="008967C5">
            <w:pPr>
              <w:rPr>
                <w:rFonts w:ascii="Times New Roman" w:eastAsia="宋体" w:hAnsi="Times New Roman" w:cs="Times New Roman"/>
                <w:szCs w:val="21"/>
              </w:rPr>
            </w:pPr>
            <w:r w:rsidRPr="00651CBC">
              <w:rPr>
                <w:rFonts w:ascii="Times New Roman" w:eastAsia="宋体" w:hAnsi="Times New Roman" w:cs="Times New Roman" w:hint="eastAsia"/>
                <w:szCs w:val="21"/>
              </w:rPr>
              <w:t>0</w:t>
            </w:r>
            <w:r w:rsidRPr="00651CBC">
              <w:rPr>
                <w:rFonts w:ascii="Times New Roman" w:eastAsia="宋体" w:hAnsi="Times New Roman" w:cs="Times New Roman"/>
                <w:szCs w:val="21"/>
              </w:rPr>
              <w:t xml:space="preserve"> (-</w:t>
            </w:r>
            <w:r>
              <w:rPr>
                <w:rFonts w:ascii="Times New Roman" w:eastAsia="宋体" w:hAnsi="Times New Roman" w:cs="Times New Roman"/>
                <w:szCs w:val="21"/>
              </w:rPr>
              <w:t>25.7</w:t>
            </w:r>
            <w:r w:rsidRPr="00651CBC">
              <w:rPr>
                <w:rFonts w:ascii="Times New Roman" w:eastAsia="宋体" w:hAnsi="Times New Roman" w:cs="Times New Roman"/>
                <w:szCs w:val="21"/>
              </w:rPr>
              <w:t xml:space="preserve"> to </w:t>
            </w:r>
            <w:r>
              <w:rPr>
                <w:rFonts w:ascii="Times New Roman" w:eastAsia="宋体" w:hAnsi="Times New Roman" w:cs="Times New Roman"/>
                <w:szCs w:val="21"/>
              </w:rPr>
              <w:t>25.7</w:t>
            </w:r>
            <w:r w:rsidRPr="00651CBC">
              <w:rPr>
                <w:rFonts w:ascii="Times New Roman" w:eastAsia="宋体" w:hAnsi="Times New Roman" w:cs="Times New Roman"/>
                <w:szCs w:val="21"/>
              </w:rPr>
              <w:t>)</w:t>
            </w:r>
          </w:p>
        </w:tc>
        <w:tc>
          <w:tcPr>
            <w:tcW w:w="709" w:type="dxa"/>
            <w:tcBorders>
              <w:top w:val="nil"/>
              <w:left w:val="nil"/>
              <w:bottom w:val="nil"/>
              <w:right w:val="nil"/>
            </w:tcBorders>
          </w:tcPr>
          <w:p w14:paraId="57C614A9" w14:textId="77777777" w:rsidR="00065B9A" w:rsidRPr="009E2EC1" w:rsidRDefault="00065B9A" w:rsidP="008967C5">
            <w:pPr>
              <w:rPr>
                <w:rFonts w:ascii="Times New Roman" w:eastAsia="宋体" w:hAnsi="Times New Roman" w:cs="Times New Roman"/>
                <w:color w:val="FF0000"/>
                <w:szCs w:val="21"/>
              </w:rPr>
            </w:pPr>
            <w:r w:rsidRPr="00651CBC">
              <w:rPr>
                <w:rFonts w:ascii="Times New Roman" w:eastAsia="宋体" w:hAnsi="Times New Roman" w:cs="Times New Roman"/>
                <w:szCs w:val="21"/>
              </w:rPr>
              <w:t>1</w:t>
            </w:r>
            <w:r>
              <w:rPr>
                <w:rFonts w:ascii="Times New Roman" w:eastAsia="宋体" w:hAnsi="Times New Roman" w:cs="Times New Roman"/>
                <w:szCs w:val="21"/>
              </w:rPr>
              <w:t>.000</w:t>
            </w:r>
          </w:p>
        </w:tc>
      </w:tr>
      <w:tr w:rsidR="00065B9A" w:rsidRPr="00241D92" w14:paraId="7206FBB4" w14:textId="77777777" w:rsidTr="008967C5">
        <w:tc>
          <w:tcPr>
            <w:tcW w:w="3285" w:type="dxa"/>
            <w:tcBorders>
              <w:top w:val="nil"/>
              <w:left w:val="nil"/>
              <w:bottom w:val="nil"/>
              <w:right w:val="nil"/>
            </w:tcBorders>
          </w:tcPr>
          <w:p w14:paraId="38923DF3" w14:textId="77777777" w:rsidR="00065B9A" w:rsidRPr="00C85540" w:rsidRDefault="00065B9A" w:rsidP="008967C5">
            <w:pPr>
              <w:rPr>
                <w:rFonts w:ascii="Times New Roman" w:eastAsia="宋体" w:hAnsi="Times New Roman" w:cs="Times New Roman"/>
                <w:szCs w:val="21"/>
              </w:rPr>
            </w:pPr>
            <w:r w:rsidRPr="00747E21">
              <w:rPr>
                <w:rFonts w:ascii="Times New Roman" w:eastAsia="宋体" w:hAnsi="Times New Roman" w:cs="Times New Roman"/>
                <w:szCs w:val="21"/>
              </w:rPr>
              <w:t>Hypertension</w:t>
            </w:r>
          </w:p>
        </w:tc>
        <w:tc>
          <w:tcPr>
            <w:tcW w:w="2208" w:type="dxa"/>
            <w:tcBorders>
              <w:top w:val="nil"/>
              <w:left w:val="nil"/>
              <w:bottom w:val="nil"/>
              <w:right w:val="nil"/>
            </w:tcBorders>
          </w:tcPr>
          <w:p w14:paraId="5D5F5F2E" w14:textId="77777777" w:rsidR="00065B9A" w:rsidRPr="00651CBC" w:rsidRDefault="00065B9A" w:rsidP="008967C5">
            <w:pPr>
              <w:rPr>
                <w:rFonts w:ascii="Times New Roman" w:eastAsia="宋体" w:hAnsi="Times New Roman" w:cs="Times New Roman"/>
                <w:szCs w:val="21"/>
              </w:rPr>
            </w:pPr>
            <w:r w:rsidRPr="00651CBC">
              <w:rPr>
                <w:rFonts w:ascii="Times New Roman" w:eastAsia="宋体" w:hAnsi="Times New Roman" w:cs="Times New Roman"/>
                <w:szCs w:val="21"/>
              </w:rPr>
              <w:t>0 (0)</w:t>
            </w:r>
          </w:p>
        </w:tc>
        <w:tc>
          <w:tcPr>
            <w:tcW w:w="2871" w:type="dxa"/>
            <w:tcBorders>
              <w:top w:val="nil"/>
              <w:left w:val="nil"/>
              <w:bottom w:val="nil"/>
              <w:right w:val="nil"/>
            </w:tcBorders>
          </w:tcPr>
          <w:p w14:paraId="2ED341A0" w14:textId="77777777" w:rsidR="00065B9A" w:rsidRPr="00651CBC" w:rsidRDefault="00065B9A" w:rsidP="008967C5">
            <w:pPr>
              <w:rPr>
                <w:rFonts w:ascii="Times New Roman" w:eastAsia="宋体" w:hAnsi="Times New Roman" w:cs="Times New Roman"/>
                <w:szCs w:val="21"/>
              </w:rPr>
            </w:pPr>
            <w:r w:rsidRPr="00651CBC">
              <w:rPr>
                <w:rFonts w:ascii="Times New Roman" w:eastAsia="宋体" w:hAnsi="Times New Roman" w:cs="Times New Roman"/>
                <w:szCs w:val="21"/>
              </w:rPr>
              <w:t>0 (0)</w:t>
            </w:r>
          </w:p>
        </w:tc>
        <w:tc>
          <w:tcPr>
            <w:tcW w:w="1984" w:type="dxa"/>
            <w:tcBorders>
              <w:top w:val="nil"/>
              <w:left w:val="nil"/>
              <w:bottom w:val="nil"/>
              <w:right w:val="nil"/>
            </w:tcBorders>
          </w:tcPr>
          <w:p w14:paraId="79896FC3" w14:textId="77777777" w:rsidR="00065B9A" w:rsidRPr="00651CBC" w:rsidRDefault="00065B9A" w:rsidP="008967C5">
            <w:pPr>
              <w:rPr>
                <w:rFonts w:ascii="Times New Roman" w:eastAsia="宋体" w:hAnsi="Times New Roman" w:cs="Times New Roman"/>
                <w:szCs w:val="21"/>
              </w:rPr>
            </w:pPr>
            <w:r w:rsidRPr="00651CBC">
              <w:rPr>
                <w:rFonts w:ascii="Times New Roman" w:eastAsia="宋体" w:hAnsi="Times New Roman" w:cs="Times New Roman" w:hint="eastAsia"/>
                <w:szCs w:val="21"/>
              </w:rPr>
              <w:t>0</w:t>
            </w:r>
            <w:r w:rsidRPr="00651CBC">
              <w:rPr>
                <w:rFonts w:ascii="Times New Roman" w:eastAsia="宋体" w:hAnsi="Times New Roman" w:cs="Times New Roman"/>
                <w:szCs w:val="21"/>
              </w:rPr>
              <w:t xml:space="preserve"> (-13.3 to 13.3)</w:t>
            </w:r>
          </w:p>
        </w:tc>
        <w:tc>
          <w:tcPr>
            <w:tcW w:w="709" w:type="dxa"/>
            <w:tcBorders>
              <w:top w:val="nil"/>
              <w:left w:val="nil"/>
              <w:bottom w:val="nil"/>
              <w:right w:val="nil"/>
            </w:tcBorders>
          </w:tcPr>
          <w:p w14:paraId="28918779" w14:textId="77777777" w:rsidR="00065B9A" w:rsidRPr="00651CBC" w:rsidRDefault="00065B9A" w:rsidP="008967C5">
            <w:pPr>
              <w:rPr>
                <w:rFonts w:ascii="Times New Roman" w:eastAsia="宋体" w:hAnsi="Times New Roman" w:cs="Times New Roman"/>
                <w:szCs w:val="21"/>
              </w:rPr>
            </w:pPr>
            <w:r w:rsidRPr="00651CBC">
              <w:rPr>
                <w:rFonts w:ascii="Times New Roman" w:eastAsia="宋体" w:hAnsi="Times New Roman" w:cs="Times New Roman"/>
                <w:szCs w:val="21"/>
              </w:rPr>
              <w:t>1</w:t>
            </w:r>
            <w:r>
              <w:rPr>
                <w:rFonts w:ascii="Times New Roman" w:eastAsia="宋体" w:hAnsi="Times New Roman" w:cs="Times New Roman"/>
                <w:szCs w:val="21"/>
              </w:rPr>
              <w:t>.000</w:t>
            </w:r>
          </w:p>
        </w:tc>
      </w:tr>
      <w:tr w:rsidR="00065B9A" w:rsidRPr="00C85540" w14:paraId="01470A0D" w14:textId="77777777" w:rsidTr="008967C5">
        <w:tc>
          <w:tcPr>
            <w:tcW w:w="3285" w:type="dxa"/>
            <w:tcBorders>
              <w:top w:val="nil"/>
              <w:left w:val="nil"/>
              <w:bottom w:val="nil"/>
              <w:right w:val="nil"/>
            </w:tcBorders>
          </w:tcPr>
          <w:p w14:paraId="10F324ED" w14:textId="77777777" w:rsidR="00065B9A" w:rsidRPr="00C85540" w:rsidRDefault="00065B9A" w:rsidP="008967C5">
            <w:pPr>
              <w:rPr>
                <w:rFonts w:ascii="Times New Roman" w:eastAsia="宋体" w:hAnsi="Times New Roman" w:cs="Times New Roman"/>
                <w:szCs w:val="21"/>
              </w:rPr>
            </w:pPr>
            <w:r w:rsidRPr="00747E21">
              <w:rPr>
                <w:rFonts w:ascii="Times New Roman" w:eastAsia="宋体" w:hAnsi="Times New Roman" w:cs="Times New Roman"/>
                <w:szCs w:val="21"/>
              </w:rPr>
              <w:t>Blood leukocyte count, ×10</w:t>
            </w:r>
            <w:r w:rsidRPr="00747E21">
              <w:rPr>
                <w:rFonts w:ascii="Times New Roman" w:eastAsia="宋体" w:hAnsi="Times New Roman" w:cs="Times New Roman"/>
                <w:szCs w:val="21"/>
                <w:vertAlign w:val="superscript"/>
              </w:rPr>
              <w:t>9</w:t>
            </w:r>
            <w:r w:rsidRPr="00747E21">
              <w:rPr>
                <w:rFonts w:ascii="Times New Roman" w:eastAsia="宋体" w:hAnsi="Times New Roman" w:cs="Times New Roman"/>
                <w:szCs w:val="21"/>
              </w:rPr>
              <w:t>/L</w:t>
            </w:r>
          </w:p>
        </w:tc>
        <w:tc>
          <w:tcPr>
            <w:tcW w:w="2208" w:type="dxa"/>
            <w:tcBorders>
              <w:top w:val="nil"/>
              <w:left w:val="nil"/>
              <w:bottom w:val="nil"/>
              <w:right w:val="nil"/>
            </w:tcBorders>
          </w:tcPr>
          <w:p w14:paraId="5ADC4760"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4.5 (3.3 to 5.5)</w:t>
            </w:r>
          </w:p>
        </w:tc>
        <w:tc>
          <w:tcPr>
            <w:tcW w:w="2871" w:type="dxa"/>
            <w:tcBorders>
              <w:top w:val="nil"/>
              <w:left w:val="nil"/>
              <w:bottom w:val="nil"/>
              <w:right w:val="nil"/>
            </w:tcBorders>
          </w:tcPr>
          <w:p w14:paraId="4FAB1F51"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4.8 (3.7 to 5.7)</w:t>
            </w:r>
          </w:p>
        </w:tc>
        <w:tc>
          <w:tcPr>
            <w:tcW w:w="1984" w:type="dxa"/>
            <w:tcBorders>
              <w:top w:val="nil"/>
              <w:left w:val="nil"/>
              <w:bottom w:val="nil"/>
              <w:right w:val="nil"/>
            </w:tcBorders>
          </w:tcPr>
          <w:p w14:paraId="72DD4069"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hint="eastAsia"/>
                <w:szCs w:val="21"/>
              </w:rPr>
              <w:t>0</w:t>
            </w:r>
            <w:r w:rsidRPr="00083BC1">
              <w:rPr>
                <w:rFonts w:ascii="Times New Roman" w:eastAsia="宋体" w:hAnsi="Times New Roman" w:cs="Times New Roman"/>
                <w:szCs w:val="21"/>
              </w:rPr>
              <w:t>.4 (-0.5 to 1.2)</w:t>
            </w:r>
          </w:p>
        </w:tc>
        <w:tc>
          <w:tcPr>
            <w:tcW w:w="709" w:type="dxa"/>
            <w:tcBorders>
              <w:top w:val="nil"/>
              <w:left w:val="nil"/>
              <w:bottom w:val="nil"/>
              <w:right w:val="nil"/>
            </w:tcBorders>
          </w:tcPr>
          <w:p w14:paraId="2CFD021E" w14:textId="77777777" w:rsidR="00065B9A" w:rsidRPr="00B27FAC" w:rsidRDefault="00065B9A" w:rsidP="008967C5">
            <w:pPr>
              <w:rPr>
                <w:rFonts w:ascii="Times New Roman" w:eastAsia="宋体" w:hAnsi="Times New Roman" w:cs="Times New Roman"/>
                <w:szCs w:val="21"/>
              </w:rPr>
            </w:pPr>
            <w:r w:rsidRPr="00B27FAC">
              <w:rPr>
                <w:rFonts w:ascii="Times New Roman" w:eastAsia="宋体" w:hAnsi="Times New Roman" w:cs="Times New Roman" w:hint="eastAsia"/>
                <w:szCs w:val="21"/>
              </w:rPr>
              <w:t>0</w:t>
            </w:r>
            <w:r w:rsidRPr="00B27FAC">
              <w:rPr>
                <w:rFonts w:ascii="Times New Roman" w:eastAsia="宋体" w:hAnsi="Times New Roman" w:cs="Times New Roman"/>
                <w:szCs w:val="21"/>
              </w:rPr>
              <w:t>.404</w:t>
            </w:r>
          </w:p>
        </w:tc>
      </w:tr>
      <w:tr w:rsidR="00065B9A" w:rsidRPr="00C85540" w14:paraId="580971E9" w14:textId="77777777" w:rsidTr="008967C5">
        <w:tc>
          <w:tcPr>
            <w:tcW w:w="3285" w:type="dxa"/>
            <w:tcBorders>
              <w:top w:val="nil"/>
              <w:left w:val="nil"/>
              <w:bottom w:val="nil"/>
              <w:right w:val="nil"/>
            </w:tcBorders>
          </w:tcPr>
          <w:p w14:paraId="1D593D56" w14:textId="77777777" w:rsidR="00065B9A" w:rsidRPr="00C85540" w:rsidRDefault="00065B9A" w:rsidP="008967C5">
            <w:pPr>
              <w:rPr>
                <w:rFonts w:ascii="Times New Roman" w:eastAsia="宋体" w:hAnsi="Times New Roman" w:cs="Times New Roman"/>
                <w:szCs w:val="21"/>
              </w:rPr>
            </w:pPr>
            <w:r w:rsidRPr="00747E21">
              <w:rPr>
                <w:rFonts w:ascii="Times New Roman" w:hAnsi="Times New Roman" w:cs="Times New Roman"/>
                <w:szCs w:val="21"/>
              </w:rPr>
              <w:t>Neutrophil count, × 10⁹/L</w:t>
            </w:r>
          </w:p>
        </w:tc>
        <w:tc>
          <w:tcPr>
            <w:tcW w:w="2208" w:type="dxa"/>
            <w:tcBorders>
              <w:top w:val="nil"/>
              <w:left w:val="nil"/>
              <w:bottom w:val="nil"/>
              <w:right w:val="nil"/>
            </w:tcBorders>
          </w:tcPr>
          <w:p w14:paraId="0392D0F5"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2.7 (1.8 to 3.4)</w:t>
            </w:r>
          </w:p>
        </w:tc>
        <w:tc>
          <w:tcPr>
            <w:tcW w:w="2871" w:type="dxa"/>
            <w:tcBorders>
              <w:top w:val="nil"/>
              <w:left w:val="nil"/>
              <w:bottom w:val="nil"/>
              <w:right w:val="nil"/>
            </w:tcBorders>
          </w:tcPr>
          <w:p w14:paraId="3266F546"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3.1 (2.3 to 3.7)</w:t>
            </w:r>
          </w:p>
        </w:tc>
        <w:tc>
          <w:tcPr>
            <w:tcW w:w="1984" w:type="dxa"/>
            <w:tcBorders>
              <w:top w:val="nil"/>
              <w:left w:val="nil"/>
              <w:bottom w:val="nil"/>
              <w:right w:val="nil"/>
            </w:tcBorders>
          </w:tcPr>
          <w:p w14:paraId="32DC4B58"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hint="eastAsia"/>
                <w:szCs w:val="21"/>
              </w:rPr>
              <w:t>0</w:t>
            </w:r>
            <w:r w:rsidRPr="00083BC1">
              <w:rPr>
                <w:rFonts w:ascii="Times New Roman" w:eastAsia="宋体" w:hAnsi="Times New Roman" w:cs="Times New Roman"/>
                <w:szCs w:val="21"/>
              </w:rPr>
              <w:t>.5 (-0.2 to 1.0)</w:t>
            </w:r>
          </w:p>
        </w:tc>
        <w:tc>
          <w:tcPr>
            <w:tcW w:w="709" w:type="dxa"/>
            <w:tcBorders>
              <w:top w:val="nil"/>
              <w:left w:val="nil"/>
              <w:bottom w:val="nil"/>
              <w:right w:val="nil"/>
            </w:tcBorders>
          </w:tcPr>
          <w:p w14:paraId="4843470C" w14:textId="77777777" w:rsidR="00065B9A" w:rsidRPr="00B27FAC" w:rsidRDefault="00065B9A" w:rsidP="008967C5">
            <w:pPr>
              <w:rPr>
                <w:rFonts w:ascii="Times New Roman" w:eastAsia="宋体" w:hAnsi="Times New Roman" w:cs="Times New Roman"/>
                <w:szCs w:val="21"/>
              </w:rPr>
            </w:pPr>
            <w:r w:rsidRPr="00B27FAC">
              <w:rPr>
                <w:rFonts w:ascii="Times New Roman" w:eastAsia="宋体" w:hAnsi="Times New Roman" w:cs="Times New Roman" w:hint="eastAsia"/>
                <w:szCs w:val="21"/>
              </w:rPr>
              <w:t>0</w:t>
            </w:r>
            <w:r w:rsidRPr="00B27FAC">
              <w:rPr>
                <w:rFonts w:ascii="Times New Roman" w:eastAsia="宋体" w:hAnsi="Times New Roman" w:cs="Times New Roman"/>
                <w:szCs w:val="21"/>
              </w:rPr>
              <w:t>.135</w:t>
            </w:r>
          </w:p>
        </w:tc>
      </w:tr>
      <w:tr w:rsidR="00065B9A" w:rsidRPr="00C85540" w14:paraId="0B42833E" w14:textId="77777777" w:rsidTr="008967C5">
        <w:tc>
          <w:tcPr>
            <w:tcW w:w="3285" w:type="dxa"/>
            <w:tcBorders>
              <w:top w:val="nil"/>
              <w:left w:val="nil"/>
              <w:bottom w:val="nil"/>
              <w:right w:val="nil"/>
            </w:tcBorders>
          </w:tcPr>
          <w:p w14:paraId="7D63D201" w14:textId="77777777" w:rsidR="00065B9A" w:rsidRPr="00C85540" w:rsidRDefault="00065B9A" w:rsidP="008967C5">
            <w:pPr>
              <w:rPr>
                <w:rFonts w:ascii="Times New Roman" w:eastAsia="宋体" w:hAnsi="Times New Roman" w:cs="Times New Roman"/>
                <w:szCs w:val="21"/>
              </w:rPr>
            </w:pPr>
            <w:r w:rsidRPr="00747E21">
              <w:rPr>
                <w:rFonts w:ascii="Times New Roman" w:hAnsi="Times New Roman" w:cs="Times New Roman"/>
                <w:szCs w:val="21"/>
              </w:rPr>
              <w:t>Lymphocyte count, × 10⁹/L</w:t>
            </w:r>
          </w:p>
        </w:tc>
        <w:tc>
          <w:tcPr>
            <w:tcW w:w="2208" w:type="dxa"/>
            <w:tcBorders>
              <w:top w:val="nil"/>
              <w:left w:val="nil"/>
              <w:bottom w:val="nil"/>
              <w:right w:val="nil"/>
            </w:tcBorders>
          </w:tcPr>
          <w:p w14:paraId="797C72CF"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1.3 (1.0 to 1.7)</w:t>
            </w:r>
          </w:p>
        </w:tc>
        <w:tc>
          <w:tcPr>
            <w:tcW w:w="2871" w:type="dxa"/>
            <w:tcBorders>
              <w:top w:val="nil"/>
              <w:left w:val="nil"/>
              <w:bottom w:val="nil"/>
              <w:right w:val="nil"/>
            </w:tcBorders>
          </w:tcPr>
          <w:p w14:paraId="364D788B" w14:textId="77777777" w:rsidR="00065B9A" w:rsidRPr="009E2EC1" w:rsidRDefault="00065B9A" w:rsidP="008967C5">
            <w:pPr>
              <w:rPr>
                <w:rFonts w:ascii="Times New Roman" w:eastAsia="宋体" w:hAnsi="Times New Roman" w:cs="Times New Roman"/>
                <w:color w:val="FF0000"/>
                <w:szCs w:val="21"/>
              </w:rPr>
            </w:pPr>
            <w:r w:rsidRPr="00083BC1">
              <w:rPr>
                <w:rFonts w:ascii="Times New Roman" w:eastAsia="宋体" w:hAnsi="Times New Roman" w:cs="Times New Roman"/>
                <w:szCs w:val="21"/>
              </w:rPr>
              <w:t>1.2 (0.8 to 1. 8)</w:t>
            </w:r>
          </w:p>
        </w:tc>
        <w:tc>
          <w:tcPr>
            <w:tcW w:w="1984" w:type="dxa"/>
            <w:tcBorders>
              <w:top w:val="nil"/>
              <w:left w:val="nil"/>
              <w:bottom w:val="nil"/>
              <w:right w:val="nil"/>
            </w:tcBorders>
          </w:tcPr>
          <w:p w14:paraId="55164463" w14:textId="77777777" w:rsidR="00065B9A" w:rsidRPr="001572B1" w:rsidRDefault="00065B9A" w:rsidP="008967C5">
            <w:pPr>
              <w:rPr>
                <w:rFonts w:ascii="Times New Roman" w:eastAsia="宋体" w:hAnsi="Times New Roman" w:cs="Times New Roman"/>
                <w:szCs w:val="21"/>
              </w:rPr>
            </w:pPr>
            <w:r w:rsidRPr="001572B1">
              <w:rPr>
                <w:rFonts w:ascii="Times New Roman" w:eastAsia="宋体" w:hAnsi="Times New Roman" w:cs="Times New Roman" w:hint="eastAsia"/>
                <w:szCs w:val="21"/>
              </w:rPr>
              <w:t>-</w:t>
            </w:r>
            <w:r w:rsidRPr="001572B1">
              <w:rPr>
                <w:rFonts w:ascii="Times New Roman" w:eastAsia="宋体" w:hAnsi="Times New Roman" w:cs="Times New Roman"/>
                <w:szCs w:val="21"/>
              </w:rPr>
              <w:t>0.1 (-0.4 to 0.3)</w:t>
            </w:r>
          </w:p>
        </w:tc>
        <w:tc>
          <w:tcPr>
            <w:tcW w:w="709" w:type="dxa"/>
            <w:tcBorders>
              <w:top w:val="nil"/>
              <w:left w:val="nil"/>
              <w:bottom w:val="nil"/>
              <w:right w:val="nil"/>
            </w:tcBorders>
          </w:tcPr>
          <w:p w14:paraId="524A6647" w14:textId="77777777" w:rsidR="00065B9A" w:rsidRPr="009E2EC1" w:rsidRDefault="00065B9A" w:rsidP="008967C5">
            <w:pPr>
              <w:rPr>
                <w:rFonts w:ascii="Times New Roman" w:eastAsia="宋体" w:hAnsi="Times New Roman" w:cs="Times New Roman"/>
                <w:color w:val="FF0000"/>
                <w:szCs w:val="21"/>
              </w:rPr>
            </w:pPr>
            <w:r w:rsidRPr="009E2EC1">
              <w:rPr>
                <w:rFonts w:ascii="Times New Roman" w:eastAsia="宋体" w:hAnsi="Times New Roman" w:cs="Times New Roman" w:hint="eastAsia"/>
                <w:szCs w:val="21"/>
              </w:rPr>
              <w:t>0</w:t>
            </w:r>
            <w:r w:rsidRPr="009E2EC1">
              <w:rPr>
                <w:rFonts w:ascii="Times New Roman" w:eastAsia="宋体" w:hAnsi="Times New Roman" w:cs="Times New Roman"/>
                <w:szCs w:val="21"/>
              </w:rPr>
              <w:t>.873</w:t>
            </w:r>
          </w:p>
        </w:tc>
      </w:tr>
      <w:tr w:rsidR="00065B9A" w:rsidRPr="00C85540" w14:paraId="20DC39C5" w14:textId="77777777" w:rsidTr="008967C5">
        <w:tc>
          <w:tcPr>
            <w:tcW w:w="3285" w:type="dxa"/>
            <w:tcBorders>
              <w:top w:val="nil"/>
              <w:left w:val="nil"/>
              <w:bottom w:val="nil"/>
              <w:right w:val="nil"/>
            </w:tcBorders>
          </w:tcPr>
          <w:p w14:paraId="11B1A603" w14:textId="77777777" w:rsidR="00065B9A" w:rsidRPr="00C85540" w:rsidRDefault="00065B9A" w:rsidP="008967C5">
            <w:pPr>
              <w:rPr>
                <w:rFonts w:ascii="Times New Roman" w:eastAsia="宋体" w:hAnsi="Times New Roman" w:cs="Times New Roman"/>
                <w:szCs w:val="21"/>
              </w:rPr>
            </w:pPr>
            <w:r w:rsidRPr="00747E21">
              <w:rPr>
                <w:rFonts w:ascii="Times New Roman" w:hAnsi="Times New Roman" w:cs="Times New Roman"/>
                <w:szCs w:val="21"/>
              </w:rPr>
              <w:t>Alanine aminotransferase, U/L</w:t>
            </w:r>
          </w:p>
        </w:tc>
        <w:tc>
          <w:tcPr>
            <w:tcW w:w="2208" w:type="dxa"/>
            <w:tcBorders>
              <w:top w:val="nil"/>
              <w:left w:val="nil"/>
              <w:bottom w:val="nil"/>
              <w:right w:val="nil"/>
            </w:tcBorders>
          </w:tcPr>
          <w:p w14:paraId="673A7550"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18.3 (11.8 to 23.0)</w:t>
            </w:r>
          </w:p>
        </w:tc>
        <w:tc>
          <w:tcPr>
            <w:tcW w:w="2871" w:type="dxa"/>
            <w:tcBorders>
              <w:top w:val="nil"/>
              <w:left w:val="nil"/>
              <w:bottom w:val="nil"/>
              <w:right w:val="nil"/>
            </w:tcBorders>
          </w:tcPr>
          <w:p w14:paraId="48B36F0E"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14.8 (12.1 to 22.6)</w:t>
            </w:r>
          </w:p>
        </w:tc>
        <w:tc>
          <w:tcPr>
            <w:tcW w:w="1984" w:type="dxa"/>
            <w:tcBorders>
              <w:top w:val="nil"/>
              <w:left w:val="nil"/>
              <w:bottom w:val="nil"/>
              <w:right w:val="nil"/>
            </w:tcBorders>
          </w:tcPr>
          <w:p w14:paraId="26B842A1" w14:textId="77777777" w:rsidR="00065B9A" w:rsidRPr="001572B1" w:rsidRDefault="00065B9A" w:rsidP="008967C5">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1.8 (-5.9 to 2.8)</w:t>
            </w:r>
          </w:p>
        </w:tc>
        <w:tc>
          <w:tcPr>
            <w:tcW w:w="709" w:type="dxa"/>
            <w:tcBorders>
              <w:top w:val="nil"/>
              <w:left w:val="nil"/>
              <w:bottom w:val="nil"/>
              <w:right w:val="nil"/>
            </w:tcBorders>
          </w:tcPr>
          <w:p w14:paraId="05E0EC77" w14:textId="77777777" w:rsidR="00065B9A" w:rsidRPr="00B27FAC" w:rsidRDefault="00065B9A" w:rsidP="008967C5">
            <w:pPr>
              <w:rPr>
                <w:rFonts w:ascii="Times New Roman" w:eastAsia="宋体" w:hAnsi="Times New Roman" w:cs="Times New Roman"/>
                <w:szCs w:val="21"/>
              </w:rPr>
            </w:pPr>
            <w:r w:rsidRPr="00B27FAC">
              <w:rPr>
                <w:rFonts w:ascii="Times New Roman" w:eastAsia="宋体" w:hAnsi="Times New Roman" w:cs="Times New Roman" w:hint="eastAsia"/>
                <w:szCs w:val="21"/>
              </w:rPr>
              <w:t>0</w:t>
            </w:r>
            <w:r w:rsidRPr="00B27FAC">
              <w:rPr>
                <w:rFonts w:ascii="Times New Roman" w:eastAsia="宋体" w:hAnsi="Times New Roman" w:cs="Times New Roman"/>
                <w:szCs w:val="21"/>
              </w:rPr>
              <w:t>.574</w:t>
            </w:r>
          </w:p>
        </w:tc>
      </w:tr>
      <w:tr w:rsidR="00065B9A" w:rsidRPr="00C85540" w14:paraId="155C3760" w14:textId="77777777" w:rsidTr="008967C5">
        <w:tc>
          <w:tcPr>
            <w:tcW w:w="3285" w:type="dxa"/>
            <w:tcBorders>
              <w:top w:val="nil"/>
              <w:left w:val="nil"/>
              <w:bottom w:val="nil"/>
              <w:right w:val="nil"/>
            </w:tcBorders>
          </w:tcPr>
          <w:p w14:paraId="3BA0F84F" w14:textId="77777777" w:rsidR="00065B9A" w:rsidRPr="00C85540" w:rsidRDefault="00065B9A" w:rsidP="008967C5">
            <w:pPr>
              <w:rPr>
                <w:rFonts w:ascii="Times New Roman" w:eastAsia="宋体" w:hAnsi="Times New Roman" w:cs="Times New Roman"/>
                <w:szCs w:val="21"/>
              </w:rPr>
            </w:pPr>
            <w:r w:rsidRPr="00747E21">
              <w:rPr>
                <w:rFonts w:ascii="Times New Roman" w:hAnsi="Times New Roman" w:cs="Times New Roman"/>
                <w:szCs w:val="21"/>
              </w:rPr>
              <w:t>Aspartate aminotransferase, U/L</w:t>
            </w:r>
          </w:p>
        </w:tc>
        <w:tc>
          <w:tcPr>
            <w:tcW w:w="2208" w:type="dxa"/>
            <w:tcBorders>
              <w:top w:val="nil"/>
              <w:left w:val="nil"/>
              <w:bottom w:val="nil"/>
              <w:right w:val="nil"/>
            </w:tcBorders>
          </w:tcPr>
          <w:p w14:paraId="2962BBF4"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hint="eastAsia"/>
                <w:szCs w:val="21"/>
              </w:rPr>
              <w:t>2</w:t>
            </w:r>
            <w:r w:rsidRPr="00083BC1">
              <w:rPr>
                <w:rFonts w:ascii="Times New Roman" w:eastAsia="宋体" w:hAnsi="Times New Roman" w:cs="Times New Roman"/>
                <w:szCs w:val="21"/>
              </w:rPr>
              <w:t>3.6 (17.3 to 29.5)</w:t>
            </w:r>
          </w:p>
        </w:tc>
        <w:tc>
          <w:tcPr>
            <w:tcW w:w="2871" w:type="dxa"/>
            <w:tcBorders>
              <w:top w:val="nil"/>
              <w:left w:val="nil"/>
              <w:bottom w:val="nil"/>
              <w:right w:val="nil"/>
            </w:tcBorders>
          </w:tcPr>
          <w:p w14:paraId="4BD13D88"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hint="eastAsia"/>
                <w:szCs w:val="21"/>
              </w:rPr>
              <w:t>2</w:t>
            </w:r>
            <w:r w:rsidRPr="00083BC1">
              <w:rPr>
                <w:rFonts w:ascii="Times New Roman" w:eastAsia="宋体" w:hAnsi="Times New Roman" w:cs="Times New Roman"/>
                <w:szCs w:val="21"/>
              </w:rPr>
              <w:t>5.5 (17.4 to 30.4)</w:t>
            </w:r>
          </w:p>
        </w:tc>
        <w:tc>
          <w:tcPr>
            <w:tcW w:w="1984" w:type="dxa"/>
            <w:tcBorders>
              <w:top w:val="nil"/>
              <w:left w:val="nil"/>
              <w:bottom w:val="nil"/>
              <w:right w:val="nil"/>
            </w:tcBorders>
          </w:tcPr>
          <w:p w14:paraId="35326598" w14:textId="77777777" w:rsidR="00065B9A" w:rsidRPr="001572B1" w:rsidRDefault="00065B9A" w:rsidP="008967C5">
            <w:pPr>
              <w:rPr>
                <w:rFonts w:ascii="Times New Roman" w:eastAsia="宋体" w:hAnsi="Times New Roman" w:cs="Times New Roman"/>
                <w:szCs w:val="21"/>
              </w:rPr>
            </w:pPr>
            <w:r w:rsidRPr="001572B1">
              <w:rPr>
                <w:rFonts w:ascii="Times New Roman" w:eastAsia="宋体" w:hAnsi="Times New Roman" w:cs="Times New Roman" w:hint="eastAsia"/>
                <w:szCs w:val="21"/>
              </w:rPr>
              <w:t>0</w:t>
            </w:r>
            <w:r w:rsidRPr="001572B1">
              <w:rPr>
                <w:rFonts w:ascii="Times New Roman" w:eastAsia="宋体" w:hAnsi="Times New Roman" w:cs="Times New Roman"/>
                <w:szCs w:val="21"/>
              </w:rPr>
              <w:t>.4 (-4.2 to 5.4)</w:t>
            </w:r>
          </w:p>
        </w:tc>
        <w:tc>
          <w:tcPr>
            <w:tcW w:w="709" w:type="dxa"/>
            <w:tcBorders>
              <w:top w:val="nil"/>
              <w:left w:val="nil"/>
              <w:bottom w:val="nil"/>
              <w:right w:val="nil"/>
            </w:tcBorders>
          </w:tcPr>
          <w:p w14:paraId="6970543A" w14:textId="77777777" w:rsidR="00065B9A" w:rsidRPr="00B27FAC" w:rsidRDefault="00065B9A" w:rsidP="008967C5">
            <w:pPr>
              <w:rPr>
                <w:rFonts w:ascii="Times New Roman" w:eastAsia="宋体" w:hAnsi="Times New Roman" w:cs="Times New Roman"/>
                <w:szCs w:val="21"/>
              </w:rPr>
            </w:pPr>
            <w:r w:rsidRPr="00B27FAC">
              <w:rPr>
                <w:rFonts w:ascii="Times New Roman" w:eastAsia="宋体" w:hAnsi="Times New Roman" w:cs="Times New Roman" w:hint="eastAsia"/>
                <w:szCs w:val="21"/>
              </w:rPr>
              <w:t>0</w:t>
            </w:r>
            <w:r w:rsidRPr="00B27FAC">
              <w:rPr>
                <w:rFonts w:ascii="Times New Roman" w:eastAsia="宋体" w:hAnsi="Times New Roman" w:cs="Times New Roman"/>
                <w:szCs w:val="21"/>
              </w:rPr>
              <w:t>.884</w:t>
            </w:r>
          </w:p>
        </w:tc>
      </w:tr>
      <w:tr w:rsidR="00065B9A" w:rsidRPr="00C85540" w14:paraId="18C02069" w14:textId="77777777" w:rsidTr="008967C5">
        <w:tc>
          <w:tcPr>
            <w:tcW w:w="3285" w:type="dxa"/>
            <w:tcBorders>
              <w:top w:val="nil"/>
              <w:left w:val="nil"/>
              <w:bottom w:val="nil"/>
              <w:right w:val="nil"/>
            </w:tcBorders>
          </w:tcPr>
          <w:p w14:paraId="0DC50C7C" w14:textId="77777777" w:rsidR="00065B9A" w:rsidRPr="00C85540" w:rsidRDefault="00065B9A" w:rsidP="008967C5">
            <w:pPr>
              <w:rPr>
                <w:rFonts w:ascii="Times New Roman" w:eastAsia="宋体" w:hAnsi="Times New Roman" w:cs="Times New Roman"/>
                <w:szCs w:val="21"/>
              </w:rPr>
            </w:pPr>
            <w:r w:rsidRPr="00747E21">
              <w:rPr>
                <w:rFonts w:ascii="Times New Roman" w:hAnsi="Times New Roman" w:cs="Times New Roman"/>
                <w:szCs w:val="21"/>
              </w:rPr>
              <w:t xml:space="preserve">Total bilirubin, </w:t>
            </w:r>
            <w:proofErr w:type="spellStart"/>
            <w:r w:rsidRPr="00747E21">
              <w:rPr>
                <w:rFonts w:ascii="Times New Roman" w:hAnsi="Times New Roman" w:cs="Times New Roman"/>
                <w:szCs w:val="21"/>
              </w:rPr>
              <w:t>μmol</w:t>
            </w:r>
            <w:proofErr w:type="spellEnd"/>
            <w:r w:rsidRPr="00747E21">
              <w:rPr>
                <w:rFonts w:ascii="Times New Roman" w:hAnsi="Times New Roman" w:cs="Times New Roman"/>
                <w:szCs w:val="21"/>
              </w:rPr>
              <w:t>/L</w:t>
            </w:r>
          </w:p>
        </w:tc>
        <w:tc>
          <w:tcPr>
            <w:tcW w:w="2208" w:type="dxa"/>
            <w:tcBorders>
              <w:top w:val="nil"/>
              <w:left w:val="nil"/>
              <w:bottom w:val="nil"/>
              <w:right w:val="nil"/>
            </w:tcBorders>
          </w:tcPr>
          <w:p w14:paraId="5B7CA3C6"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hint="eastAsia"/>
                <w:szCs w:val="21"/>
              </w:rPr>
              <w:t>1</w:t>
            </w:r>
            <w:r w:rsidRPr="00083BC1">
              <w:rPr>
                <w:rFonts w:ascii="Times New Roman" w:eastAsia="宋体" w:hAnsi="Times New Roman" w:cs="Times New Roman"/>
                <w:szCs w:val="21"/>
              </w:rPr>
              <w:t>1.3 (8.0 to 16.2)</w:t>
            </w:r>
          </w:p>
        </w:tc>
        <w:tc>
          <w:tcPr>
            <w:tcW w:w="2871" w:type="dxa"/>
            <w:tcBorders>
              <w:top w:val="nil"/>
              <w:left w:val="nil"/>
              <w:bottom w:val="nil"/>
              <w:right w:val="nil"/>
            </w:tcBorders>
          </w:tcPr>
          <w:p w14:paraId="57A3BBA5"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hint="eastAsia"/>
                <w:szCs w:val="21"/>
              </w:rPr>
              <w:t>1</w:t>
            </w:r>
            <w:r w:rsidRPr="00083BC1">
              <w:rPr>
                <w:rFonts w:ascii="Times New Roman" w:eastAsia="宋体" w:hAnsi="Times New Roman" w:cs="Times New Roman"/>
                <w:szCs w:val="21"/>
              </w:rPr>
              <w:t>1.5 (8.6 to 15.8)</w:t>
            </w:r>
          </w:p>
        </w:tc>
        <w:tc>
          <w:tcPr>
            <w:tcW w:w="1984" w:type="dxa"/>
            <w:tcBorders>
              <w:top w:val="nil"/>
              <w:left w:val="nil"/>
              <w:bottom w:val="nil"/>
              <w:right w:val="nil"/>
            </w:tcBorders>
          </w:tcPr>
          <w:p w14:paraId="3F62852E" w14:textId="77777777" w:rsidR="00065B9A" w:rsidRPr="001572B1" w:rsidRDefault="00065B9A" w:rsidP="008967C5">
            <w:pPr>
              <w:rPr>
                <w:rFonts w:ascii="Times New Roman" w:eastAsia="宋体" w:hAnsi="Times New Roman" w:cs="Times New Roman"/>
                <w:szCs w:val="21"/>
              </w:rPr>
            </w:pPr>
            <w:r w:rsidRPr="001572B1">
              <w:rPr>
                <w:rFonts w:ascii="Times New Roman" w:eastAsia="宋体" w:hAnsi="Times New Roman" w:cs="Times New Roman" w:hint="eastAsia"/>
                <w:szCs w:val="21"/>
              </w:rPr>
              <w:t>0</w:t>
            </w:r>
            <w:r w:rsidRPr="001572B1">
              <w:rPr>
                <w:rFonts w:ascii="Times New Roman" w:eastAsia="宋体" w:hAnsi="Times New Roman" w:cs="Times New Roman"/>
                <w:szCs w:val="21"/>
              </w:rPr>
              <w:t>.2 (-2.6 to 2.9)</w:t>
            </w:r>
          </w:p>
        </w:tc>
        <w:tc>
          <w:tcPr>
            <w:tcW w:w="709" w:type="dxa"/>
            <w:tcBorders>
              <w:top w:val="nil"/>
              <w:left w:val="nil"/>
              <w:bottom w:val="nil"/>
              <w:right w:val="nil"/>
            </w:tcBorders>
          </w:tcPr>
          <w:p w14:paraId="419C0031" w14:textId="77777777" w:rsidR="00065B9A" w:rsidRPr="00B27FAC" w:rsidRDefault="00065B9A" w:rsidP="008967C5">
            <w:pPr>
              <w:rPr>
                <w:rFonts w:ascii="Times New Roman" w:eastAsia="宋体" w:hAnsi="Times New Roman" w:cs="Times New Roman"/>
                <w:szCs w:val="21"/>
              </w:rPr>
            </w:pPr>
            <w:r w:rsidRPr="00B27FAC">
              <w:rPr>
                <w:rFonts w:ascii="Times New Roman" w:eastAsia="宋体" w:hAnsi="Times New Roman" w:cs="Times New Roman" w:hint="eastAsia"/>
                <w:szCs w:val="21"/>
              </w:rPr>
              <w:t>0</w:t>
            </w:r>
            <w:r w:rsidRPr="00B27FAC">
              <w:rPr>
                <w:rFonts w:ascii="Times New Roman" w:eastAsia="宋体" w:hAnsi="Times New Roman" w:cs="Times New Roman"/>
                <w:szCs w:val="21"/>
              </w:rPr>
              <w:t>.946</w:t>
            </w:r>
          </w:p>
        </w:tc>
      </w:tr>
      <w:tr w:rsidR="00065B9A" w:rsidRPr="00C85540" w14:paraId="247C7DBD" w14:textId="77777777" w:rsidTr="008967C5">
        <w:tc>
          <w:tcPr>
            <w:tcW w:w="3285" w:type="dxa"/>
            <w:tcBorders>
              <w:top w:val="nil"/>
              <w:left w:val="nil"/>
              <w:bottom w:val="nil"/>
              <w:right w:val="nil"/>
            </w:tcBorders>
          </w:tcPr>
          <w:p w14:paraId="1DA80FFF" w14:textId="77777777" w:rsidR="00065B9A" w:rsidRPr="00C85540" w:rsidRDefault="00065B9A" w:rsidP="008967C5">
            <w:pPr>
              <w:rPr>
                <w:rFonts w:ascii="Times New Roman" w:eastAsia="宋体" w:hAnsi="Times New Roman" w:cs="Times New Roman"/>
                <w:szCs w:val="21"/>
              </w:rPr>
            </w:pPr>
            <w:r w:rsidRPr="00747E21">
              <w:rPr>
                <w:rFonts w:ascii="Times New Roman" w:hAnsi="Times New Roman" w:cs="Times New Roman"/>
                <w:szCs w:val="21"/>
              </w:rPr>
              <w:t>Albumin, g/L</w:t>
            </w:r>
          </w:p>
        </w:tc>
        <w:tc>
          <w:tcPr>
            <w:tcW w:w="2208" w:type="dxa"/>
            <w:tcBorders>
              <w:top w:val="nil"/>
              <w:left w:val="nil"/>
              <w:bottom w:val="nil"/>
              <w:right w:val="nil"/>
            </w:tcBorders>
          </w:tcPr>
          <w:p w14:paraId="537A77C9"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40.9 (36.8 to 42.9)</w:t>
            </w:r>
          </w:p>
        </w:tc>
        <w:tc>
          <w:tcPr>
            <w:tcW w:w="2871" w:type="dxa"/>
            <w:tcBorders>
              <w:top w:val="nil"/>
              <w:left w:val="nil"/>
              <w:bottom w:val="nil"/>
              <w:right w:val="nil"/>
            </w:tcBorders>
          </w:tcPr>
          <w:p w14:paraId="1C52452B"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hint="eastAsia"/>
                <w:szCs w:val="21"/>
              </w:rPr>
              <w:t>3</w:t>
            </w:r>
            <w:r w:rsidRPr="00083BC1">
              <w:rPr>
                <w:rFonts w:ascii="Times New Roman" w:eastAsia="宋体" w:hAnsi="Times New Roman" w:cs="Times New Roman"/>
                <w:szCs w:val="21"/>
              </w:rPr>
              <w:t>6.5 (35.1 to 41.6)</w:t>
            </w:r>
          </w:p>
        </w:tc>
        <w:tc>
          <w:tcPr>
            <w:tcW w:w="1984" w:type="dxa"/>
            <w:tcBorders>
              <w:top w:val="nil"/>
              <w:left w:val="nil"/>
              <w:bottom w:val="nil"/>
              <w:right w:val="nil"/>
            </w:tcBorders>
          </w:tcPr>
          <w:p w14:paraId="1B3452B9" w14:textId="77777777" w:rsidR="00065B9A" w:rsidRPr="009E2EC1" w:rsidRDefault="00065B9A" w:rsidP="008967C5">
            <w:pPr>
              <w:rPr>
                <w:rFonts w:ascii="Times New Roman" w:eastAsia="宋体" w:hAnsi="Times New Roman" w:cs="Times New Roman"/>
                <w:color w:val="FF0000"/>
                <w:szCs w:val="21"/>
              </w:rPr>
            </w:pPr>
            <w:r w:rsidRPr="001572B1">
              <w:rPr>
                <w:rFonts w:ascii="Times New Roman" w:eastAsia="宋体" w:hAnsi="Times New Roman" w:cs="Times New Roman" w:hint="eastAsia"/>
                <w:szCs w:val="21"/>
              </w:rPr>
              <w:t>-</w:t>
            </w:r>
            <w:r w:rsidRPr="001572B1">
              <w:rPr>
                <w:rFonts w:ascii="Times New Roman" w:eastAsia="宋体" w:hAnsi="Times New Roman" w:cs="Times New Roman"/>
                <w:szCs w:val="21"/>
              </w:rPr>
              <w:t>2.2 (-5.4 to 0.6)</w:t>
            </w:r>
          </w:p>
        </w:tc>
        <w:tc>
          <w:tcPr>
            <w:tcW w:w="709" w:type="dxa"/>
            <w:tcBorders>
              <w:top w:val="nil"/>
              <w:left w:val="nil"/>
              <w:bottom w:val="nil"/>
              <w:right w:val="nil"/>
            </w:tcBorders>
          </w:tcPr>
          <w:p w14:paraId="41563D5A" w14:textId="77777777" w:rsidR="00065B9A" w:rsidRPr="00B27FAC" w:rsidRDefault="00065B9A" w:rsidP="008967C5">
            <w:pPr>
              <w:rPr>
                <w:rFonts w:ascii="Times New Roman" w:eastAsia="宋体" w:hAnsi="Times New Roman" w:cs="Times New Roman"/>
                <w:szCs w:val="21"/>
              </w:rPr>
            </w:pPr>
            <w:r w:rsidRPr="00B27FAC">
              <w:rPr>
                <w:rFonts w:ascii="Times New Roman" w:eastAsia="宋体" w:hAnsi="Times New Roman" w:cs="Times New Roman" w:hint="eastAsia"/>
                <w:szCs w:val="21"/>
              </w:rPr>
              <w:t>0</w:t>
            </w:r>
            <w:r w:rsidRPr="00B27FAC">
              <w:rPr>
                <w:rFonts w:ascii="Times New Roman" w:eastAsia="宋体" w:hAnsi="Times New Roman" w:cs="Times New Roman"/>
                <w:szCs w:val="21"/>
              </w:rPr>
              <w:t>.132</w:t>
            </w:r>
          </w:p>
        </w:tc>
      </w:tr>
      <w:tr w:rsidR="00065B9A" w:rsidRPr="00C85540" w14:paraId="47D5C911" w14:textId="77777777" w:rsidTr="008967C5">
        <w:tc>
          <w:tcPr>
            <w:tcW w:w="3285" w:type="dxa"/>
            <w:tcBorders>
              <w:top w:val="nil"/>
              <w:left w:val="nil"/>
              <w:bottom w:val="nil"/>
              <w:right w:val="nil"/>
            </w:tcBorders>
          </w:tcPr>
          <w:p w14:paraId="56F07F8B" w14:textId="77777777" w:rsidR="00065B9A" w:rsidRPr="00C85540" w:rsidRDefault="00065B9A" w:rsidP="008967C5">
            <w:pPr>
              <w:rPr>
                <w:rFonts w:ascii="Times New Roman" w:eastAsia="宋体" w:hAnsi="Times New Roman" w:cs="Times New Roman"/>
                <w:szCs w:val="21"/>
              </w:rPr>
            </w:pPr>
            <w:r w:rsidRPr="00747E21">
              <w:rPr>
                <w:rFonts w:ascii="Times New Roman" w:hAnsi="Times New Roman" w:cs="Times New Roman"/>
                <w:szCs w:val="21"/>
              </w:rPr>
              <w:t>Blood urea nitrogen, mmol/L</w:t>
            </w:r>
          </w:p>
        </w:tc>
        <w:tc>
          <w:tcPr>
            <w:tcW w:w="2208" w:type="dxa"/>
            <w:tcBorders>
              <w:top w:val="nil"/>
              <w:left w:val="nil"/>
              <w:bottom w:val="nil"/>
              <w:right w:val="nil"/>
            </w:tcBorders>
          </w:tcPr>
          <w:p w14:paraId="6359E710"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 xml:space="preserve">4.4 </w:t>
            </w:r>
            <w:r w:rsidRPr="00083BC1">
              <w:rPr>
                <w:rFonts w:ascii="Times New Roman" w:eastAsia="宋体" w:hAnsi="Times New Roman" w:cs="Times New Roman" w:hint="eastAsia"/>
                <w:szCs w:val="21"/>
              </w:rPr>
              <w:t>(</w:t>
            </w:r>
            <w:r w:rsidRPr="00083BC1">
              <w:rPr>
                <w:rFonts w:ascii="Times New Roman" w:eastAsia="宋体" w:hAnsi="Times New Roman" w:cs="Times New Roman"/>
                <w:szCs w:val="21"/>
              </w:rPr>
              <w:t>3.0 to 5.1)</w:t>
            </w:r>
          </w:p>
        </w:tc>
        <w:tc>
          <w:tcPr>
            <w:tcW w:w="2871" w:type="dxa"/>
            <w:tcBorders>
              <w:top w:val="nil"/>
              <w:left w:val="nil"/>
              <w:bottom w:val="nil"/>
              <w:right w:val="nil"/>
            </w:tcBorders>
          </w:tcPr>
          <w:p w14:paraId="0B023C6A"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4.5 (3.4 to 5.0)</w:t>
            </w:r>
          </w:p>
        </w:tc>
        <w:tc>
          <w:tcPr>
            <w:tcW w:w="1984" w:type="dxa"/>
            <w:tcBorders>
              <w:top w:val="nil"/>
              <w:left w:val="nil"/>
              <w:bottom w:val="nil"/>
              <w:right w:val="nil"/>
            </w:tcBorders>
          </w:tcPr>
          <w:p w14:paraId="6FD45BB0" w14:textId="77777777" w:rsidR="00065B9A" w:rsidRPr="001572B1" w:rsidRDefault="00065B9A" w:rsidP="008967C5">
            <w:pPr>
              <w:rPr>
                <w:rFonts w:ascii="Times New Roman" w:eastAsia="宋体" w:hAnsi="Times New Roman" w:cs="Times New Roman"/>
                <w:szCs w:val="21"/>
              </w:rPr>
            </w:pPr>
            <w:r w:rsidRPr="001572B1">
              <w:rPr>
                <w:rFonts w:ascii="Times New Roman" w:eastAsia="宋体" w:hAnsi="Times New Roman" w:cs="Times New Roman" w:hint="eastAsia"/>
                <w:szCs w:val="21"/>
              </w:rPr>
              <w:t>0</w:t>
            </w:r>
            <w:r w:rsidRPr="001572B1">
              <w:rPr>
                <w:rFonts w:ascii="Times New Roman" w:eastAsia="宋体" w:hAnsi="Times New Roman" w:cs="Times New Roman"/>
                <w:szCs w:val="21"/>
              </w:rPr>
              <w:t>.2 (-0.6 to 1.1)</w:t>
            </w:r>
          </w:p>
        </w:tc>
        <w:tc>
          <w:tcPr>
            <w:tcW w:w="709" w:type="dxa"/>
            <w:tcBorders>
              <w:top w:val="nil"/>
              <w:left w:val="nil"/>
              <w:bottom w:val="nil"/>
              <w:right w:val="nil"/>
            </w:tcBorders>
          </w:tcPr>
          <w:p w14:paraId="40CE5D15" w14:textId="77777777" w:rsidR="00065B9A" w:rsidRPr="00B27FAC" w:rsidRDefault="00065B9A" w:rsidP="008967C5">
            <w:pPr>
              <w:rPr>
                <w:rFonts w:ascii="Times New Roman" w:eastAsia="宋体" w:hAnsi="Times New Roman" w:cs="Times New Roman"/>
                <w:szCs w:val="21"/>
              </w:rPr>
            </w:pPr>
            <w:r w:rsidRPr="00B27FAC">
              <w:rPr>
                <w:rFonts w:ascii="Times New Roman" w:eastAsia="宋体" w:hAnsi="Times New Roman" w:cs="Times New Roman"/>
                <w:szCs w:val="21"/>
              </w:rPr>
              <w:t>0.635</w:t>
            </w:r>
          </w:p>
        </w:tc>
      </w:tr>
      <w:tr w:rsidR="00065B9A" w:rsidRPr="00C85540" w14:paraId="7325D74A" w14:textId="77777777" w:rsidTr="008967C5">
        <w:tc>
          <w:tcPr>
            <w:tcW w:w="3285" w:type="dxa"/>
            <w:tcBorders>
              <w:top w:val="nil"/>
              <w:left w:val="nil"/>
              <w:bottom w:val="nil"/>
              <w:right w:val="nil"/>
            </w:tcBorders>
          </w:tcPr>
          <w:p w14:paraId="6F8F743A" w14:textId="77777777" w:rsidR="00065B9A" w:rsidRPr="00C85540" w:rsidRDefault="00065B9A" w:rsidP="008967C5">
            <w:pPr>
              <w:rPr>
                <w:rFonts w:ascii="Times New Roman" w:eastAsia="宋体" w:hAnsi="Times New Roman" w:cs="Times New Roman"/>
                <w:szCs w:val="21"/>
              </w:rPr>
            </w:pPr>
            <w:r w:rsidRPr="00747E21">
              <w:rPr>
                <w:rFonts w:ascii="Times New Roman" w:hAnsi="Times New Roman" w:cs="Times New Roman"/>
                <w:szCs w:val="21"/>
              </w:rPr>
              <w:t xml:space="preserve">Creatinine, </w:t>
            </w:r>
            <w:proofErr w:type="spellStart"/>
            <w:r w:rsidRPr="00747E21">
              <w:rPr>
                <w:rFonts w:ascii="Times New Roman" w:hAnsi="Times New Roman" w:cs="Times New Roman"/>
                <w:szCs w:val="21"/>
              </w:rPr>
              <w:t>μmol</w:t>
            </w:r>
            <w:proofErr w:type="spellEnd"/>
            <w:r w:rsidRPr="00747E21">
              <w:rPr>
                <w:rFonts w:ascii="Times New Roman" w:hAnsi="Times New Roman" w:cs="Times New Roman"/>
                <w:szCs w:val="21"/>
              </w:rPr>
              <w:t>/L</w:t>
            </w:r>
          </w:p>
        </w:tc>
        <w:tc>
          <w:tcPr>
            <w:tcW w:w="2208" w:type="dxa"/>
            <w:tcBorders>
              <w:top w:val="nil"/>
              <w:left w:val="nil"/>
              <w:bottom w:val="nil"/>
              <w:right w:val="nil"/>
            </w:tcBorders>
          </w:tcPr>
          <w:p w14:paraId="6D6ADA37"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 xml:space="preserve">49.9 </w:t>
            </w:r>
            <w:r w:rsidRPr="00083BC1">
              <w:rPr>
                <w:rFonts w:ascii="Times New Roman" w:eastAsia="宋体" w:hAnsi="Times New Roman" w:cs="Times New Roman" w:hint="eastAsia"/>
                <w:szCs w:val="21"/>
              </w:rPr>
              <w:t>(</w:t>
            </w:r>
            <w:r w:rsidRPr="00083BC1">
              <w:rPr>
                <w:rFonts w:ascii="Times New Roman" w:eastAsia="宋体" w:hAnsi="Times New Roman" w:cs="Times New Roman"/>
                <w:szCs w:val="21"/>
              </w:rPr>
              <w:t>39.3 to 65.4)</w:t>
            </w:r>
          </w:p>
        </w:tc>
        <w:tc>
          <w:tcPr>
            <w:tcW w:w="2871" w:type="dxa"/>
            <w:tcBorders>
              <w:top w:val="nil"/>
              <w:left w:val="nil"/>
              <w:bottom w:val="nil"/>
              <w:right w:val="nil"/>
            </w:tcBorders>
          </w:tcPr>
          <w:p w14:paraId="374267A4"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48.9 (39.4 to 57.7)</w:t>
            </w:r>
          </w:p>
        </w:tc>
        <w:tc>
          <w:tcPr>
            <w:tcW w:w="1984" w:type="dxa"/>
            <w:tcBorders>
              <w:top w:val="nil"/>
              <w:left w:val="nil"/>
              <w:bottom w:val="nil"/>
              <w:right w:val="nil"/>
            </w:tcBorders>
          </w:tcPr>
          <w:p w14:paraId="098EDB91" w14:textId="77777777" w:rsidR="00065B9A" w:rsidRPr="001572B1" w:rsidRDefault="00065B9A" w:rsidP="008967C5">
            <w:pPr>
              <w:rPr>
                <w:rFonts w:ascii="Times New Roman" w:eastAsia="宋体" w:hAnsi="Times New Roman" w:cs="Times New Roman"/>
                <w:szCs w:val="21"/>
              </w:rPr>
            </w:pPr>
            <w:r w:rsidRPr="001572B1">
              <w:rPr>
                <w:rFonts w:ascii="Times New Roman" w:eastAsia="宋体" w:hAnsi="Times New Roman" w:cs="Times New Roman" w:hint="eastAsia"/>
                <w:szCs w:val="21"/>
              </w:rPr>
              <w:t>-</w:t>
            </w:r>
            <w:r w:rsidRPr="001572B1">
              <w:rPr>
                <w:rFonts w:ascii="Times New Roman" w:eastAsia="宋体" w:hAnsi="Times New Roman" w:cs="Times New Roman"/>
                <w:szCs w:val="21"/>
              </w:rPr>
              <w:t>3.0 (-11.0 to 5.7)</w:t>
            </w:r>
          </w:p>
        </w:tc>
        <w:tc>
          <w:tcPr>
            <w:tcW w:w="709" w:type="dxa"/>
            <w:tcBorders>
              <w:top w:val="nil"/>
              <w:left w:val="nil"/>
              <w:bottom w:val="nil"/>
              <w:right w:val="nil"/>
            </w:tcBorders>
          </w:tcPr>
          <w:p w14:paraId="488A0D1C" w14:textId="77777777" w:rsidR="00065B9A" w:rsidRPr="00B27FAC" w:rsidRDefault="00065B9A" w:rsidP="008967C5">
            <w:pPr>
              <w:rPr>
                <w:rFonts w:ascii="Times New Roman" w:eastAsia="宋体" w:hAnsi="Times New Roman" w:cs="Times New Roman"/>
                <w:szCs w:val="21"/>
              </w:rPr>
            </w:pPr>
            <w:r w:rsidRPr="00B27FAC">
              <w:rPr>
                <w:rFonts w:ascii="Times New Roman" w:eastAsia="宋体" w:hAnsi="Times New Roman" w:cs="Times New Roman" w:hint="eastAsia"/>
                <w:szCs w:val="21"/>
              </w:rPr>
              <w:t>0</w:t>
            </w:r>
            <w:r w:rsidRPr="00B27FAC">
              <w:rPr>
                <w:rFonts w:ascii="Times New Roman" w:eastAsia="宋体" w:hAnsi="Times New Roman" w:cs="Times New Roman"/>
                <w:szCs w:val="21"/>
              </w:rPr>
              <w:t>.616</w:t>
            </w:r>
          </w:p>
        </w:tc>
      </w:tr>
      <w:tr w:rsidR="00065B9A" w:rsidRPr="00C85540" w14:paraId="362D89F7" w14:textId="77777777" w:rsidTr="008967C5">
        <w:tc>
          <w:tcPr>
            <w:tcW w:w="3285" w:type="dxa"/>
            <w:tcBorders>
              <w:top w:val="nil"/>
              <w:left w:val="nil"/>
              <w:bottom w:val="nil"/>
              <w:right w:val="nil"/>
            </w:tcBorders>
          </w:tcPr>
          <w:p w14:paraId="0DC13636" w14:textId="77777777" w:rsidR="00065B9A" w:rsidRPr="00C85540" w:rsidRDefault="00065B9A" w:rsidP="008967C5">
            <w:pPr>
              <w:rPr>
                <w:rFonts w:ascii="Times New Roman" w:eastAsia="宋体" w:hAnsi="Times New Roman" w:cs="Times New Roman"/>
                <w:szCs w:val="21"/>
              </w:rPr>
            </w:pPr>
            <w:r w:rsidRPr="00747E21">
              <w:rPr>
                <w:rFonts w:ascii="Times New Roman" w:hAnsi="Times New Roman" w:cs="Times New Roman"/>
                <w:szCs w:val="21"/>
              </w:rPr>
              <w:t>Creatine kinase, U/L</w:t>
            </w:r>
          </w:p>
        </w:tc>
        <w:tc>
          <w:tcPr>
            <w:tcW w:w="2208" w:type="dxa"/>
            <w:tcBorders>
              <w:top w:val="nil"/>
              <w:left w:val="nil"/>
              <w:bottom w:val="nil"/>
              <w:right w:val="nil"/>
            </w:tcBorders>
          </w:tcPr>
          <w:p w14:paraId="484960B3"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68.3 (53.6 to 110.2)</w:t>
            </w:r>
          </w:p>
        </w:tc>
        <w:tc>
          <w:tcPr>
            <w:tcW w:w="2871" w:type="dxa"/>
            <w:tcBorders>
              <w:top w:val="nil"/>
              <w:left w:val="nil"/>
              <w:bottom w:val="nil"/>
              <w:right w:val="nil"/>
            </w:tcBorders>
          </w:tcPr>
          <w:p w14:paraId="420F9DE0"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46.4 (35.8 to 89.9)</w:t>
            </w:r>
          </w:p>
        </w:tc>
        <w:tc>
          <w:tcPr>
            <w:tcW w:w="1984" w:type="dxa"/>
            <w:tcBorders>
              <w:top w:val="nil"/>
              <w:left w:val="nil"/>
              <w:bottom w:val="nil"/>
              <w:right w:val="nil"/>
            </w:tcBorders>
          </w:tcPr>
          <w:p w14:paraId="6C2874F6" w14:textId="77777777" w:rsidR="00065B9A" w:rsidRPr="001572B1" w:rsidRDefault="00065B9A" w:rsidP="008967C5">
            <w:pPr>
              <w:rPr>
                <w:rFonts w:ascii="Times New Roman" w:eastAsia="宋体" w:hAnsi="Times New Roman" w:cs="Times New Roman"/>
                <w:szCs w:val="21"/>
              </w:rPr>
            </w:pPr>
            <w:r w:rsidRPr="001572B1">
              <w:rPr>
                <w:rFonts w:ascii="Times New Roman" w:eastAsia="宋体" w:hAnsi="Times New Roman" w:cs="Times New Roman" w:hint="eastAsia"/>
                <w:szCs w:val="21"/>
              </w:rPr>
              <w:t>-</w:t>
            </w:r>
            <w:r w:rsidRPr="001572B1">
              <w:rPr>
                <w:rFonts w:ascii="Times New Roman" w:eastAsia="宋体" w:hAnsi="Times New Roman" w:cs="Times New Roman"/>
                <w:szCs w:val="21"/>
              </w:rPr>
              <w:t>14.0 (-32.0 to 7.7)</w:t>
            </w:r>
          </w:p>
        </w:tc>
        <w:tc>
          <w:tcPr>
            <w:tcW w:w="709" w:type="dxa"/>
            <w:tcBorders>
              <w:top w:val="nil"/>
              <w:left w:val="nil"/>
              <w:bottom w:val="nil"/>
              <w:right w:val="nil"/>
            </w:tcBorders>
          </w:tcPr>
          <w:p w14:paraId="671BF25B" w14:textId="77777777" w:rsidR="00065B9A" w:rsidRPr="00B27FAC" w:rsidRDefault="00065B9A" w:rsidP="008967C5">
            <w:pPr>
              <w:rPr>
                <w:rFonts w:ascii="Times New Roman" w:eastAsia="宋体" w:hAnsi="Times New Roman" w:cs="Times New Roman"/>
                <w:szCs w:val="21"/>
              </w:rPr>
            </w:pPr>
            <w:r w:rsidRPr="00B27FAC">
              <w:rPr>
                <w:rFonts w:ascii="Times New Roman" w:eastAsia="宋体" w:hAnsi="Times New Roman" w:cs="Times New Roman" w:hint="eastAsia"/>
                <w:szCs w:val="21"/>
              </w:rPr>
              <w:t>0</w:t>
            </w:r>
            <w:r w:rsidRPr="00B27FAC">
              <w:rPr>
                <w:rFonts w:ascii="Times New Roman" w:eastAsia="宋体" w:hAnsi="Times New Roman" w:cs="Times New Roman"/>
                <w:szCs w:val="21"/>
              </w:rPr>
              <w:t>.528</w:t>
            </w:r>
          </w:p>
        </w:tc>
      </w:tr>
      <w:tr w:rsidR="00065B9A" w:rsidRPr="00C85540" w14:paraId="194D1CDE" w14:textId="77777777" w:rsidTr="008967C5">
        <w:tc>
          <w:tcPr>
            <w:tcW w:w="3285" w:type="dxa"/>
            <w:tcBorders>
              <w:top w:val="nil"/>
              <w:left w:val="nil"/>
              <w:bottom w:val="nil"/>
              <w:right w:val="nil"/>
            </w:tcBorders>
          </w:tcPr>
          <w:p w14:paraId="0C129AB5" w14:textId="77777777" w:rsidR="00065B9A" w:rsidRPr="00C85540" w:rsidRDefault="00065B9A" w:rsidP="008967C5">
            <w:pPr>
              <w:rPr>
                <w:rFonts w:ascii="Times New Roman" w:eastAsia="宋体" w:hAnsi="Times New Roman" w:cs="Times New Roman"/>
                <w:szCs w:val="21"/>
              </w:rPr>
            </w:pPr>
            <w:r w:rsidRPr="00747E21">
              <w:rPr>
                <w:rFonts w:ascii="Times New Roman" w:hAnsi="Times New Roman" w:cs="Times New Roman"/>
                <w:szCs w:val="21"/>
              </w:rPr>
              <w:t>Lactose dehydrogenase</w:t>
            </w:r>
            <w:r w:rsidRPr="00747E21">
              <w:rPr>
                <w:rFonts w:ascii="Times New Roman" w:hAnsi="Times New Roman" w:cs="Times New Roman"/>
                <w:kern w:val="0"/>
                <w:szCs w:val="21"/>
              </w:rPr>
              <w:t>, U/L</w:t>
            </w:r>
          </w:p>
        </w:tc>
        <w:tc>
          <w:tcPr>
            <w:tcW w:w="2208" w:type="dxa"/>
            <w:tcBorders>
              <w:top w:val="nil"/>
              <w:left w:val="nil"/>
              <w:bottom w:val="nil"/>
              <w:right w:val="nil"/>
            </w:tcBorders>
          </w:tcPr>
          <w:p w14:paraId="40C5BA4A"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154.3 (135.2 to 201.8)</w:t>
            </w:r>
          </w:p>
        </w:tc>
        <w:tc>
          <w:tcPr>
            <w:tcW w:w="2871" w:type="dxa"/>
            <w:tcBorders>
              <w:top w:val="nil"/>
              <w:left w:val="nil"/>
              <w:bottom w:val="nil"/>
              <w:right w:val="nil"/>
            </w:tcBorders>
          </w:tcPr>
          <w:p w14:paraId="7C888CFC"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154.2 (125.0 to 214.6)</w:t>
            </w:r>
          </w:p>
        </w:tc>
        <w:tc>
          <w:tcPr>
            <w:tcW w:w="1984" w:type="dxa"/>
            <w:tcBorders>
              <w:top w:val="nil"/>
              <w:left w:val="nil"/>
              <w:bottom w:val="nil"/>
              <w:right w:val="nil"/>
            </w:tcBorders>
          </w:tcPr>
          <w:p w14:paraId="1D95932A" w14:textId="77777777" w:rsidR="00065B9A" w:rsidRPr="001572B1" w:rsidRDefault="00065B9A" w:rsidP="008967C5">
            <w:pPr>
              <w:rPr>
                <w:rFonts w:ascii="Times New Roman" w:eastAsia="宋体" w:hAnsi="Times New Roman" w:cs="Times New Roman"/>
                <w:szCs w:val="21"/>
              </w:rPr>
            </w:pPr>
            <w:r w:rsidRPr="001572B1">
              <w:rPr>
                <w:rFonts w:ascii="Times New Roman" w:eastAsia="宋体" w:hAnsi="Times New Roman" w:cs="Times New Roman" w:hint="eastAsia"/>
                <w:szCs w:val="21"/>
              </w:rPr>
              <w:t>-</w:t>
            </w:r>
            <w:r w:rsidRPr="001572B1">
              <w:rPr>
                <w:rFonts w:ascii="Times New Roman" w:eastAsia="宋体" w:hAnsi="Times New Roman" w:cs="Times New Roman"/>
                <w:szCs w:val="21"/>
              </w:rPr>
              <w:t>5.5 (-29.9 to 23.5)</w:t>
            </w:r>
          </w:p>
        </w:tc>
        <w:tc>
          <w:tcPr>
            <w:tcW w:w="709" w:type="dxa"/>
            <w:tcBorders>
              <w:top w:val="nil"/>
              <w:left w:val="nil"/>
              <w:bottom w:val="nil"/>
              <w:right w:val="nil"/>
            </w:tcBorders>
          </w:tcPr>
          <w:p w14:paraId="0E3B703A" w14:textId="77777777" w:rsidR="00065B9A" w:rsidRPr="009E2EC1" w:rsidRDefault="00065B9A" w:rsidP="008967C5">
            <w:pPr>
              <w:rPr>
                <w:rFonts w:ascii="Times New Roman" w:eastAsia="宋体" w:hAnsi="Times New Roman" w:cs="Times New Roman"/>
                <w:color w:val="FF0000"/>
                <w:szCs w:val="21"/>
              </w:rPr>
            </w:pPr>
            <w:r w:rsidRPr="00B27FAC">
              <w:rPr>
                <w:rFonts w:ascii="Times New Roman" w:eastAsia="宋体" w:hAnsi="Times New Roman" w:cs="Times New Roman" w:hint="eastAsia"/>
                <w:szCs w:val="21"/>
              </w:rPr>
              <w:t>0</w:t>
            </w:r>
            <w:r w:rsidRPr="00B27FAC">
              <w:rPr>
                <w:rFonts w:ascii="Times New Roman" w:eastAsia="宋体" w:hAnsi="Times New Roman" w:cs="Times New Roman"/>
                <w:szCs w:val="21"/>
              </w:rPr>
              <w:t>.679</w:t>
            </w:r>
          </w:p>
        </w:tc>
      </w:tr>
      <w:tr w:rsidR="00065B9A" w:rsidRPr="00C85540" w14:paraId="4E1064D3" w14:textId="77777777" w:rsidTr="008967C5">
        <w:tc>
          <w:tcPr>
            <w:tcW w:w="3285" w:type="dxa"/>
            <w:tcBorders>
              <w:top w:val="nil"/>
              <w:left w:val="nil"/>
              <w:bottom w:val="nil"/>
              <w:right w:val="nil"/>
            </w:tcBorders>
          </w:tcPr>
          <w:p w14:paraId="3E59222D" w14:textId="77777777" w:rsidR="00065B9A" w:rsidRPr="00323599" w:rsidRDefault="00065B9A" w:rsidP="008967C5">
            <w:pPr>
              <w:rPr>
                <w:rFonts w:ascii="Times New Roman" w:hAnsi="Times New Roman" w:cs="Times New Roman"/>
                <w:szCs w:val="21"/>
                <w:highlight w:val="yellow"/>
              </w:rPr>
            </w:pPr>
            <w:r w:rsidRPr="009E2EC1">
              <w:rPr>
                <w:rFonts w:ascii="Times New Roman" w:hAnsi="Times New Roman" w:cs="Times New Roman"/>
                <w:szCs w:val="21"/>
              </w:rPr>
              <w:t xml:space="preserve">D-dimer </w:t>
            </w:r>
            <w:r w:rsidRPr="009E2EC1">
              <w:rPr>
                <w:rFonts w:ascii="Times New Roman" w:eastAsia="宋体" w:hAnsi="Times New Roman" w:cs="Times New Roman"/>
                <w:szCs w:val="21"/>
              </w:rPr>
              <w:t xml:space="preserve">≥ 0.05 </w:t>
            </w:r>
            <w:r w:rsidRPr="009E2EC1">
              <w:rPr>
                <w:rFonts w:ascii="Times New Roman" w:hAnsi="Times New Roman" w:cs="Times New Roman" w:hint="eastAsia"/>
                <w:szCs w:val="21"/>
              </w:rPr>
              <w:t>m</w:t>
            </w:r>
            <w:r w:rsidRPr="009E2EC1">
              <w:rPr>
                <w:rFonts w:ascii="Times New Roman" w:hAnsi="Times New Roman" w:cs="Times New Roman"/>
                <w:szCs w:val="21"/>
              </w:rPr>
              <w:t>g/L</w:t>
            </w:r>
          </w:p>
        </w:tc>
        <w:tc>
          <w:tcPr>
            <w:tcW w:w="2208" w:type="dxa"/>
            <w:tcBorders>
              <w:top w:val="nil"/>
              <w:left w:val="nil"/>
              <w:bottom w:val="nil"/>
              <w:right w:val="nil"/>
            </w:tcBorders>
          </w:tcPr>
          <w:p w14:paraId="7C80F4A8"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hint="eastAsia"/>
                <w:szCs w:val="21"/>
              </w:rPr>
              <w:t>1</w:t>
            </w:r>
            <w:r w:rsidRPr="00CF388A">
              <w:rPr>
                <w:rFonts w:ascii="Times New Roman" w:eastAsia="宋体" w:hAnsi="Times New Roman" w:cs="Times New Roman"/>
                <w:szCs w:val="21"/>
              </w:rPr>
              <w:t>1 (</w:t>
            </w:r>
            <w:r>
              <w:rPr>
                <w:rFonts w:ascii="Times New Roman" w:eastAsia="宋体" w:hAnsi="Times New Roman" w:cs="Times New Roman"/>
                <w:szCs w:val="21"/>
              </w:rPr>
              <w:t>44.0%</w:t>
            </w:r>
            <w:r w:rsidRPr="00CF388A">
              <w:rPr>
                <w:rFonts w:ascii="Times New Roman" w:eastAsia="宋体" w:hAnsi="Times New Roman" w:cs="Times New Roman"/>
                <w:szCs w:val="21"/>
              </w:rPr>
              <w:t>)</w:t>
            </w:r>
          </w:p>
        </w:tc>
        <w:tc>
          <w:tcPr>
            <w:tcW w:w="2871" w:type="dxa"/>
            <w:tcBorders>
              <w:top w:val="nil"/>
              <w:left w:val="nil"/>
              <w:bottom w:val="nil"/>
              <w:right w:val="nil"/>
            </w:tcBorders>
          </w:tcPr>
          <w:p w14:paraId="7A36C8D7"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hint="eastAsia"/>
                <w:szCs w:val="21"/>
              </w:rPr>
              <w:t>7</w:t>
            </w:r>
            <w:r w:rsidRPr="00CF388A">
              <w:rPr>
                <w:rFonts w:ascii="Times New Roman" w:eastAsia="宋体" w:hAnsi="Times New Roman" w:cs="Times New Roman"/>
                <w:szCs w:val="21"/>
              </w:rPr>
              <w:t xml:space="preserve"> (</w:t>
            </w:r>
            <w:r>
              <w:rPr>
                <w:rFonts w:ascii="Times New Roman" w:eastAsia="宋体" w:hAnsi="Times New Roman" w:cs="Times New Roman"/>
                <w:szCs w:val="21"/>
              </w:rPr>
              <w:t>28.0%</w:t>
            </w:r>
            <w:r w:rsidRPr="00CF388A">
              <w:rPr>
                <w:rFonts w:ascii="Times New Roman" w:eastAsia="宋体" w:hAnsi="Times New Roman" w:cs="Times New Roman"/>
                <w:szCs w:val="21"/>
              </w:rPr>
              <w:t>)</w:t>
            </w:r>
          </w:p>
        </w:tc>
        <w:tc>
          <w:tcPr>
            <w:tcW w:w="1984" w:type="dxa"/>
            <w:tcBorders>
              <w:top w:val="nil"/>
              <w:left w:val="nil"/>
              <w:bottom w:val="nil"/>
              <w:right w:val="nil"/>
            </w:tcBorders>
          </w:tcPr>
          <w:p w14:paraId="22C3CB08" w14:textId="77777777" w:rsidR="00065B9A" w:rsidRPr="00CF388A" w:rsidRDefault="00065B9A" w:rsidP="008967C5">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16.0 (-39.4 to 10.2)</w:t>
            </w:r>
          </w:p>
        </w:tc>
        <w:tc>
          <w:tcPr>
            <w:tcW w:w="709" w:type="dxa"/>
            <w:tcBorders>
              <w:top w:val="nil"/>
              <w:left w:val="nil"/>
              <w:bottom w:val="nil"/>
              <w:right w:val="nil"/>
            </w:tcBorders>
          </w:tcPr>
          <w:p w14:paraId="4C50AD2D"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hint="eastAsia"/>
                <w:szCs w:val="21"/>
              </w:rPr>
              <w:t>0</w:t>
            </w:r>
            <w:r w:rsidRPr="00CF388A">
              <w:rPr>
                <w:rFonts w:ascii="Times New Roman" w:eastAsia="宋体" w:hAnsi="Times New Roman" w:cs="Times New Roman"/>
                <w:szCs w:val="21"/>
              </w:rPr>
              <w:t>.239</w:t>
            </w:r>
          </w:p>
        </w:tc>
      </w:tr>
      <w:tr w:rsidR="00065B9A" w:rsidRPr="00C85540" w14:paraId="60F53C85" w14:textId="77777777" w:rsidTr="008967C5">
        <w:tc>
          <w:tcPr>
            <w:tcW w:w="3285" w:type="dxa"/>
            <w:tcBorders>
              <w:top w:val="nil"/>
              <w:left w:val="nil"/>
              <w:bottom w:val="nil"/>
              <w:right w:val="nil"/>
            </w:tcBorders>
          </w:tcPr>
          <w:p w14:paraId="65F8C572" w14:textId="77777777" w:rsidR="00065B9A" w:rsidRPr="00C85540" w:rsidRDefault="00065B9A" w:rsidP="008967C5">
            <w:pPr>
              <w:rPr>
                <w:rFonts w:ascii="Times New Roman" w:eastAsia="宋体" w:hAnsi="Times New Roman" w:cs="Times New Roman"/>
                <w:szCs w:val="21"/>
              </w:rPr>
            </w:pPr>
            <w:r w:rsidRPr="00747E21">
              <w:rPr>
                <w:rFonts w:ascii="Times New Roman" w:hAnsi="Times New Roman" w:cs="Times New Roman"/>
                <w:szCs w:val="21"/>
              </w:rPr>
              <w:t xml:space="preserve">Procalcitonin </w:t>
            </w:r>
            <w:r w:rsidRPr="00747E21">
              <w:rPr>
                <w:rFonts w:ascii="Times New Roman" w:eastAsia="宋体" w:hAnsi="Times New Roman" w:cs="Times New Roman"/>
                <w:szCs w:val="21"/>
              </w:rPr>
              <w:t xml:space="preserve">≥ 0.05 </w:t>
            </w:r>
            <w:r w:rsidRPr="00747E21">
              <w:rPr>
                <w:rFonts w:ascii="Times New Roman" w:hAnsi="Times New Roman" w:cs="Times New Roman"/>
                <w:szCs w:val="21"/>
              </w:rPr>
              <w:t>ng/L</w:t>
            </w:r>
          </w:p>
        </w:tc>
        <w:tc>
          <w:tcPr>
            <w:tcW w:w="2208" w:type="dxa"/>
            <w:tcBorders>
              <w:top w:val="nil"/>
              <w:left w:val="nil"/>
              <w:bottom w:val="nil"/>
              <w:right w:val="nil"/>
            </w:tcBorders>
          </w:tcPr>
          <w:p w14:paraId="13BB9B9B"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szCs w:val="21"/>
              </w:rPr>
              <w:t>7 (28.0%)</w:t>
            </w:r>
          </w:p>
        </w:tc>
        <w:tc>
          <w:tcPr>
            <w:tcW w:w="2871" w:type="dxa"/>
            <w:tcBorders>
              <w:top w:val="nil"/>
              <w:left w:val="nil"/>
              <w:bottom w:val="nil"/>
              <w:right w:val="nil"/>
            </w:tcBorders>
          </w:tcPr>
          <w:p w14:paraId="1F4D4015"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szCs w:val="21"/>
              </w:rPr>
              <w:t>7 (28.0%)</w:t>
            </w:r>
          </w:p>
        </w:tc>
        <w:tc>
          <w:tcPr>
            <w:tcW w:w="1984" w:type="dxa"/>
            <w:tcBorders>
              <w:top w:val="nil"/>
              <w:left w:val="nil"/>
              <w:bottom w:val="nil"/>
              <w:right w:val="nil"/>
            </w:tcBorders>
          </w:tcPr>
          <w:p w14:paraId="71A03700" w14:textId="77777777" w:rsidR="00065B9A" w:rsidRPr="00CF388A" w:rsidRDefault="00065B9A" w:rsidP="008967C5">
            <w:pP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 xml:space="preserve"> (-23.9 to 23.9)</w:t>
            </w:r>
          </w:p>
        </w:tc>
        <w:tc>
          <w:tcPr>
            <w:tcW w:w="709" w:type="dxa"/>
            <w:tcBorders>
              <w:top w:val="nil"/>
              <w:left w:val="nil"/>
              <w:bottom w:val="nil"/>
              <w:right w:val="nil"/>
            </w:tcBorders>
          </w:tcPr>
          <w:p w14:paraId="2A6ADEE2"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szCs w:val="21"/>
              </w:rPr>
              <w:t>1.000</w:t>
            </w:r>
          </w:p>
        </w:tc>
      </w:tr>
      <w:tr w:rsidR="00065B9A" w:rsidRPr="00C85540" w14:paraId="6C2B3FE4" w14:textId="77777777" w:rsidTr="008967C5">
        <w:tc>
          <w:tcPr>
            <w:tcW w:w="3285" w:type="dxa"/>
            <w:tcBorders>
              <w:top w:val="nil"/>
              <w:left w:val="nil"/>
              <w:bottom w:val="nil"/>
              <w:right w:val="nil"/>
            </w:tcBorders>
          </w:tcPr>
          <w:p w14:paraId="3B1FB1E7" w14:textId="77777777" w:rsidR="00065B9A" w:rsidRPr="00C85540" w:rsidRDefault="00065B9A" w:rsidP="008967C5">
            <w:pPr>
              <w:rPr>
                <w:rFonts w:ascii="Times New Roman" w:eastAsia="宋体" w:hAnsi="Times New Roman" w:cs="Times New Roman"/>
                <w:szCs w:val="21"/>
              </w:rPr>
            </w:pPr>
            <w:r w:rsidRPr="00747E21">
              <w:rPr>
                <w:rFonts w:ascii="Times New Roman" w:eastAsia="宋体" w:hAnsi="Times New Roman" w:cs="Times New Roman"/>
                <w:szCs w:val="21"/>
              </w:rPr>
              <w:t>C-reactive protein level ≥ 10 mg/L</w:t>
            </w:r>
          </w:p>
        </w:tc>
        <w:tc>
          <w:tcPr>
            <w:tcW w:w="2208" w:type="dxa"/>
            <w:tcBorders>
              <w:top w:val="nil"/>
              <w:left w:val="nil"/>
              <w:bottom w:val="nil"/>
              <w:right w:val="nil"/>
            </w:tcBorders>
          </w:tcPr>
          <w:p w14:paraId="49F8C0DC"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szCs w:val="21"/>
              </w:rPr>
              <w:t>13 (52.0%)</w:t>
            </w:r>
          </w:p>
        </w:tc>
        <w:tc>
          <w:tcPr>
            <w:tcW w:w="2871" w:type="dxa"/>
            <w:tcBorders>
              <w:top w:val="nil"/>
              <w:left w:val="nil"/>
              <w:bottom w:val="nil"/>
              <w:right w:val="nil"/>
            </w:tcBorders>
          </w:tcPr>
          <w:p w14:paraId="670B9EDF"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szCs w:val="21"/>
              </w:rPr>
              <w:t>12 (48.0%)</w:t>
            </w:r>
          </w:p>
        </w:tc>
        <w:tc>
          <w:tcPr>
            <w:tcW w:w="1984" w:type="dxa"/>
            <w:tcBorders>
              <w:top w:val="nil"/>
              <w:left w:val="nil"/>
              <w:bottom w:val="nil"/>
              <w:right w:val="nil"/>
            </w:tcBorders>
          </w:tcPr>
          <w:p w14:paraId="43DAC0E1" w14:textId="77777777" w:rsidR="00065B9A" w:rsidRPr="00CF388A" w:rsidRDefault="00065B9A" w:rsidP="008967C5">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4.0 (-29.4 to -22.2)</w:t>
            </w:r>
          </w:p>
        </w:tc>
        <w:tc>
          <w:tcPr>
            <w:tcW w:w="709" w:type="dxa"/>
            <w:tcBorders>
              <w:top w:val="nil"/>
              <w:left w:val="nil"/>
              <w:bottom w:val="nil"/>
              <w:right w:val="nil"/>
            </w:tcBorders>
          </w:tcPr>
          <w:p w14:paraId="3A2658D9"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hint="eastAsia"/>
                <w:szCs w:val="21"/>
              </w:rPr>
              <w:t>0</w:t>
            </w:r>
            <w:r w:rsidRPr="00CF388A">
              <w:rPr>
                <w:rFonts w:ascii="Times New Roman" w:eastAsia="宋体" w:hAnsi="Times New Roman" w:cs="Times New Roman"/>
                <w:szCs w:val="21"/>
              </w:rPr>
              <w:t>.777</w:t>
            </w:r>
          </w:p>
        </w:tc>
      </w:tr>
      <w:tr w:rsidR="00065B9A" w:rsidRPr="00C85540" w14:paraId="6E73BED3" w14:textId="77777777" w:rsidTr="008967C5">
        <w:tc>
          <w:tcPr>
            <w:tcW w:w="3285" w:type="dxa"/>
            <w:tcBorders>
              <w:top w:val="nil"/>
              <w:left w:val="nil"/>
              <w:bottom w:val="nil"/>
              <w:right w:val="nil"/>
            </w:tcBorders>
          </w:tcPr>
          <w:p w14:paraId="523EFD78" w14:textId="77777777" w:rsidR="00065B9A" w:rsidRPr="00C85540" w:rsidRDefault="00065B9A" w:rsidP="008967C5">
            <w:pPr>
              <w:rPr>
                <w:rFonts w:ascii="Times New Roman" w:eastAsia="宋体" w:hAnsi="Times New Roman" w:cs="Times New Roman"/>
                <w:szCs w:val="21"/>
              </w:rPr>
            </w:pPr>
            <w:r w:rsidRPr="00747E21">
              <w:rPr>
                <w:rFonts w:ascii="Times New Roman" w:eastAsia="宋体" w:hAnsi="Times New Roman" w:cs="Times New Roman"/>
                <w:szCs w:val="21"/>
              </w:rPr>
              <w:t>Abnormal CT findings</w:t>
            </w:r>
          </w:p>
        </w:tc>
        <w:tc>
          <w:tcPr>
            <w:tcW w:w="2208" w:type="dxa"/>
            <w:tcBorders>
              <w:top w:val="nil"/>
              <w:left w:val="nil"/>
              <w:bottom w:val="nil"/>
              <w:right w:val="nil"/>
            </w:tcBorders>
          </w:tcPr>
          <w:p w14:paraId="558ED74F"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szCs w:val="21"/>
              </w:rPr>
              <w:t>22 (88.0%)</w:t>
            </w:r>
          </w:p>
        </w:tc>
        <w:tc>
          <w:tcPr>
            <w:tcW w:w="2871" w:type="dxa"/>
            <w:tcBorders>
              <w:top w:val="nil"/>
              <w:left w:val="nil"/>
              <w:bottom w:val="nil"/>
              <w:right w:val="nil"/>
            </w:tcBorders>
          </w:tcPr>
          <w:p w14:paraId="63E6CF0F"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szCs w:val="21"/>
              </w:rPr>
              <w:t>24 (96.0%)</w:t>
            </w:r>
          </w:p>
        </w:tc>
        <w:tc>
          <w:tcPr>
            <w:tcW w:w="1984" w:type="dxa"/>
            <w:tcBorders>
              <w:top w:val="nil"/>
              <w:left w:val="nil"/>
              <w:bottom w:val="nil"/>
              <w:right w:val="nil"/>
            </w:tcBorders>
          </w:tcPr>
          <w:p w14:paraId="28A258BA" w14:textId="77777777" w:rsidR="00065B9A" w:rsidRPr="00CF388A" w:rsidRDefault="00065B9A" w:rsidP="008967C5">
            <w:pPr>
              <w:rPr>
                <w:rFonts w:ascii="Times New Roman" w:eastAsia="宋体" w:hAnsi="Times New Roman" w:cs="Times New Roman"/>
                <w:szCs w:val="21"/>
              </w:rPr>
            </w:pPr>
            <w:r>
              <w:rPr>
                <w:rFonts w:ascii="Times New Roman" w:eastAsia="宋体" w:hAnsi="Times New Roman" w:cs="Times New Roman" w:hint="eastAsia"/>
                <w:szCs w:val="21"/>
              </w:rPr>
              <w:t>8</w:t>
            </w:r>
            <w:r>
              <w:rPr>
                <w:rFonts w:ascii="Times New Roman" w:eastAsia="宋体" w:hAnsi="Times New Roman" w:cs="Times New Roman"/>
                <w:szCs w:val="21"/>
              </w:rPr>
              <w:t>.0 (-9.4 to 26.3)</w:t>
            </w:r>
          </w:p>
        </w:tc>
        <w:tc>
          <w:tcPr>
            <w:tcW w:w="709" w:type="dxa"/>
            <w:tcBorders>
              <w:top w:val="nil"/>
              <w:left w:val="nil"/>
              <w:bottom w:val="nil"/>
              <w:right w:val="nil"/>
            </w:tcBorders>
          </w:tcPr>
          <w:p w14:paraId="7732AF15"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hint="eastAsia"/>
                <w:szCs w:val="21"/>
              </w:rPr>
              <w:t>0</w:t>
            </w:r>
            <w:r w:rsidRPr="00CF388A">
              <w:rPr>
                <w:rFonts w:ascii="Times New Roman" w:eastAsia="宋体" w:hAnsi="Times New Roman" w:cs="Times New Roman"/>
                <w:szCs w:val="21"/>
              </w:rPr>
              <w:t>.297</w:t>
            </w:r>
          </w:p>
        </w:tc>
      </w:tr>
      <w:tr w:rsidR="00065B9A" w:rsidRPr="00C85540" w14:paraId="03794BAF" w14:textId="77777777" w:rsidTr="008967C5">
        <w:tc>
          <w:tcPr>
            <w:tcW w:w="3285" w:type="dxa"/>
            <w:tcBorders>
              <w:top w:val="nil"/>
              <w:left w:val="nil"/>
              <w:bottom w:val="nil"/>
              <w:right w:val="nil"/>
            </w:tcBorders>
          </w:tcPr>
          <w:p w14:paraId="696C8AC7" w14:textId="77777777" w:rsidR="00065B9A" w:rsidRPr="00C85540" w:rsidRDefault="00065B9A" w:rsidP="008967C5">
            <w:pPr>
              <w:rPr>
                <w:rFonts w:ascii="Times New Roman" w:eastAsia="宋体" w:hAnsi="Times New Roman" w:cs="Times New Roman"/>
                <w:szCs w:val="21"/>
              </w:rPr>
            </w:pPr>
            <w:r w:rsidRPr="00747E21">
              <w:rPr>
                <w:rFonts w:ascii="Times New Roman" w:eastAsia="宋体" w:hAnsi="Times New Roman" w:cs="Times New Roman"/>
                <w:szCs w:val="21"/>
              </w:rPr>
              <w:t>CT severity score</w:t>
            </w:r>
          </w:p>
        </w:tc>
        <w:tc>
          <w:tcPr>
            <w:tcW w:w="2208" w:type="dxa"/>
            <w:tcBorders>
              <w:top w:val="nil"/>
              <w:left w:val="nil"/>
              <w:bottom w:val="nil"/>
              <w:right w:val="nil"/>
            </w:tcBorders>
          </w:tcPr>
          <w:p w14:paraId="0414E451" w14:textId="77777777" w:rsidR="00065B9A" w:rsidRPr="009E2EC1" w:rsidRDefault="00065B9A" w:rsidP="008967C5">
            <w:pPr>
              <w:rPr>
                <w:rFonts w:ascii="Times New Roman" w:eastAsia="宋体" w:hAnsi="Times New Roman" w:cs="Times New Roman"/>
                <w:color w:val="FF0000"/>
                <w:szCs w:val="21"/>
              </w:rPr>
            </w:pPr>
            <w:r w:rsidRPr="00083BC1">
              <w:rPr>
                <w:rFonts w:ascii="Times New Roman" w:eastAsia="宋体" w:hAnsi="Times New Roman" w:cs="Times New Roman"/>
                <w:szCs w:val="21"/>
              </w:rPr>
              <w:t>4 (2 to 8)</w:t>
            </w:r>
          </w:p>
        </w:tc>
        <w:tc>
          <w:tcPr>
            <w:tcW w:w="2871" w:type="dxa"/>
            <w:tcBorders>
              <w:top w:val="nil"/>
              <w:left w:val="nil"/>
              <w:bottom w:val="nil"/>
              <w:right w:val="nil"/>
            </w:tcBorders>
          </w:tcPr>
          <w:p w14:paraId="308799BF"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szCs w:val="21"/>
              </w:rPr>
              <w:t>4 (2 to 7)</w:t>
            </w:r>
          </w:p>
        </w:tc>
        <w:tc>
          <w:tcPr>
            <w:tcW w:w="1984" w:type="dxa"/>
            <w:tcBorders>
              <w:top w:val="nil"/>
              <w:left w:val="nil"/>
              <w:bottom w:val="nil"/>
              <w:right w:val="nil"/>
            </w:tcBorders>
          </w:tcPr>
          <w:p w14:paraId="5D21EF34"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hint="eastAsia"/>
                <w:szCs w:val="21"/>
              </w:rPr>
              <w:t>0</w:t>
            </w:r>
            <w:r w:rsidRPr="00083BC1">
              <w:rPr>
                <w:rFonts w:ascii="Times New Roman" w:eastAsia="宋体" w:hAnsi="Times New Roman" w:cs="Times New Roman"/>
                <w:szCs w:val="21"/>
              </w:rPr>
              <w:t xml:space="preserve"> (-2 to 2)</w:t>
            </w:r>
          </w:p>
        </w:tc>
        <w:tc>
          <w:tcPr>
            <w:tcW w:w="709" w:type="dxa"/>
            <w:tcBorders>
              <w:top w:val="nil"/>
              <w:left w:val="nil"/>
              <w:bottom w:val="nil"/>
              <w:right w:val="nil"/>
            </w:tcBorders>
          </w:tcPr>
          <w:p w14:paraId="79E28E48" w14:textId="77777777" w:rsidR="00065B9A" w:rsidRPr="00083BC1" w:rsidRDefault="00065B9A" w:rsidP="008967C5">
            <w:pPr>
              <w:rPr>
                <w:rFonts w:ascii="Times New Roman" w:eastAsia="宋体" w:hAnsi="Times New Roman" w:cs="Times New Roman"/>
                <w:szCs w:val="21"/>
              </w:rPr>
            </w:pPr>
            <w:r w:rsidRPr="00083BC1">
              <w:rPr>
                <w:rFonts w:ascii="Times New Roman" w:eastAsia="宋体" w:hAnsi="Times New Roman" w:cs="Times New Roman" w:hint="eastAsia"/>
                <w:szCs w:val="21"/>
              </w:rPr>
              <w:t>0</w:t>
            </w:r>
            <w:r w:rsidRPr="00083BC1">
              <w:rPr>
                <w:rFonts w:ascii="Times New Roman" w:eastAsia="宋体" w:hAnsi="Times New Roman" w:cs="Times New Roman"/>
                <w:szCs w:val="21"/>
              </w:rPr>
              <w:t>.861</w:t>
            </w:r>
          </w:p>
        </w:tc>
      </w:tr>
      <w:tr w:rsidR="00065B9A" w:rsidRPr="00C85540" w14:paraId="0A694F3E" w14:textId="77777777" w:rsidTr="008967C5">
        <w:tc>
          <w:tcPr>
            <w:tcW w:w="5493" w:type="dxa"/>
            <w:gridSpan w:val="2"/>
            <w:tcBorders>
              <w:top w:val="nil"/>
              <w:left w:val="nil"/>
              <w:bottom w:val="nil"/>
              <w:right w:val="nil"/>
            </w:tcBorders>
          </w:tcPr>
          <w:p w14:paraId="5F591EDC" w14:textId="77777777" w:rsidR="00065B9A" w:rsidRPr="00C85540" w:rsidRDefault="00065B9A" w:rsidP="008967C5">
            <w:pPr>
              <w:rPr>
                <w:rFonts w:ascii="Times New Roman" w:eastAsia="宋体" w:hAnsi="Times New Roman" w:cs="Times New Roman"/>
                <w:szCs w:val="21"/>
              </w:rPr>
            </w:pPr>
            <w:r w:rsidRPr="00747E21">
              <w:rPr>
                <w:rFonts w:ascii="Times New Roman" w:eastAsia="宋体" w:hAnsi="Times New Roman" w:cs="Times New Roman" w:hint="eastAsia"/>
                <w:szCs w:val="21"/>
              </w:rPr>
              <w:t>C</w:t>
            </w:r>
            <w:r w:rsidRPr="00747E21">
              <w:rPr>
                <w:rFonts w:ascii="Times New Roman" w:eastAsia="宋体" w:hAnsi="Times New Roman" w:cs="Times New Roman"/>
                <w:szCs w:val="21"/>
              </w:rPr>
              <w:t xml:space="preserve">ombined treatments after admission </w:t>
            </w:r>
          </w:p>
        </w:tc>
        <w:tc>
          <w:tcPr>
            <w:tcW w:w="2871" w:type="dxa"/>
            <w:tcBorders>
              <w:top w:val="nil"/>
              <w:left w:val="nil"/>
              <w:bottom w:val="nil"/>
              <w:right w:val="nil"/>
            </w:tcBorders>
          </w:tcPr>
          <w:p w14:paraId="7901D727" w14:textId="77777777" w:rsidR="00065B9A" w:rsidRPr="00C85540" w:rsidRDefault="00065B9A" w:rsidP="008967C5">
            <w:pPr>
              <w:rPr>
                <w:rFonts w:ascii="Times New Roman" w:eastAsia="宋体" w:hAnsi="Times New Roman" w:cs="Times New Roman"/>
                <w:szCs w:val="21"/>
              </w:rPr>
            </w:pPr>
          </w:p>
        </w:tc>
        <w:tc>
          <w:tcPr>
            <w:tcW w:w="1984" w:type="dxa"/>
            <w:tcBorders>
              <w:top w:val="nil"/>
              <w:left w:val="nil"/>
              <w:bottom w:val="nil"/>
              <w:right w:val="nil"/>
            </w:tcBorders>
          </w:tcPr>
          <w:p w14:paraId="56A7EF53" w14:textId="77777777" w:rsidR="00065B9A" w:rsidRPr="00C85540" w:rsidRDefault="00065B9A" w:rsidP="008967C5">
            <w:pPr>
              <w:rPr>
                <w:rFonts w:ascii="Times New Roman" w:eastAsia="宋体" w:hAnsi="Times New Roman" w:cs="Times New Roman"/>
                <w:szCs w:val="21"/>
              </w:rPr>
            </w:pPr>
          </w:p>
        </w:tc>
        <w:tc>
          <w:tcPr>
            <w:tcW w:w="709" w:type="dxa"/>
            <w:tcBorders>
              <w:top w:val="nil"/>
              <w:left w:val="nil"/>
              <w:bottom w:val="nil"/>
              <w:right w:val="nil"/>
            </w:tcBorders>
          </w:tcPr>
          <w:p w14:paraId="03951C3F" w14:textId="77777777" w:rsidR="00065B9A" w:rsidRPr="00C85540" w:rsidRDefault="00065B9A" w:rsidP="008967C5">
            <w:pPr>
              <w:rPr>
                <w:rFonts w:ascii="Times New Roman" w:eastAsia="宋体" w:hAnsi="Times New Roman" w:cs="Times New Roman"/>
                <w:szCs w:val="21"/>
              </w:rPr>
            </w:pPr>
          </w:p>
        </w:tc>
      </w:tr>
      <w:tr w:rsidR="00065B9A" w:rsidRPr="003D3011" w14:paraId="67812F02" w14:textId="77777777" w:rsidTr="008967C5">
        <w:tc>
          <w:tcPr>
            <w:tcW w:w="3285" w:type="dxa"/>
            <w:tcBorders>
              <w:top w:val="nil"/>
              <w:left w:val="nil"/>
              <w:bottom w:val="nil"/>
              <w:right w:val="nil"/>
            </w:tcBorders>
          </w:tcPr>
          <w:p w14:paraId="0511B367" w14:textId="77777777" w:rsidR="00065B9A" w:rsidRPr="00C85540" w:rsidRDefault="00065B9A" w:rsidP="008967C5">
            <w:pPr>
              <w:ind w:firstLineChars="100" w:firstLine="210"/>
              <w:rPr>
                <w:rFonts w:ascii="Times New Roman" w:eastAsia="宋体" w:hAnsi="Times New Roman" w:cs="Times New Roman"/>
                <w:szCs w:val="21"/>
              </w:rPr>
            </w:pPr>
            <w:r w:rsidRPr="00747E21">
              <w:rPr>
                <w:rFonts w:ascii="Times New Roman" w:hAnsi="Times New Roman" w:cs="Times New Roman"/>
                <w:szCs w:val="21"/>
              </w:rPr>
              <w:t>N</w:t>
            </w:r>
            <w:r w:rsidRPr="00747E21">
              <w:rPr>
                <w:rFonts w:ascii="Times New Roman" w:hAnsi="Times New Roman" w:cs="Times New Roman" w:hint="eastAsia"/>
                <w:szCs w:val="21"/>
              </w:rPr>
              <w:t>on</w:t>
            </w:r>
            <w:r w:rsidRPr="00747E21">
              <w:rPr>
                <w:rFonts w:ascii="Times New Roman" w:hAnsi="Times New Roman" w:cs="Times New Roman"/>
                <w:szCs w:val="21"/>
              </w:rPr>
              <w:t xml:space="preserve">specific antiviral </w:t>
            </w:r>
            <w:r w:rsidRPr="00747E21">
              <w:rPr>
                <w:rFonts w:ascii="Times New Roman" w:hAnsi="Times New Roman" w:cs="Times New Roman" w:hint="eastAsia"/>
                <w:szCs w:val="21"/>
              </w:rPr>
              <w:t>therapy</w:t>
            </w:r>
          </w:p>
        </w:tc>
        <w:tc>
          <w:tcPr>
            <w:tcW w:w="2208" w:type="dxa"/>
            <w:tcBorders>
              <w:top w:val="nil"/>
              <w:left w:val="nil"/>
              <w:bottom w:val="nil"/>
              <w:right w:val="nil"/>
            </w:tcBorders>
          </w:tcPr>
          <w:p w14:paraId="131C1A89"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szCs w:val="21"/>
              </w:rPr>
              <w:t>24 (96.0%)</w:t>
            </w:r>
          </w:p>
        </w:tc>
        <w:tc>
          <w:tcPr>
            <w:tcW w:w="2871" w:type="dxa"/>
            <w:tcBorders>
              <w:top w:val="nil"/>
              <w:left w:val="nil"/>
              <w:bottom w:val="nil"/>
              <w:right w:val="nil"/>
            </w:tcBorders>
          </w:tcPr>
          <w:p w14:paraId="3832C260"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szCs w:val="21"/>
              </w:rPr>
              <w:t>23 (92.0%)</w:t>
            </w:r>
          </w:p>
        </w:tc>
        <w:tc>
          <w:tcPr>
            <w:tcW w:w="1984" w:type="dxa"/>
            <w:tcBorders>
              <w:top w:val="nil"/>
              <w:left w:val="nil"/>
              <w:bottom w:val="nil"/>
              <w:right w:val="nil"/>
            </w:tcBorders>
          </w:tcPr>
          <w:p w14:paraId="0E57B718" w14:textId="77777777" w:rsidR="00065B9A" w:rsidRPr="001C5DEB" w:rsidRDefault="00065B9A" w:rsidP="008967C5">
            <w:pPr>
              <w:rPr>
                <w:rFonts w:ascii="Times New Roman" w:eastAsia="宋体" w:hAnsi="Times New Roman" w:cs="Times New Roman"/>
                <w:szCs w:val="21"/>
              </w:rPr>
            </w:pPr>
            <w:r w:rsidRPr="001C5DEB">
              <w:rPr>
                <w:rFonts w:ascii="Times New Roman" w:eastAsia="宋体" w:hAnsi="Times New Roman" w:cs="Times New Roman" w:hint="eastAsia"/>
                <w:szCs w:val="21"/>
              </w:rPr>
              <w:t>-</w:t>
            </w:r>
            <w:r w:rsidRPr="001C5DEB">
              <w:rPr>
                <w:rFonts w:ascii="Times New Roman" w:eastAsia="宋体" w:hAnsi="Times New Roman" w:cs="Times New Roman"/>
                <w:szCs w:val="21"/>
              </w:rPr>
              <w:t>4.0 (-21.3 to 12.6)</w:t>
            </w:r>
          </w:p>
        </w:tc>
        <w:tc>
          <w:tcPr>
            <w:tcW w:w="709" w:type="dxa"/>
            <w:tcBorders>
              <w:top w:val="nil"/>
              <w:left w:val="nil"/>
              <w:bottom w:val="nil"/>
              <w:right w:val="nil"/>
            </w:tcBorders>
          </w:tcPr>
          <w:p w14:paraId="5617BB81"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hint="eastAsia"/>
                <w:szCs w:val="21"/>
              </w:rPr>
              <w:t>0</w:t>
            </w:r>
            <w:r w:rsidRPr="00CF388A">
              <w:rPr>
                <w:rFonts w:ascii="Times New Roman" w:eastAsia="宋体" w:hAnsi="Times New Roman" w:cs="Times New Roman"/>
                <w:szCs w:val="21"/>
              </w:rPr>
              <w:t>.552</w:t>
            </w:r>
          </w:p>
        </w:tc>
      </w:tr>
      <w:tr w:rsidR="00065B9A" w:rsidRPr="00C85540" w14:paraId="1DCE9295" w14:textId="77777777" w:rsidTr="008967C5">
        <w:tc>
          <w:tcPr>
            <w:tcW w:w="3285" w:type="dxa"/>
            <w:tcBorders>
              <w:top w:val="nil"/>
              <w:left w:val="nil"/>
              <w:bottom w:val="nil"/>
              <w:right w:val="nil"/>
            </w:tcBorders>
          </w:tcPr>
          <w:p w14:paraId="61F55630" w14:textId="77777777" w:rsidR="00065B9A" w:rsidRPr="00C85540" w:rsidRDefault="00065B9A" w:rsidP="008967C5">
            <w:pPr>
              <w:ind w:firstLineChars="100" w:firstLine="210"/>
              <w:rPr>
                <w:rFonts w:ascii="Times New Roman" w:eastAsia="宋体" w:hAnsi="Times New Roman" w:cs="Times New Roman"/>
                <w:szCs w:val="21"/>
              </w:rPr>
            </w:pPr>
            <w:r w:rsidRPr="00747E21">
              <w:rPr>
                <w:rFonts w:ascii="Times New Roman" w:eastAsia="宋体" w:hAnsi="Times New Roman" w:cs="Times New Roman"/>
                <w:szCs w:val="21"/>
              </w:rPr>
              <w:t>Interferon α</w:t>
            </w:r>
          </w:p>
        </w:tc>
        <w:tc>
          <w:tcPr>
            <w:tcW w:w="2208" w:type="dxa"/>
            <w:tcBorders>
              <w:top w:val="nil"/>
              <w:left w:val="nil"/>
              <w:bottom w:val="nil"/>
              <w:right w:val="nil"/>
            </w:tcBorders>
          </w:tcPr>
          <w:p w14:paraId="1BF84FF3"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szCs w:val="21"/>
              </w:rPr>
              <w:t>9 (36.0%)</w:t>
            </w:r>
          </w:p>
        </w:tc>
        <w:tc>
          <w:tcPr>
            <w:tcW w:w="2871" w:type="dxa"/>
            <w:tcBorders>
              <w:top w:val="nil"/>
              <w:left w:val="nil"/>
              <w:bottom w:val="nil"/>
              <w:right w:val="nil"/>
            </w:tcBorders>
          </w:tcPr>
          <w:p w14:paraId="201FCEF5"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szCs w:val="21"/>
              </w:rPr>
              <w:t>12 (48.0%)</w:t>
            </w:r>
          </w:p>
        </w:tc>
        <w:tc>
          <w:tcPr>
            <w:tcW w:w="1984" w:type="dxa"/>
            <w:tcBorders>
              <w:top w:val="nil"/>
              <w:left w:val="nil"/>
              <w:bottom w:val="nil"/>
              <w:right w:val="nil"/>
            </w:tcBorders>
          </w:tcPr>
          <w:p w14:paraId="7F5350E3" w14:textId="77777777" w:rsidR="00065B9A" w:rsidRPr="00CF388A" w:rsidRDefault="00065B9A" w:rsidP="008967C5">
            <w:pP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2.0 (-14.5 to 36.3)</w:t>
            </w:r>
          </w:p>
        </w:tc>
        <w:tc>
          <w:tcPr>
            <w:tcW w:w="709" w:type="dxa"/>
            <w:tcBorders>
              <w:top w:val="nil"/>
              <w:left w:val="nil"/>
              <w:bottom w:val="nil"/>
              <w:right w:val="nil"/>
            </w:tcBorders>
          </w:tcPr>
          <w:p w14:paraId="3A530409"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hint="eastAsia"/>
                <w:szCs w:val="21"/>
              </w:rPr>
              <w:t>0</w:t>
            </w:r>
            <w:r w:rsidRPr="00CF388A">
              <w:rPr>
                <w:rFonts w:ascii="Times New Roman" w:eastAsia="宋体" w:hAnsi="Times New Roman" w:cs="Times New Roman"/>
                <w:szCs w:val="21"/>
              </w:rPr>
              <w:t>.390</w:t>
            </w:r>
          </w:p>
        </w:tc>
      </w:tr>
      <w:tr w:rsidR="00065B9A" w:rsidRPr="00C85540" w14:paraId="63D63BDF" w14:textId="77777777" w:rsidTr="008967C5">
        <w:tc>
          <w:tcPr>
            <w:tcW w:w="3285" w:type="dxa"/>
            <w:tcBorders>
              <w:top w:val="nil"/>
              <w:left w:val="nil"/>
              <w:bottom w:val="nil"/>
              <w:right w:val="nil"/>
            </w:tcBorders>
          </w:tcPr>
          <w:p w14:paraId="18DA1248" w14:textId="77777777" w:rsidR="00065B9A" w:rsidRPr="00C85540" w:rsidRDefault="00065B9A" w:rsidP="008967C5">
            <w:pPr>
              <w:ind w:firstLineChars="100" w:firstLine="210"/>
              <w:rPr>
                <w:rFonts w:ascii="Times New Roman" w:eastAsia="宋体" w:hAnsi="Times New Roman" w:cs="Times New Roman"/>
                <w:szCs w:val="21"/>
              </w:rPr>
            </w:pPr>
            <w:r w:rsidRPr="00747E21">
              <w:rPr>
                <w:rFonts w:ascii="Times New Roman" w:eastAsia="宋体" w:hAnsi="Times New Roman" w:cs="Times New Roman"/>
                <w:szCs w:val="21"/>
              </w:rPr>
              <w:t>Intravenous antibiotics</w:t>
            </w:r>
          </w:p>
        </w:tc>
        <w:tc>
          <w:tcPr>
            <w:tcW w:w="2208" w:type="dxa"/>
            <w:tcBorders>
              <w:top w:val="nil"/>
              <w:left w:val="nil"/>
              <w:bottom w:val="nil"/>
              <w:right w:val="nil"/>
            </w:tcBorders>
          </w:tcPr>
          <w:p w14:paraId="00FC17D2"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hint="eastAsia"/>
                <w:szCs w:val="21"/>
              </w:rPr>
              <w:t>1</w:t>
            </w:r>
            <w:r w:rsidRPr="00CF388A">
              <w:rPr>
                <w:rFonts w:ascii="Times New Roman" w:eastAsia="宋体" w:hAnsi="Times New Roman" w:cs="Times New Roman"/>
                <w:szCs w:val="21"/>
              </w:rPr>
              <w:t>1 (44.0%)</w:t>
            </w:r>
          </w:p>
        </w:tc>
        <w:tc>
          <w:tcPr>
            <w:tcW w:w="2871" w:type="dxa"/>
            <w:tcBorders>
              <w:top w:val="nil"/>
              <w:left w:val="nil"/>
              <w:bottom w:val="nil"/>
              <w:right w:val="nil"/>
            </w:tcBorders>
          </w:tcPr>
          <w:p w14:paraId="622A8796"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szCs w:val="21"/>
              </w:rPr>
              <w:t>16 (64.0%)</w:t>
            </w:r>
          </w:p>
        </w:tc>
        <w:tc>
          <w:tcPr>
            <w:tcW w:w="1984" w:type="dxa"/>
            <w:tcBorders>
              <w:top w:val="nil"/>
              <w:left w:val="nil"/>
              <w:bottom w:val="nil"/>
              <w:right w:val="nil"/>
            </w:tcBorders>
          </w:tcPr>
          <w:p w14:paraId="14A07D75" w14:textId="77777777" w:rsidR="00065B9A" w:rsidRPr="00CF388A" w:rsidRDefault="00065B9A" w:rsidP="008967C5">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0.0 (-7.2 to 43.4)</w:t>
            </w:r>
          </w:p>
        </w:tc>
        <w:tc>
          <w:tcPr>
            <w:tcW w:w="709" w:type="dxa"/>
            <w:tcBorders>
              <w:top w:val="nil"/>
              <w:left w:val="nil"/>
              <w:bottom w:val="nil"/>
              <w:right w:val="nil"/>
            </w:tcBorders>
          </w:tcPr>
          <w:p w14:paraId="6BF9A906" w14:textId="77777777" w:rsidR="00065B9A" w:rsidRPr="00CF388A" w:rsidRDefault="00065B9A" w:rsidP="008967C5">
            <w:pPr>
              <w:rPr>
                <w:rFonts w:ascii="Times New Roman" w:eastAsia="宋体" w:hAnsi="Times New Roman" w:cs="Times New Roman"/>
                <w:szCs w:val="21"/>
              </w:rPr>
            </w:pPr>
            <w:r w:rsidRPr="00CF388A">
              <w:rPr>
                <w:rFonts w:ascii="Times New Roman" w:eastAsia="宋体" w:hAnsi="Times New Roman" w:cs="Times New Roman" w:hint="eastAsia"/>
                <w:szCs w:val="21"/>
              </w:rPr>
              <w:t>0</w:t>
            </w:r>
            <w:r w:rsidRPr="00CF388A">
              <w:rPr>
                <w:rFonts w:ascii="Times New Roman" w:eastAsia="宋体" w:hAnsi="Times New Roman" w:cs="Times New Roman"/>
                <w:szCs w:val="21"/>
              </w:rPr>
              <w:t>.156</w:t>
            </w:r>
          </w:p>
        </w:tc>
      </w:tr>
      <w:tr w:rsidR="00065B9A" w:rsidRPr="00C85540" w14:paraId="33690EBC" w14:textId="77777777" w:rsidTr="008967C5">
        <w:tc>
          <w:tcPr>
            <w:tcW w:w="3285" w:type="dxa"/>
            <w:tcBorders>
              <w:top w:val="nil"/>
              <w:left w:val="nil"/>
              <w:bottom w:val="nil"/>
              <w:right w:val="nil"/>
            </w:tcBorders>
          </w:tcPr>
          <w:p w14:paraId="2CC3BB0C" w14:textId="77777777" w:rsidR="00065B9A" w:rsidRPr="00747E21" w:rsidRDefault="00065B9A" w:rsidP="008967C5">
            <w:pPr>
              <w:rPr>
                <w:rFonts w:ascii="Times New Roman" w:eastAsia="宋体" w:hAnsi="Times New Roman" w:cs="Times New Roman"/>
                <w:szCs w:val="21"/>
              </w:rPr>
            </w:pPr>
            <w:r w:rsidRPr="00747E21">
              <w:rPr>
                <w:rFonts w:ascii="Times New Roman" w:eastAsia="宋体" w:hAnsi="Times New Roman" w:cs="Times New Roman" w:hint="eastAsia"/>
                <w:szCs w:val="21"/>
              </w:rPr>
              <w:t>S</w:t>
            </w:r>
            <w:r w:rsidRPr="00747E21">
              <w:rPr>
                <w:rFonts w:ascii="Times New Roman" w:eastAsia="宋体" w:hAnsi="Times New Roman" w:cs="Times New Roman"/>
                <w:szCs w:val="21"/>
              </w:rPr>
              <w:t>evere pneumonia</w:t>
            </w:r>
          </w:p>
        </w:tc>
        <w:tc>
          <w:tcPr>
            <w:tcW w:w="2208" w:type="dxa"/>
            <w:tcBorders>
              <w:top w:val="nil"/>
              <w:left w:val="nil"/>
              <w:bottom w:val="nil"/>
              <w:right w:val="nil"/>
            </w:tcBorders>
          </w:tcPr>
          <w:p w14:paraId="6BEB7773" w14:textId="77777777" w:rsidR="00065B9A" w:rsidRPr="001572B1" w:rsidRDefault="00065B9A" w:rsidP="008967C5">
            <w:pPr>
              <w:rPr>
                <w:rFonts w:ascii="Times New Roman" w:eastAsia="宋体" w:hAnsi="Times New Roman" w:cs="Times New Roman"/>
                <w:szCs w:val="21"/>
              </w:rPr>
            </w:pPr>
            <w:r w:rsidRPr="001572B1">
              <w:rPr>
                <w:rFonts w:ascii="Times New Roman" w:eastAsia="宋体" w:hAnsi="Times New Roman" w:cs="Times New Roman"/>
                <w:szCs w:val="21"/>
              </w:rPr>
              <w:t>0 (0)</w:t>
            </w:r>
          </w:p>
        </w:tc>
        <w:tc>
          <w:tcPr>
            <w:tcW w:w="2871" w:type="dxa"/>
            <w:tcBorders>
              <w:top w:val="nil"/>
              <w:left w:val="nil"/>
              <w:bottom w:val="nil"/>
              <w:right w:val="nil"/>
            </w:tcBorders>
          </w:tcPr>
          <w:p w14:paraId="43526A8B" w14:textId="77777777" w:rsidR="00065B9A" w:rsidRPr="001572B1" w:rsidRDefault="00065B9A" w:rsidP="008967C5">
            <w:pPr>
              <w:rPr>
                <w:rFonts w:ascii="Times New Roman" w:eastAsia="宋体" w:hAnsi="Times New Roman" w:cs="Times New Roman"/>
                <w:szCs w:val="21"/>
              </w:rPr>
            </w:pPr>
            <w:r w:rsidRPr="001572B1">
              <w:rPr>
                <w:rFonts w:ascii="Times New Roman" w:eastAsia="宋体" w:hAnsi="Times New Roman" w:cs="Times New Roman"/>
                <w:szCs w:val="21"/>
              </w:rPr>
              <w:t>3 (12.0%)</w:t>
            </w:r>
          </w:p>
        </w:tc>
        <w:tc>
          <w:tcPr>
            <w:tcW w:w="1984" w:type="dxa"/>
            <w:tcBorders>
              <w:top w:val="nil"/>
              <w:left w:val="nil"/>
              <w:bottom w:val="nil"/>
              <w:right w:val="nil"/>
            </w:tcBorders>
          </w:tcPr>
          <w:p w14:paraId="4BCE2266" w14:textId="77777777" w:rsidR="00065B9A" w:rsidRDefault="00065B9A" w:rsidP="008967C5">
            <w:pP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2.0 (-3.5 to 30.0)</w:t>
            </w:r>
          </w:p>
        </w:tc>
        <w:tc>
          <w:tcPr>
            <w:tcW w:w="709" w:type="dxa"/>
            <w:tcBorders>
              <w:top w:val="nil"/>
              <w:left w:val="nil"/>
              <w:bottom w:val="nil"/>
              <w:right w:val="nil"/>
            </w:tcBorders>
          </w:tcPr>
          <w:p w14:paraId="3E0A7CF8" w14:textId="77777777" w:rsidR="00065B9A" w:rsidRPr="001572B1" w:rsidRDefault="00065B9A" w:rsidP="008967C5">
            <w:pPr>
              <w:rPr>
                <w:rFonts w:ascii="Times New Roman" w:eastAsia="宋体" w:hAnsi="Times New Roman" w:cs="Times New Roman"/>
                <w:szCs w:val="21"/>
              </w:rPr>
            </w:pPr>
            <w:r w:rsidRPr="001572B1">
              <w:rPr>
                <w:rFonts w:ascii="Times New Roman" w:eastAsia="宋体" w:hAnsi="Times New Roman" w:cs="Times New Roman" w:hint="eastAsia"/>
                <w:szCs w:val="21"/>
              </w:rPr>
              <w:t>0</w:t>
            </w:r>
            <w:r w:rsidRPr="001572B1">
              <w:rPr>
                <w:rFonts w:ascii="Times New Roman" w:eastAsia="宋体" w:hAnsi="Times New Roman" w:cs="Times New Roman"/>
                <w:szCs w:val="21"/>
              </w:rPr>
              <w:t>.074</w:t>
            </w:r>
          </w:p>
        </w:tc>
      </w:tr>
      <w:tr w:rsidR="00065B9A" w:rsidRPr="00C85540" w14:paraId="17E6C41E" w14:textId="77777777" w:rsidTr="008967C5">
        <w:tc>
          <w:tcPr>
            <w:tcW w:w="3285" w:type="dxa"/>
            <w:tcBorders>
              <w:top w:val="nil"/>
              <w:left w:val="nil"/>
              <w:bottom w:val="nil"/>
              <w:right w:val="nil"/>
            </w:tcBorders>
          </w:tcPr>
          <w:p w14:paraId="60671790" w14:textId="77777777" w:rsidR="00065B9A" w:rsidRPr="00747E21" w:rsidRDefault="00065B9A" w:rsidP="008967C5">
            <w:pPr>
              <w:rPr>
                <w:rFonts w:ascii="Times New Roman" w:eastAsia="宋体" w:hAnsi="Times New Roman" w:cs="Times New Roman"/>
                <w:szCs w:val="21"/>
              </w:rPr>
            </w:pPr>
            <w:r w:rsidRPr="00400974">
              <w:rPr>
                <w:rFonts w:ascii="Times New Roman" w:eastAsia="宋体" w:hAnsi="Times New Roman" w:cs="Times New Roman"/>
                <w:szCs w:val="21"/>
              </w:rPr>
              <w:t xml:space="preserve">Any </w:t>
            </w:r>
            <w:bookmarkStart w:id="1" w:name="OLE_LINK37"/>
            <w:bookmarkStart w:id="2" w:name="OLE_LINK38"/>
            <w:r w:rsidRPr="00400974">
              <w:rPr>
                <w:rFonts w:ascii="Times New Roman" w:eastAsia="宋体" w:hAnsi="Times New Roman" w:cs="Times New Roman"/>
                <w:szCs w:val="21"/>
              </w:rPr>
              <w:t>adverse event</w:t>
            </w:r>
            <w:bookmarkEnd w:id="1"/>
            <w:bookmarkEnd w:id="2"/>
            <w:r>
              <w:rPr>
                <w:rFonts w:ascii="Times New Roman" w:eastAsia="宋体" w:hAnsi="Times New Roman" w:cs="Times New Roman" w:hint="eastAsia"/>
                <w:szCs w:val="21"/>
              </w:rPr>
              <w:t>s</w:t>
            </w:r>
          </w:p>
        </w:tc>
        <w:tc>
          <w:tcPr>
            <w:tcW w:w="2208" w:type="dxa"/>
            <w:tcBorders>
              <w:top w:val="nil"/>
              <w:left w:val="nil"/>
              <w:bottom w:val="nil"/>
              <w:right w:val="nil"/>
            </w:tcBorders>
          </w:tcPr>
          <w:p w14:paraId="6DFFE446" w14:textId="77777777" w:rsidR="00065B9A" w:rsidRPr="001572B1" w:rsidRDefault="00065B9A" w:rsidP="008967C5">
            <w:pP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 xml:space="preserve">2 </w:t>
            </w:r>
            <w:r>
              <w:rPr>
                <w:rFonts w:ascii="Times New Roman" w:eastAsia="宋体" w:hAnsi="Times New Roman" w:cs="Times New Roman" w:hint="eastAsia"/>
                <w:szCs w:val="21"/>
              </w:rPr>
              <w:t>(</w:t>
            </w:r>
            <w:r>
              <w:rPr>
                <w:rFonts w:ascii="Times New Roman" w:eastAsia="宋体" w:hAnsi="Times New Roman" w:cs="Times New Roman"/>
                <w:szCs w:val="21"/>
              </w:rPr>
              <w:t>48.0%)</w:t>
            </w:r>
          </w:p>
        </w:tc>
        <w:tc>
          <w:tcPr>
            <w:tcW w:w="2871" w:type="dxa"/>
            <w:tcBorders>
              <w:top w:val="nil"/>
              <w:left w:val="nil"/>
              <w:bottom w:val="nil"/>
              <w:right w:val="nil"/>
            </w:tcBorders>
          </w:tcPr>
          <w:p w14:paraId="0CE54007" w14:textId="77777777" w:rsidR="00065B9A" w:rsidRPr="001572B1" w:rsidRDefault="00065B9A" w:rsidP="008967C5">
            <w:pP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1 (44.0%)</w:t>
            </w:r>
          </w:p>
        </w:tc>
        <w:tc>
          <w:tcPr>
            <w:tcW w:w="1984" w:type="dxa"/>
            <w:tcBorders>
              <w:top w:val="nil"/>
              <w:left w:val="nil"/>
              <w:bottom w:val="nil"/>
              <w:right w:val="nil"/>
            </w:tcBorders>
          </w:tcPr>
          <w:p w14:paraId="51D603EA" w14:textId="77777777" w:rsidR="00065B9A" w:rsidRDefault="00065B9A" w:rsidP="008967C5">
            <w:pPr>
              <w:rPr>
                <w:rFonts w:ascii="Times New Roman" w:eastAsia="宋体" w:hAnsi="Times New Roman" w:cs="Times New Roman"/>
                <w:szCs w:val="21"/>
              </w:rPr>
            </w:pPr>
            <w:bookmarkStart w:id="3" w:name="OLE_LINK39"/>
            <w:bookmarkStart w:id="4" w:name="OLE_LINK40"/>
            <w:r w:rsidRPr="001C5DEB">
              <w:rPr>
                <w:rFonts w:ascii="Times New Roman" w:eastAsia="宋体" w:hAnsi="Times New Roman" w:cs="Times New Roman" w:hint="eastAsia"/>
                <w:szCs w:val="21"/>
              </w:rPr>
              <w:t>-</w:t>
            </w:r>
            <w:r w:rsidRPr="001C5DEB">
              <w:rPr>
                <w:rFonts w:ascii="Times New Roman" w:eastAsia="宋体" w:hAnsi="Times New Roman" w:cs="Times New Roman"/>
                <w:szCs w:val="21"/>
              </w:rPr>
              <w:t>4.0 (-2</w:t>
            </w:r>
            <w:r>
              <w:rPr>
                <w:rFonts w:ascii="Times New Roman" w:eastAsia="宋体" w:hAnsi="Times New Roman" w:cs="Times New Roman"/>
                <w:szCs w:val="21"/>
              </w:rPr>
              <w:t>9.4</w:t>
            </w:r>
            <w:r w:rsidRPr="001C5DEB">
              <w:rPr>
                <w:rFonts w:ascii="Times New Roman" w:eastAsia="宋体" w:hAnsi="Times New Roman" w:cs="Times New Roman"/>
                <w:szCs w:val="21"/>
              </w:rPr>
              <w:t xml:space="preserve"> to </w:t>
            </w:r>
            <w:r>
              <w:rPr>
                <w:rFonts w:ascii="Times New Roman" w:eastAsia="宋体" w:hAnsi="Times New Roman" w:cs="Times New Roman"/>
                <w:szCs w:val="21"/>
              </w:rPr>
              <w:t>22.1</w:t>
            </w:r>
            <w:r w:rsidRPr="001C5DEB">
              <w:rPr>
                <w:rFonts w:ascii="Times New Roman" w:eastAsia="宋体" w:hAnsi="Times New Roman" w:cs="Times New Roman"/>
                <w:szCs w:val="21"/>
              </w:rPr>
              <w:t>)</w:t>
            </w:r>
            <w:bookmarkEnd w:id="3"/>
            <w:bookmarkEnd w:id="4"/>
          </w:p>
        </w:tc>
        <w:tc>
          <w:tcPr>
            <w:tcW w:w="709" w:type="dxa"/>
            <w:tcBorders>
              <w:top w:val="nil"/>
              <w:left w:val="nil"/>
              <w:bottom w:val="nil"/>
              <w:right w:val="nil"/>
            </w:tcBorders>
          </w:tcPr>
          <w:p w14:paraId="1A610AC4" w14:textId="77777777" w:rsidR="00065B9A" w:rsidRPr="001572B1" w:rsidRDefault="00065B9A" w:rsidP="008967C5">
            <w:pP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.777</w:t>
            </w:r>
          </w:p>
        </w:tc>
      </w:tr>
      <w:tr w:rsidR="00065B9A" w:rsidRPr="00C85540" w14:paraId="0540AD0F" w14:textId="77777777" w:rsidTr="008967C5">
        <w:tc>
          <w:tcPr>
            <w:tcW w:w="3285" w:type="dxa"/>
            <w:tcBorders>
              <w:top w:val="nil"/>
              <w:left w:val="nil"/>
              <w:bottom w:val="nil"/>
              <w:right w:val="nil"/>
            </w:tcBorders>
          </w:tcPr>
          <w:p w14:paraId="0AFE6E3F" w14:textId="77777777" w:rsidR="00065B9A" w:rsidRPr="00747E21" w:rsidRDefault="00065B9A" w:rsidP="008967C5">
            <w:pPr>
              <w:rPr>
                <w:rFonts w:ascii="Times New Roman" w:eastAsia="宋体" w:hAnsi="Times New Roman" w:cs="Times New Roman"/>
                <w:szCs w:val="21"/>
              </w:rPr>
            </w:pPr>
            <w:r w:rsidRPr="00400974">
              <w:rPr>
                <w:rFonts w:ascii="Times New Roman" w:eastAsia="宋体" w:hAnsi="Times New Roman" w:cs="Times New Roman"/>
                <w:szCs w:val="21"/>
              </w:rPr>
              <w:t>≥</w:t>
            </w:r>
            <w:r>
              <w:rPr>
                <w:rFonts w:ascii="Times New Roman" w:eastAsia="宋体" w:hAnsi="Times New Roman" w:cs="Times New Roman"/>
                <w:szCs w:val="21"/>
              </w:rPr>
              <w:t xml:space="preserve"> </w:t>
            </w:r>
            <w:r w:rsidRPr="00400974">
              <w:rPr>
                <w:rFonts w:ascii="Times New Roman" w:eastAsia="宋体" w:hAnsi="Times New Roman" w:cs="Times New Roman"/>
                <w:szCs w:val="21"/>
              </w:rPr>
              <w:t>Grade 3 adverse event</w:t>
            </w:r>
            <w:r>
              <w:rPr>
                <w:rFonts w:ascii="Times New Roman" w:eastAsia="宋体" w:hAnsi="Times New Roman" w:cs="Times New Roman" w:hint="eastAsia"/>
                <w:szCs w:val="21"/>
              </w:rPr>
              <w:t>s</w:t>
            </w:r>
          </w:p>
        </w:tc>
        <w:tc>
          <w:tcPr>
            <w:tcW w:w="2208" w:type="dxa"/>
            <w:tcBorders>
              <w:top w:val="nil"/>
              <w:left w:val="nil"/>
              <w:bottom w:val="nil"/>
              <w:right w:val="nil"/>
            </w:tcBorders>
          </w:tcPr>
          <w:p w14:paraId="5DD814F7" w14:textId="77777777" w:rsidR="00065B9A" w:rsidRPr="001572B1" w:rsidRDefault="00065B9A" w:rsidP="008967C5">
            <w:pPr>
              <w:rPr>
                <w:rFonts w:ascii="Times New Roman" w:eastAsia="宋体" w:hAnsi="Times New Roman" w:cs="Times New Roman"/>
                <w:szCs w:val="21"/>
              </w:rPr>
            </w:pPr>
            <w:r>
              <w:rPr>
                <w:rFonts w:ascii="Times New Roman" w:eastAsia="宋体" w:hAnsi="Times New Roman" w:cs="Times New Roman"/>
                <w:szCs w:val="21"/>
              </w:rPr>
              <w:t>5 (20.0%)</w:t>
            </w:r>
          </w:p>
        </w:tc>
        <w:tc>
          <w:tcPr>
            <w:tcW w:w="2871" w:type="dxa"/>
            <w:tcBorders>
              <w:top w:val="nil"/>
              <w:left w:val="nil"/>
              <w:bottom w:val="nil"/>
              <w:right w:val="nil"/>
            </w:tcBorders>
          </w:tcPr>
          <w:p w14:paraId="45A93CC5" w14:textId="77777777" w:rsidR="00065B9A" w:rsidRPr="001572B1" w:rsidRDefault="00065B9A" w:rsidP="008967C5">
            <w:pPr>
              <w:rPr>
                <w:rFonts w:ascii="Times New Roman" w:eastAsia="宋体" w:hAnsi="Times New Roman" w:cs="Times New Roman"/>
                <w:szCs w:val="21"/>
              </w:rPr>
            </w:pPr>
            <w:r>
              <w:rPr>
                <w:rFonts w:ascii="Times New Roman" w:eastAsia="宋体" w:hAnsi="Times New Roman" w:cs="Times New Roman"/>
                <w:szCs w:val="21"/>
              </w:rPr>
              <w:t>3 (12.0%)</w:t>
            </w:r>
          </w:p>
        </w:tc>
        <w:tc>
          <w:tcPr>
            <w:tcW w:w="1984" w:type="dxa"/>
            <w:tcBorders>
              <w:top w:val="nil"/>
              <w:left w:val="nil"/>
              <w:bottom w:val="nil"/>
              <w:right w:val="nil"/>
            </w:tcBorders>
          </w:tcPr>
          <w:p w14:paraId="088D20C5" w14:textId="77777777" w:rsidR="00065B9A" w:rsidRPr="001572B1" w:rsidRDefault="00065B9A" w:rsidP="008967C5">
            <w:pPr>
              <w:rPr>
                <w:rFonts w:ascii="Times New Roman" w:eastAsia="宋体" w:hAnsi="Times New Roman" w:cs="Times New Roman"/>
                <w:szCs w:val="21"/>
              </w:rPr>
            </w:pPr>
            <w:r>
              <w:rPr>
                <w:rFonts w:ascii="Times New Roman" w:eastAsia="宋体" w:hAnsi="Times New Roman" w:cs="Times New Roman"/>
                <w:kern w:val="0"/>
                <w:szCs w:val="21"/>
              </w:rPr>
              <w:t>-8.0 (-28.7 to 13.1)</w:t>
            </w:r>
          </w:p>
        </w:tc>
        <w:tc>
          <w:tcPr>
            <w:tcW w:w="709" w:type="dxa"/>
            <w:tcBorders>
              <w:top w:val="nil"/>
              <w:left w:val="nil"/>
              <w:bottom w:val="nil"/>
              <w:right w:val="nil"/>
            </w:tcBorders>
          </w:tcPr>
          <w:p w14:paraId="292ED8D2" w14:textId="77777777" w:rsidR="00065B9A" w:rsidRPr="001572B1" w:rsidRDefault="00065B9A" w:rsidP="008967C5">
            <w:pP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.440</w:t>
            </w:r>
          </w:p>
        </w:tc>
      </w:tr>
      <w:tr w:rsidR="00065B9A" w:rsidRPr="00C85540" w14:paraId="1BD42036" w14:textId="77777777" w:rsidTr="008967C5">
        <w:tc>
          <w:tcPr>
            <w:tcW w:w="11057" w:type="dxa"/>
            <w:gridSpan w:val="5"/>
            <w:tcBorders>
              <w:top w:val="single" w:sz="12" w:space="0" w:color="auto"/>
              <w:left w:val="nil"/>
              <w:bottom w:val="nil"/>
              <w:right w:val="nil"/>
            </w:tcBorders>
          </w:tcPr>
          <w:p w14:paraId="1D3BD7D7" w14:textId="77777777" w:rsidR="00065B9A" w:rsidRPr="00C85540" w:rsidRDefault="00065B9A" w:rsidP="008967C5">
            <w:pPr>
              <w:rPr>
                <w:rFonts w:ascii="Times New Roman" w:eastAsia="宋体" w:hAnsi="Times New Roman" w:cs="Times New Roman"/>
                <w:b/>
                <w:bCs/>
                <w:szCs w:val="21"/>
              </w:rPr>
            </w:pPr>
            <w:r w:rsidRPr="00B31B3E">
              <w:rPr>
                <w:rFonts w:ascii="Times New Roman" w:eastAsia="宋体" w:hAnsi="Times New Roman" w:cs="Times New Roman"/>
                <w:szCs w:val="21"/>
              </w:rPr>
              <w:t>Abbreviations: C</w:t>
            </w:r>
            <w:r>
              <w:rPr>
                <w:rFonts w:ascii="Times New Roman" w:eastAsia="宋体" w:hAnsi="Times New Roman" w:cs="Times New Roman"/>
                <w:szCs w:val="21"/>
              </w:rPr>
              <w:t>I, confidence interval</w:t>
            </w:r>
            <w:r w:rsidRPr="00B31B3E">
              <w:rPr>
                <w:rFonts w:ascii="Times New Roman" w:eastAsia="宋体" w:hAnsi="Times New Roman" w:cs="Times New Roman"/>
                <w:szCs w:val="21"/>
              </w:rPr>
              <w:t>; CT computed tomography.</w:t>
            </w:r>
          </w:p>
        </w:tc>
      </w:tr>
    </w:tbl>
    <w:p w14:paraId="238F9162" w14:textId="77777777" w:rsidR="00AB1AC3" w:rsidRDefault="00AB1AC3">
      <w:pPr>
        <w:sectPr w:rsidR="00AB1AC3">
          <w:pgSz w:w="11906" w:h="16838"/>
          <w:pgMar w:top="1440" w:right="1800" w:bottom="1440" w:left="1800" w:header="851" w:footer="992" w:gutter="0"/>
          <w:cols w:space="425"/>
          <w:docGrid w:type="lines" w:linePitch="312"/>
        </w:sectPr>
      </w:pPr>
    </w:p>
    <w:p w14:paraId="0385C95C" w14:textId="77777777" w:rsidR="002258D1" w:rsidRPr="00547C1A" w:rsidRDefault="002258D1" w:rsidP="002258D1">
      <w:pPr>
        <w:spacing w:beforeLines="50" w:before="156" w:line="480" w:lineRule="auto"/>
        <w:rPr>
          <w:rFonts w:ascii="Times New Roman" w:hAnsi="Times New Roman" w:cs="Times New Roman"/>
        </w:rPr>
      </w:pPr>
      <w:r w:rsidRPr="00820DBF">
        <w:rPr>
          <w:rFonts w:ascii="Times New Roman" w:hAnsi="Times New Roman" w:cs="Times New Roman"/>
          <w:b/>
          <w:bCs/>
        </w:rPr>
        <w:lastRenderedPageBreak/>
        <w:t xml:space="preserve">Supplementary Figure 1 </w:t>
      </w:r>
      <w:r w:rsidRPr="00547C1A">
        <w:rPr>
          <w:rFonts w:ascii="Times New Roman" w:hAnsi="Times New Roman" w:cs="Times New Roman"/>
        </w:rPr>
        <w:t xml:space="preserve">Chest computed tomography images of a 63-year-old female patient with </w:t>
      </w:r>
      <w:r w:rsidRPr="00547C1A">
        <w:rPr>
          <w:rFonts w:ascii="Times New Roman" w:hAnsi="Times New Roman" w:cs="Times New Roman" w:hint="eastAsia"/>
        </w:rPr>
        <w:t>severe</w:t>
      </w:r>
      <w:r w:rsidRPr="00547C1A">
        <w:rPr>
          <w:rFonts w:ascii="Times New Roman" w:hAnsi="Times New Roman" w:cs="Times New Roman"/>
        </w:rPr>
        <w:t xml:space="preserve"> COVID-19 </w:t>
      </w:r>
      <w:r w:rsidRPr="00547C1A">
        <w:rPr>
          <w:rFonts w:ascii="Times New Roman" w:hAnsi="Times New Roman" w:cs="Times New Roman" w:hint="eastAsia"/>
        </w:rPr>
        <w:t>pneumonia</w:t>
      </w:r>
      <w:r w:rsidRPr="00547C1A">
        <w:rPr>
          <w:rFonts w:ascii="Times New Roman" w:hAnsi="Times New Roman" w:cs="Times New Roman"/>
        </w:rPr>
        <w:t xml:space="preserve"> </w:t>
      </w:r>
      <w:r w:rsidRPr="00547C1A">
        <w:rPr>
          <w:rFonts w:ascii="Times New Roman" w:hAnsi="Times New Roman" w:cs="Times New Roman" w:hint="eastAsia"/>
        </w:rPr>
        <w:t>on</w:t>
      </w:r>
      <w:r w:rsidRPr="00547C1A">
        <w:rPr>
          <w:rFonts w:ascii="Times New Roman" w:hAnsi="Times New Roman" w:cs="Times New Roman"/>
        </w:rPr>
        <w:t xml:space="preserve"> </w:t>
      </w:r>
      <w:r w:rsidRPr="00547C1A">
        <w:rPr>
          <w:rFonts w:ascii="Times New Roman" w:hAnsi="Times New Roman" w:cs="Times New Roman" w:hint="eastAsia"/>
        </w:rPr>
        <w:t>admission</w:t>
      </w:r>
      <w:r w:rsidRPr="00547C1A">
        <w:rPr>
          <w:rFonts w:ascii="Times New Roman" w:hAnsi="Times New Roman" w:cs="Times New Roman"/>
        </w:rPr>
        <w:t xml:space="preserve">. A, Chest computed tomography images obtained on January 24, 2020, show bilateral ground glass opacity with lung CT score of 15 on day 10 after symptom onset. B, Images on February 2, 2020, show the partial absorption and local progression of ground glass opacity with patchy of </w:t>
      </w:r>
      <w:r w:rsidRPr="00547C1A">
        <w:rPr>
          <w:rFonts w:ascii="Times New Roman" w:hAnsi="Times New Roman" w:cs="Times New Roman" w:hint="eastAsia"/>
        </w:rPr>
        <w:t>c</w:t>
      </w:r>
      <w:r w:rsidRPr="00547C1A">
        <w:rPr>
          <w:rFonts w:ascii="Times New Roman" w:hAnsi="Times New Roman" w:cs="Times New Roman"/>
        </w:rPr>
        <w:t xml:space="preserve">onsolidation after </w:t>
      </w:r>
      <w:r>
        <w:rPr>
          <w:rFonts w:ascii="Times New Roman" w:hAnsi="Times New Roman" w:cs="Times New Roman"/>
        </w:rPr>
        <w:t>adjuvant</w:t>
      </w:r>
      <w:r w:rsidRPr="00547C1A">
        <w:rPr>
          <w:rFonts w:ascii="Times New Roman" w:hAnsi="Times New Roman" w:cs="Times New Roman"/>
        </w:rPr>
        <w:t xml:space="preserve"> treatment. </w:t>
      </w:r>
    </w:p>
    <w:p w14:paraId="3E8A89D7" w14:textId="77777777" w:rsidR="002258D1" w:rsidRPr="003B7E99" w:rsidRDefault="002258D1" w:rsidP="002258D1">
      <w:pPr>
        <w:spacing w:beforeLines="50" w:before="156" w:line="480" w:lineRule="auto"/>
        <w:rPr>
          <w:rFonts w:ascii="Times New Roman" w:hAnsi="Times New Roman" w:cs="Times New Roman"/>
        </w:rPr>
      </w:pPr>
      <w:r w:rsidRPr="00820DBF">
        <w:rPr>
          <w:rFonts w:ascii="Times New Roman" w:hAnsi="Times New Roman" w:cs="Times New Roman"/>
          <w:b/>
          <w:bCs/>
        </w:rPr>
        <w:t xml:space="preserve">Supplementary Figure 2 </w:t>
      </w:r>
      <w:r w:rsidRPr="0017143B">
        <w:rPr>
          <w:rFonts w:ascii="Times New Roman" w:hAnsi="Times New Roman" w:cs="Times New Roman"/>
        </w:rPr>
        <w:t xml:space="preserve">Dynamic profile of laboratory and imaging findings between </w:t>
      </w:r>
      <w:r>
        <w:rPr>
          <w:rFonts w:ascii="Times New Roman" w:hAnsi="Times New Roman" w:cs="Times New Roman"/>
        </w:rPr>
        <w:t>hypertensive patients</w:t>
      </w:r>
      <w:r w:rsidRPr="0017143B">
        <w:rPr>
          <w:rFonts w:ascii="Times New Roman" w:hAnsi="Times New Roman" w:cs="Times New Roman"/>
        </w:rPr>
        <w:t xml:space="preserve"> on </w:t>
      </w:r>
      <w:r w:rsidRPr="0017143B">
        <w:rPr>
          <w:rFonts w:ascii="Times New Roman" w:eastAsia="宋体" w:hAnsi="Times New Roman" w:cs="Times New Roman"/>
          <w:szCs w:val="21"/>
        </w:rPr>
        <w:t>ACEI/ARB therapy and on non-ACEI/ARB therapy. Timeline bar graphs illustrate the laboratory</w:t>
      </w:r>
      <w:r>
        <w:rPr>
          <w:rFonts w:ascii="Times New Roman" w:eastAsia="宋体" w:hAnsi="Times New Roman" w:cs="Times New Roman"/>
          <w:szCs w:val="21"/>
        </w:rPr>
        <w:t xml:space="preserve"> (A)</w:t>
      </w:r>
      <w:r w:rsidRPr="0017143B">
        <w:rPr>
          <w:rFonts w:ascii="Times New Roman" w:eastAsia="宋体" w:hAnsi="Times New Roman" w:cs="Times New Roman"/>
          <w:szCs w:val="21"/>
        </w:rPr>
        <w:t xml:space="preserve"> </w:t>
      </w:r>
      <w:r>
        <w:rPr>
          <w:rFonts w:ascii="Times New Roman" w:eastAsia="宋体" w:hAnsi="Times New Roman" w:cs="Times New Roman"/>
          <w:szCs w:val="21"/>
        </w:rPr>
        <w:t xml:space="preserve">and imaging (B) </w:t>
      </w:r>
      <w:r w:rsidRPr="0017143B">
        <w:rPr>
          <w:rFonts w:ascii="Times New Roman" w:eastAsia="宋体" w:hAnsi="Times New Roman" w:cs="Times New Roman"/>
          <w:szCs w:val="21"/>
        </w:rPr>
        <w:t xml:space="preserve">parameters in 65 patients based on the days after admission. </w:t>
      </w:r>
      <w:r w:rsidRPr="0017143B">
        <w:rPr>
          <w:rFonts w:ascii="Times New Roman" w:eastAsia="宋体" w:hAnsi="Times New Roman" w:cs="Times New Roman"/>
          <w:szCs w:val="21"/>
          <w:vertAlign w:val="superscript"/>
        </w:rPr>
        <w:t>*</w:t>
      </w:r>
      <w:r w:rsidRPr="0017143B">
        <w:rPr>
          <w:rFonts w:ascii="Times New Roman" w:eastAsia="宋体" w:hAnsi="Times New Roman" w:cs="Times New Roman"/>
          <w:szCs w:val="21"/>
        </w:rPr>
        <w:t xml:space="preserve"> </w:t>
      </w:r>
      <w:r w:rsidRPr="0017143B">
        <w:rPr>
          <w:rFonts w:ascii="Times New Roman" w:eastAsia="宋体" w:hAnsi="Times New Roman" w:cs="Times New Roman"/>
          <w:i/>
          <w:iCs/>
          <w:szCs w:val="21"/>
        </w:rPr>
        <w:t>P</w:t>
      </w:r>
      <w:r w:rsidRPr="0017143B">
        <w:rPr>
          <w:rFonts w:ascii="Times New Roman" w:eastAsia="宋体" w:hAnsi="Times New Roman" w:cs="Times New Roman"/>
          <w:szCs w:val="21"/>
        </w:rPr>
        <w:t xml:space="preserve"> &lt; .05 for </w:t>
      </w:r>
      <w:r w:rsidRPr="0017143B">
        <w:rPr>
          <w:rFonts w:ascii="Times New Roman" w:hAnsi="Times New Roman" w:cs="Times New Roman"/>
        </w:rPr>
        <w:t xml:space="preserve">patients on </w:t>
      </w:r>
      <w:r w:rsidRPr="0017143B">
        <w:rPr>
          <w:rFonts w:ascii="Times New Roman" w:eastAsia="宋体" w:hAnsi="Times New Roman" w:cs="Times New Roman"/>
          <w:szCs w:val="21"/>
        </w:rPr>
        <w:t>ACEI/ARB therapy vs patients on non-ACEI/ARB therapy.</w:t>
      </w:r>
    </w:p>
    <w:p w14:paraId="18CA394B" w14:textId="15EEDF25" w:rsidR="002258D1" w:rsidRDefault="002258D1" w:rsidP="002258D1">
      <w:pPr>
        <w:rPr>
          <w:rFonts w:ascii="Times New Roman" w:hAnsi="Times New Roman" w:cs="Times New Roman"/>
        </w:rPr>
      </w:pPr>
    </w:p>
    <w:p w14:paraId="07F343DE" w14:textId="1A7F62AF" w:rsidR="002258D1" w:rsidRDefault="002258D1" w:rsidP="002258D1">
      <w:pPr>
        <w:rPr>
          <w:rFonts w:ascii="Times New Roman" w:hAnsi="Times New Roman" w:cs="Times New Roman"/>
        </w:rPr>
      </w:pPr>
    </w:p>
    <w:p w14:paraId="23F98E8B" w14:textId="37DE4276" w:rsidR="002258D1" w:rsidRDefault="002258D1" w:rsidP="002258D1">
      <w:pPr>
        <w:rPr>
          <w:rFonts w:ascii="Times New Roman" w:hAnsi="Times New Roman" w:cs="Times New Roman"/>
        </w:rPr>
      </w:pPr>
    </w:p>
    <w:p w14:paraId="64A88C25" w14:textId="31155B22" w:rsidR="002258D1" w:rsidRDefault="002258D1" w:rsidP="002258D1">
      <w:pPr>
        <w:rPr>
          <w:rFonts w:ascii="Times New Roman" w:hAnsi="Times New Roman" w:cs="Times New Roman"/>
        </w:rPr>
      </w:pPr>
    </w:p>
    <w:p w14:paraId="1B55EC37" w14:textId="4A53AAAF" w:rsidR="002258D1" w:rsidRDefault="002258D1" w:rsidP="002258D1">
      <w:pPr>
        <w:rPr>
          <w:rFonts w:ascii="Times New Roman" w:hAnsi="Times New Roman" w:cs="Times New Roman"/>
        </w:rPr>
      </w:pPr>
    </w:p>
    <w:p w14:paraId="06C7D7F7" w14:textId="3BB4D0C8" w:rsidR="002258D1" w:rsidRDefault="002258D1" w:rsidP="002258D1">
      <w:pPr>
        <w:rPr>
          <w:rFonts w:ascii="Times New Roman" w:hAnsi="Times New Roman" w:cs="Times New Roman"/>
        </w:rPr>
      </w:pPr>
    </w:p>
    <w:p w14:paraId="22BA6F63" w14:textId="654FDD90" w:rsidR="002258D1" w:rsidRDefault="002258D1" w:rsidP="002258D1">
      <w:pPr>
        <w:rPr>
          <w:rFonts w:ascii="Times New Roman" w:hAnsi="Times New Roman" w:cs="Times New Roman"/>
        </w:rPr>
      </w:pPr>
    </w:p>
    <w:p w14:paraId="43F3CAC8" w14:textId="7AB742F4" w:rsidR="002258D1" w:rsidRDefault="002258D1" w:rsidP="002258D1">
      <w:pPr>
        <w:rPr>
          <w:rFonts w:ascii="Times New Roman" w:hAnsi="Times New Roman" w:cs="Times New Roman"/>
        </w:rPr>
      </w:pPr>
    </w:p>
    <w:p w14:paraId="639084D9" w14:textId="3A455C90" w:rsidR="002258D1" w:rsidRDefault="002258D1" w:rsidP="002258D1">
      <w:pPr>
        <w:rPr>
          <w:rFonts w:ascii="Times New Roman" w:hAnsi="Times New Roman" w:cs="Times New Roman"/>
        </w:rPr>
      </w:pPr>
    </w:p>
    <w:p w14:paraId="11FCD117" w14:textId="2AEE0B7D" w:rsidR="002258D1" w:rsidRDefault="002258D1" w:rsidP="002258D1">
      <w:pPr>
        <w:rPr>
          <w:rFonts w:ascii="Times New Roman" w:hAnsi="Times New Roman" w:cs="Times New Roman"/>
        </w:rPr>
      </w:pPr>
    </w:p>
    <w:p w14:paraId="093B93BA" w14:textId="4D9F0DD4" w:rsidR="002258D1" w:rsidRDefault="002258D1" w:rsidP="002258D1">
      <w:pPr>
        <w:rPr>
          <w:rFonts w:ascii="Times New Roman" w:hAnsi="Times New Roman" w:cs="Times New Roman"/>
        </w:rPr>
      </w:pPr>
    </w:p>
    <w:p w14:paraId="69E24DE3" w14:textId="29D2EF6F" w:rsidR="002258D1" w:rsidRDefault="002258D1" w:rsidP="002258D1">
      <w:pPr>
        <w:rPr>
          <w:rFonts w:ascii="Times New Roman" w:hAnsi="Times New Roman" w:cs="Times New Roman"/>
        </w:rPr>
      </w:pPr>
    </w:p>
    <w:p w14:paraId="1C38335E" w14:textId="33175FE9" w:rsidR="002258D1" w:rsidRDefault="002258D1" w:rsidP="002258D1">
      <w:pPr>
        <w:rPr>
          <w:rFonts w:ascii="Times New Roman" w:hAnsi="Times New Roman" w:cs="Times New Roman"/>
        </w:rPr>
      </w:pPr>
    </w:p>
    <w:p w14:paraId="22C7416B" w14:textId="51255C32" w:rsidR="002258D1" w:rsidRDefault="002258D1" w:rsidP="002258D1">
      <w:pPr>
        <w:rPr>
          <w:rFonts w:ascii="Times New Roman" w:hAnsi="Times New Roman" w:cs="Times New Roman"/>
        </w:rPr>
      </w:pPr>
    </w:p>
    <w:p w14:paraId="214EB817" w14:textId="63F92099" w:rsidR="002258D1" w:rsidRDefault="002258D1" w:rsidP="002258D1">
      <w:pPr>
        <w:rPr>
          <w:rFonts w:ascii="Times New Roman" w:hAnsi="Times New Roman" w:cs="Times New Roman"/>
        </w:rPr>
      </w:pPr>
    </w:p>
    <w:p w14:paraId="67646A0B" w14:textId="12450762" w:rsidR="002258D1" w:rsidRDefault="002258D1" w:rsidP="002258D1">
      <w:pPr>
        <w:rPr>
          <w:rFonts w:ascii="Times New Roman" w:hAnsi="Times New Roman" w:cs="Times New Roman"/>
        </w:rPr>
      </w:pPr>
    </w:p>
    <w:p w14:paraId="7D38F6D7" w14:textId="0D6297CF" w:rsidR="002258D1" w:rsidRDefault="002258D1" w:rsidP="002258D1">
      <w:pPr>
        <w:rPr>
          <w:rFonts w:ascii="Times New Roman" w:hAnsi="Times New Roman" w:cs="Times New Roman"/>
        </w:rPr>
      </w:pPr>
    </w:p>
    <w:p w14:paraId="1A66A3DD" w14:textId="77777777" w:rsidR="002258D1" w:rsidRPr="00B70FEA" w:rsidRDefault="002258D1" w:rsidP="002258D1">
      <w:pPr>
        <w:rPr>
          <w:rFonts w:ascii="Times New Roman" w:hAnsi="Times New Roman" w:cs="Times New Roman"/>
        </w:rPr>
      </w:pPr>
    </w:p>
    <w:p w14:paraId="2104B6F5" w14:textId="77777777" w:rsidR="002258D1" w:rsidRPr="00C85540" w:rsidRDefault="002258D1" w:rsidP="002258D1">
      <w:r>
        <w:rPr>
          <w:noProof/>
        </w:rPr>
        <w:lastRenderedPageBreak/>
        <w:drawing>
          <wp:inline distT="0" distB="0" distL="0" distR="0" wp14:anchorId="53EE889A" wp14:editId="00FB59C2">
            <wp:extent cx="5274310" cy="21469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146935"/>
                    </a:xfrm>
                    <a:prstGeom prst="rect">
                      <a:avLst/>
                    </a:prstGeom>
                  </pic:spPr>
                </pic:pic>
              </a:graphicData>
            </a:graphic>
          </wp:inline>
        </w:drawing>
      </w:r>
    </w:p>
    <w:p w14:paraId="4CEB9E22" w14:textId="6EA90995" w:rsidR="002258D1" w:rsidRPr="005F2D62" w:rsidRDefault="002258D1" w:rsidP="002258D1">
      <w:pPr>
        <w:rPr>
          <w:rFonts w:ascii="Times New Roman" w:hAnsi="Times New Roman" w:cs="Times New Roman"/>
          <w:b/>
          <w:bCs/>
        </w:rPr>
      </w:pPr>
      <w:r w:rsidRPr="005F2D62">
        <w:rPr>
          <w:rFonts w:ascii="Times New Roman" w:hAnsi="Times New Roman" w:cs="Times New Roman"/>
          <w:b/>
          <w:bCs/>
        </w:rPr>
        <w:t>Supplementary</w:t>
      </w:r>
      <w:r w:rsidRPr="005F2D62">
        <w:rPr>
          <w:rFonts w:ascii="Times New Roman" w:hAnsi="Times New Roman" w:cs="Times New Roman" w:hint="eastAsia"/>
          <w:b/>
          <w:bCs/>
        </w:rPr>
        <w:t xml:space="preserve"> F</w:t>
      </w:r>
      <w:r w:rsidRPr="005F2D62">
        <w:rPr>
          <w:rFonts w:ascii="Times New Roman" w:hAnsi="Times New Roman" w:cs="Times New Roman"/>
          <w:b/>
          <w:bCs/>
        </w:rPr>
        <w:t>igure 1</w:t>
      </w:r>
    </w:p>
    <w:p w14:paraId="65E19116" w14:textId="334ACCB8" w:rsidR="002258D1" w:rsidRDefault="002258D1" w:rsidP="002258D1">
      <w:pPr>
        <w:rPr>
          <w:rFonts w:ascii="Times New Roman" w:hAnsi="Times New Roman" w:cs="Times New Roman"/>
        </w:rPr>
      </w:pPr>
    </w:p>
    <w:p w14:paraId="579C85C2" w14:textId="2AC4584B" w:rsidR="00CB362E" w:rsidRDefault="00CB362E" w:rsidP="002258D1">
      <w:pPr>
        <w:rPr>
          <w:rFonts w:ascii="Times New Roman" w:hAnsi="Times New Roman" w:cs="Times New Roman"/>
        </w:rPr>
      </w:pPr>
    </w:p>
    <w:p w14:paraId="497BEF8A" w14:textId="77777777" w:rsidR="00CB362E" w:rsidRPr="00B70FEA" w:rsidRDefault="00CB362E" w:rsidP="002258D1">
      <w:pPr>
        <w:rPr>
          <w:rFonts w:ascii="Times New Roman" w:hAnsi="Times New Roman" w:cs="Times New Roman" w:hint="eastAsia"/>
        </w:rPr>
      </w:pPr>
    </w:p>
    <w:p w14:paraId="061E62FC" w14:textId="77777777" w:rsidR="002258D1" w:rsidRDefault="002258D1" w:rsidP="002258D1">
      <w:r>
        <w:rPr>
          <w:noProof/>
        </w:rPr>
        <w:drawing>
          <wp:inline distT="0" distB="0" distL="0" distR="0" wp14:anchorId="45AF2AD6" wp14:editId="6C0B38E5">
            <wp:extent cx="5274310" cy="25806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580640"/>
                    </a:xfrm>
                    <a:prstGeom prst="rect">
                      <a:avLst/>
                    </a:prstGeom>
                  </pic:spPr>
                </pic:pic>
              </a:graphicData>
            </a:graphic>
          </wp:inline>
        </w:drawing>
      </w:r>
    </w:p>
    <w:p w14:paraId="56C80ED9" w14:textId="77777777" w:rsidR="002258D1" w:rsidRPr="005F2D62" w:rsidRDefault="002258D1" w:rsidP="002258D1">
      <w:pPr>
        <w:rPr>
          <w:rFonts w:ascii="Times New Roman" w:hAnsi="Times New Roman" w:cs="Times New Roman"/>
          <w:b/>
          <w:bCs/>
        </w:rPr>
      </w:pPr>
      <w:r w:rsidRPr="005F2D62">
        <w:rPr>
          <w:rFonts w:ascii="Times New Roman" w:hAnsi="Times New Roman" w:cs="Times New Roman"/>
          <w:b/>
          <w:bCs/>
        </w:rPr>
        <w:t>Supplementary Figure 2</w:t>
      </w:r>
    </w:p>
    <w:p w14:paraId="6C15BB95" w14:textId="77777777" w:rsidR="002258D1" w:rsidRPr="002258D1" w:rsidRDefault="002258D1"/>
    <w:sectPr w:rsidR="002258D1" w:rsidRPr="002258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1F5E2" w14:textId="77777777" w:rsidR="001408C6" w:rsidRDefault="001408C6" w:rsidP="00065B9A">
      <w:r>
        <w:separator/>
      </w:r>
    </w:p>
  </w:endnote>
  <w:endnote w:type="continuationSeparator" w:id="0">
    <w:p w14:paraId="00CABBD9" w14:textId="77777777" w:rsidR="001408C6" w:rsidRDefault="001408C6" w:rsidP="00065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A23C9" w14:textId="77777777" w:rsidR="001408C6" w:rsidRDefault="001408C6" w:rsidP="00065B9A">
      <w:r>
        <w:separator/>
      </w:r>
    </w:p>
  </w:footnote>
  <w:footnote w:type="continuationSeparator" w:id="0">
    <w:p w14:paraId="6507C12D" w14:textId="77777777" w:rsidR="001408C6" w:rsidRDefault="001408C6" w:rsidP="00065B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40B"/>
    <w:rsid w:val="00065B9A"/>
    <w:rsid w:val="001408C6"/>
    <w:rsid w:val="002258D1"/>
    <w:rsid w:val="0047361A"/>
    <w:rsid w:val="005A346F"/>
    <w:rsid w:val="005F2D62"/>
    <w:rsid w:val="0084217A"/>
    <w:rsid w:val="00A54B41"/>
    <w:rsid w:val="00A7540B"/>
    <w:rsid w:val="00AB1AC3"/>
    <w:rsid w:val="00CB36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E9FB9"/>
  <w15:chartTrackingRefBased/>
  <w15:docId w15:val="{B4958336-95DE-4DBF-ABCB-D379BADF3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5B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5B9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65B9A"/>
    <w:rPr>
      <w:sz w:val="18"/>
      <w:szCs w:val="18"/>
    </w:rPr>
  </w:style>
  <w:style w:type="paragraph" w:styleId="a5">
    <w:name w:val="footer"/>
    <w:basedOn w:val="a"/>
    <w:link w:val="a6"/>
    <w:uiPriority w:val="99"/>
    <w:unhideWhenUsed/>
    <w:rsid w:val="00065B9A"/>
    <w:pPr>
      <w:tabs>
        <w:tab w:val="center" w:pos="4153"/>
        <w:tab w:val="right" w:pos="8306"/>
      </w:tabs>
      <w:snapToGrid w:val="0"/>
      <w:jc w:val="left"/>
    </w:pPr>
    <w:rPr>
      <w:sz w:val="18"/>
      <w:szCs w:val="18"/>
    </w:rPr>
  </w:style>
  <w:style w:type="character" w:customStyle="1" w:styleId="a6">
    <w:name w:val="页脚 字符"/>
    <w:basedOn w:val="a0"/>
    <w:link w:val="a5"/>
    <w:uiPriority w:val="99"/>
    <w:rsid w:val="00065B9A"/>
    <w:rPr>
      <w:sz w:val="18"/>
      <w:szCs w:val="18"/>
    </w:rPr>
  </w:style>
  <w:style w:type="table" w:styleId="a7">
    <w:name w:val="Table Grid"/>
    <w:basedOn w:val="a1"/>
    <w:uiPriority w:val="39"/>
    <w:rsid w:val="00065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10E21-0938-4DD9-8CA8-5AF9CA2A0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2659</Characters>
  <Application>Microsoft Office Word</Application>
  <DocSecurity>0</DocSecurity>
  <Lines>22</Lines>
  <Paragraphs>6</Paragraphs>
  <ScaleCrop>false</ScaleCrop>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Feng Zachary</dc:creator>
  <cp:keywords/>
  <dc:description/>
  <cp:lastModifiedBy>Feng Zachary</cp:lastModifiedBy>
  <cp:revision>7</cp:revision>
  <dcterms:created xsi:type="dcterms:W3CDTF">2020-03-25T07:50:00Z</dcterms:created>
  <dcterms:modified xsi:type="dcterms:W3CDTF">2020-03-26T06:38:00Z</dcterms:modified>
</cp:coreProperties>
</file>