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F3" w:rsidRPr="00417C84" w:rsidRDefault="00BB41F3" w:rsidP="00BB41F3">
      <w:pPr>
        <w:spacing w:line="480" w:lineRule="auto"/>
        <w:rPr>
          <w:b/>
          <w:sz w:val="36"/>
          <w:szCs w:val="36"/>
        </w:rPr>
      </w:pPr>
      <w:r w:rsidRPr="00417C84">
        <w:rPr>
          <w:b/>
          <w:sz w:val="36"/>
          <w:szCs w:val="36"/>
        </w:rPr>
        <w:t xml:space="preserve">Supporting Information </w:t>
      </w:r>
    </w:p>
    <w:p w:rsidR="00BB41F3" w:rsidRPr="00417C84" w:rsidRDefault="00BB41F3" w:rsidP="00BB41F3">
      <w:pPr>
        <w:spacing w:line="480" w:lineRule="auto"/>
        <w:rPr>
          <w:b/>
        </w:rPr>
      </w:pPr>
    </w:p>
    <w:p w:rsidR="00BB41F3" w:rsidRPr="00417C84" w:rsidRDefault="00BB41F3" w:rsidP="00BB41F3">
      <w:pPr>
        <w:spacing w:line="480" w:lineRule="auto"/>
        <w:rPr>
          <w:b/>
          <w:sz w:val="32"/>
          <w:szCs w:val="32"/>
        </w:rPr>
      </w:pPr>
      <w:r w:rsidRPr="00417C84">
        <w:rPr>
          <w:b/>
          <w:sz w:val="32"/>
          <w:szCs w:val="32"/>
        </w:rPr>
        <w:t xml:space="preserve">Supporting information captions </w:t>
      </w:r>
    </w:p>
    <w:p w:rsidR="00BB41F3" w:rsidRDefault="00BB41F3" w:rsidP="00BB41F3">
      <w:pPr>
        <w:spacing w:line="480" w:lineRule="auto"/>
        <w:rPr>
          <w:b/>
          <w:bCs/>
        </w:rPr>
      </w:pPr>
      <w:r>
        <w:rPr>
          <w:b/>
          <w:bCs/>
          <w:color w:val="0000FF"/>
        </w:rPr>
        <w:t xml:space="preserve">Supplement Figure S1.  </w:t>
      </w:r>
      <w:r w:rsidRPr="00C945B9">
        <w:rPr>
          <w:b/>
          <w:bCs/>
        </w:rPr>
        <w:t xml:space="preserve">Variable </w:t>
      </w:r>
      <w:r>
        <w:rPr>
          <w:b/>
          <w:bCs/>
        </w:rPr>
        <w:t>distribution of ADCC values among CFS and family members without CFS within each family.   (TIFF)</w:t>
      </w:r>
    </w:p>
    <w:p w:rsidR="00BB41F3" w:rsidRDefault="00BB41F3" w:rsidP="00BB41F3">
      <w:pPr>
        <w:spacing w:line="480" w:lineRule="auto"/>
        <w:rPr>
          <w:b/>
          <w:bCs/>
          <w:color w:val="0000FF"/>
        </w:rPr>
      </w:pPr>
    </w:p>
    <w:p w:rsidR="00BB41F3" w:rsidRDefault="00BB41F3" w:rsidP="00BB41F3">
      <w:pPr>
        <w:spacing w:line="480" w:lineRule="auto"/>
        <w:rPr>
          <w:b/>
          <w:bCs/>
        </w:rPr>
      </w:pPr>
      <w:r>
        <w:rPr>
          <w:b/>
          <w:bCs/>
          <w:color w:val="0000FF"/>
        </w:rPr>
        <w:t xml:space="preserve">Supplement Figure S2.  </w:t>
      </w:r>
      <w:r w:rsidRPr="003F2006">
        <w:rPr>
          <w:b/>
          <w:bCs/>
        </w:rPr>
        <w:t xml:space="preserve">Correlation of </w:t>
      </w:r>
      <w:r w:rsidRPr="003F2006">
        <w:rPr>
          <w:szCs w:val="24"/>
          <w:lang w:val="en-CA"/>
        </w:rPr>
        <w:fldChar w:fldCharType="begin"/>
      </w:r>
      <w:r w:rsidRPr="003F2006">
        <w:rPr>
          <w:szCs w:val="24"/>
          <w:lang w:val="en-CA"/>
        </w:rPr>
        <w:instrText xml:space="preserve"> SEQ CHAPTER \h \r 1</w:instrText>
      </w:r>
      <w:r w:rsidRPr="003F2006">
        <w:rPr>
          <w:szCs w:val="24"/>
          <w:lang w:val="en-CA"/>
        </w:rPr>
        <w:fldChar w:fldCharType="end"/>
      </w:r>
      <w:r w:rsidRPr="003F2006">
        <w:rPr>
          <w:b/>
          <w:bCs/>
        </w:rPr>
        <w:t>CX1:1 and CX-slope</w:t>
      </w:r>
      <w:r>
        <w:rPr>
          <w:bCs/>
        </w:rPr>
        <w:t xml:space="preserve"> </w:t>
      </w:r>
      <w:r>
        <w:rPr>
          <w:b/>
          <w:bCs/>
        </w:rPr>
        <w:t>(TIFF)</w:t>
      </w:r>
    </w:p>
    <w:p w:rsidR="00BB41F3" w:rsidRPr="00783D39" w:rsidRDefault="00BB41F3" w:rsidP="00BB41F3">
      <w:pPr>
        <w:spacing w:line="480" w:lineRule="auto"/>
      </w:pPr>
    </w:p>
    <w:p w:rsidR="00BB41F3" w:rsidRDefault="00BB41F3" w:rsidP="00BB41F3">
      <w:pPr>
        <w:spacing w:line="480" w:lineRule="auto"/>
        <w:rPr>
          <w:b/>
          <w:bCs/>
        </w:rPr>
      </w:pPr>
      <w:r>
        <w:rPr>
          <w:b/>
          <w:bCs/>
          <w:color w:val="0000FF"/>
        </w:rPr>
        <w:t xml:space="preserve">Supplement Figure 3.  </w:t>
      </w:r>
      <w:r w:rsidRPr="00432E48">
        <w:rPr>
          <w:b/>
          <w:bCs/>
        </w:rPr>
        <w:t>Flow cytometric detection of NK cells with the CD16A F/F genotype</w:t>
      </w:r>
      <w:r>
        <w:rPr>
          <w:b/>
          <w:bCs/>
        </w:rPr>
        <w:t>.  (TIFF)</w:t>
      </w:r>
    </w:p>
    <w:p w:rsidR="00BB41F3" w:rsidRDefault="00BB41F3" w:rsidP="00BB41F3">
      <w:pPr>
        <w:rPr>
          <w:b/>
          <w:bCs/>
        </w:rPr>
      </w:pPr>
      <w:r>
        <w:rPr>
          <w:b/>
          <w:bCs/>
        </w:rPr>
        <w:br w:type="page"/>
      </w:r>
    </w:p>
    <w:p w:rsidR="00BB41F3" w:rsidRDefault="00BB41F3" w:rsidP="00BB41F3">
      <w:pPr>
        <w:spacing w:line="480" w:lineRule="auto"/>
        <w:rPr>
          <w:color w:val="000000"/>
        </w:rPr>
      </w:pPr>
      <w:r>
        <w:rPr>
          <w:noProof/>
          <w:color w:val="000000"/>
          <w:lang w:eastAsia="ja-JP"/>
        </w:rPr>
        <w:lastRenderedPageBreak/>
        <w:drawing>
          <wp:inline distT="0" distB="0" distL="0" distR="0" wp14:anchorId="1530840C" wp14:editId="0146842C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 Sung et al S Fig 1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color w:val="000000"/>
          <w:lang w:eastAsia="ja-JP"/>
        </w:rPr>
        <w:drawing>
          <wp:inline distT="0" distB="0" distL="0" distR="0" wp14:anchorId="09494E3A" wp14:editId="5C4AAA10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 Sung et al S Fig 2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lang w:eastAsia="ja-JP"/>
        </w:rPr>
        <w:lastRenderedPageBreak/>
        <w:drawing>
          <wp:inline distT="0" distB="0" distL="0" distR="0" wp14:anchorId="376B067C" wp14:editId="1FE49CF7">
            <wp:extent cx="594360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 Sung et al S Fig 3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D9E" w:rsidRDefault="00BB41F3"/>
    <w:sectPr w:rsidR="00943D9E" w:rsidSect="00BB41F3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D97" w:rsidRDefault="00BB41F3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0" w:lineRule="atLeast"/>
    </w:pPr>
  </w:p>
  <w:p w:rsidR="001D3D97" w:rsidRDefault="00BB41F3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:rsidR="001D3D97" w:rsidRDefault="00BB41F3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6094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3D97" w:rsidRDefault="00BB41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3D97" w:rsidRDefault="00BB41F3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D97" w:rsidRDefault="00BB41F3">
    <w:pPr>
      <w:framePr w:w="9360" w:h="280" w:hRule="exact" w:wrap="notBeside" w:vAnchor="page" w:hAnchor="text" w:y="14112"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0" w:lineRule="atLeast"/>
      <w:jc w:val="center"/>
      <w:rPr>
        <w:vanish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D97" w:rsidRDefault="00BB41F3" w:rsidP="0039531A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0" w:lineRule="atLeast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F3"/>
    <w:rsid w:val="00190D67"/>
    <w:rsid w:val="00192C86"/>
    <w:rsid w:val="007422C2"/>
    <w:rsid w:val="00904349"/>
    <w:rsid w:val="0098780B"/>
    <w:rsid w:val="00BB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CCA97"/>
  <w15:chartTrackingRefBased/>
  <w15:docId w15:val="{07698F77-413D-411A-B0A3-16F38873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1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B41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1F3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BB4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"/><Relationship Id="rId11" Type="http://schemas.openxmlformats.org/officeDocument/2006/relationships/fontTable" Target="fontTable.xml"/><Relationship Id="rId5" Type="http://schemas.openxmlformats.org/officeDocument/2006/relationships/image" Target="media/image2.tif"/><Relationship Id="rId10" Type="http://schemas.openxmlformats.org/officeDocument/2006/relationships/footer" Target="footer2.xml"/><Relationship Id="rId4" Type="http://schemas.openxmlformats.org/officeDocument/2006/relationships/image" Target="media/image1.tif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 Guglielmo</dc:creator>
  <cp:keywords/>
  <dc:description/>
  <cp:lastModifiedBy>Michael J Guglielmo</cp:lastModifiedBy>
  <cp:revision>1</cp:revision>
  <dcterms:created xsi:type="dcterms:W3CDTF">2019-12-16T17:53:00Z</dcterms:created>
  <dcterms:modified xsi:type="dcterms:W3CDTF">2019-12-16T17:54:00Z</dcterms:modified>
</cp:coreProperties>
</file>