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21CE" w14:textId="0BAED382" w:rsidR="008B7B19" w:rsidRPr="008B7B19" w:rsidRDefault="00F60AA4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Supplementary Table 1: </w:t>
      </w:r>
      <w:r w:rsidR="008B7B19" w:rsidRPr="008B7B19">
        <w:rPr>
          <w:rFonts w:cstheme="minorHAnsi"/>
          <w:b/>
          <w:bCs/>
          <w:u w:val="single"/>
        </w:rPr>
        <w:t>RAND Appropriateness Panel</w:t>
      </w:r>
      <w:r>
        <w:rPr>
          <w:rFonts w:cstheme="minorHAnsi"/>
          <w:b/>
          <w:bCs/>
          <w:u w:val="single"/>
        </w:rPr>
        <w:t xml:space="preserve"> results and r</w:t>
      </w:r>
      <w:r w:rsidR="008B7B19" w:rsidRPr="008B7B19">
        <w:rPr>
          <w:rFonts w:cstheme="minorHAnsi"/>
          <w:b/>
          <w:bCs/>
          <w:u w:val="single"/>
        </w:rPr>
        <w:t xml:space="preserve">ecommendations on </w:t>
      </w:r>
      <w:r>
        <w:rPr>
          <w:rFonts w:cstheme="minorHAnsi"/>
          <w:b/>
          <w:bCs/>
          <w:u w:val="single"/>
        </w:rPr>
        <w:t xml:space="preserve">steroid management, discharge criteria, and </w:t>
      </w:r>
      <w:r w:rsidR="008B7B19" w:rsidRPr="008B7B19">
        <w:rPr>
          <w:rFonts w:cstheme="minorHAnsi"/>
          <w:b/>
          <w:bCs/>
          <w:u w:val="single"/>
        </w:rPr>
        <w:t>post-discharge care for ulcerative colitis patients hospitalized for acute moderate-severe disease flares</w:t>
      </w:r>
    </w:p>
    <w:tbl>
      <w:tblPr>
        <w:tblStyle w:val="TableGrid"/>
        <w:tblW w:w="1493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145"/>
        <w:gridCol w:w="807"/>
        <w:gridCol w:w="580"/>
        <w:gridCol w:w="681"/>
        <w:gridCol w:w="500"/>
        <w:gridCol w:w="1122"/>
        <w:gridCol w:w="661"/>
        <w:gridCol w:w="1353"/>
        <w:gridCol w:w="236"/>
        <w:gridCol w:w="810"/>
        <w:gridCol w:w="540"/>
        <w:gridCol w:w="630"/>
        <w:gridCol w:w="450"/>
        <w:gridCol w:w="1170"/>
        <w:gridCol w:w="1076"/>
        <w:gridCol w:w="1174"/>
      </w:tblGrid>
      <w:tr w:rsidR="00731F7A" w:rsidRPr="008B7B19" w14:paraId="0D0C676D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3A83906E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704" w:type="dxa"/>
            <w:gridSpan w:val="7"/>
            <w:noWrap/>
            <w:hideMark/>
          </w:tcPr>
          <w:p w14:paraId="64489EFB" w14:textId="77777777" w:rsidR="00731F7A" w:rsidRPr="008B7B19" w:rsidRDefault="00731F7A" w:rsidP="00731F7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B7B19">
              <w:rPr>
                <w:rFonts w:cstheme="minorHAnsi"/>
                <w:b/>
                <w:bCs/>
                <w:sz w:val="16"/>
                <w:szCs w:val="16"/>
              </w:rPr>
              <w:t>Pre-Survey (n=16): 93 Statements (54 Appropriate, 37 Uncertain, 2 Inappropriate)</w:t>
            </w:r>
          </w:p>
        </w:tc>
        <w:tc>
          <w:tcPr>
            <w:tcW w:w="236" w:type="dxa"/>
            <w:noWrap/>
            <w:hideMark/>
          </w:tcPr>
          <w:p w14:paraId="5107F260" w14:textId="77777777" w:rsidR="00731F7A" w:rsidRPr="008B7B19" w:rsidRDefault="00731F7A" w:rsidP="00731F7A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850" w:type="dxa"/>
            <w:gridSpan w:val="7"/>
            <w:noWrap/>
            <w:hideMark/>
          </w:tcPr>
          <w:p w14:paraId="38EA3BFF" w14:textId="77777777" w:rsidR="00731F7A" w:rsidRPr="008B7B19" w:rsidRDefault="00731F7A" w:rsidP="00731F7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B7B19">
              <w:rPr>
                <w:rFonts w:cstheme="minorHAnsi"/>
                <w:b/>
                <w:bCs/>
                <w:sz w:val="16"/>
                <w:szCs w:val="16"/>
              </w:rPr>
              <w:t>Post-Survey (n=14): 94 Statements (58 Appropriate, 33 Uncertain, 3 Inappropriate)</w:t>
            </w:r>
          </w:p>
        </w:tc>
      </w:tr>
      <w:tr w:rsidR="00731F7A" w:rsidRPr="008B7B19" w14:paraId="6695502A" w14:textId="77777777" w:rsidTr="007D675E">
        <w:trPr>
          <w:trHeight w:val="630"/>
        </w:trPr>
        <w:tc>
          <w:tcPr>
            <w:tcW w:w="3145" w:type="dxa"/>
            <w:hideMark/>
          </w:tcPr>
          <w:p w14:paraId="2FE88682" w14:textId="77777777" w:rsidR="00731F7A" w:rsidRPr="008B7B19" w:rsidRDefault="00731F7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B7B19">
              <w:rPr>
                <w:rFonts w:cstheme="minorHAnsi"/>
                <w:b/>
                <w:bCs/>
                <w:sz w:val="16"/>
                <w:szCs w:val="16"/>
              </w:rPr>
              <w:t>Statement</w:t>
            </w:r>
          </w:p>
        </w:tc>
        <w:tc>
          <w:tcPr>
            <w:tcW w:w="807" w:type="dxa"/>
            <w:hideMark/>
          </w:tcPr>
          <w:p w14:paraId="067CEEC4" w14:textId="77777777" w:rsidR="00731F7A" w:rsidRPr="008B7B19" w:rsidRDefault="00731F7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B7B19">
              <w:rPr>
                <w:rFonts w:cstheme="minorHAnsi"/>
                <w:b/>
                <w:bCs/>
                <w:sz w:val="16"/>
                <w:szCs w:val="16"/>
              </w:rPr>
              <w:t>Median</w:t>
            </w:r>
          </w:p>
        </w:tc>
        <w:tc>
          <w:tcPr>
            <w:tcW w:w="580" w:type="dxa"/>
            <w:hideMark/>
          </w:tcPr>
          <w:p w14:paraId="01E077E6" w14:textId="77777777" w:rsidR="00731F7A" w:rsidRPr="008B7B19" w:rsidRDefault="00731F7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B7B19">
              <w:rPr>
                <w:rFonts w:cstheme="minorHAnsi"/>
                <w:b/>
                <w:bCs/>
                <w:sz w:val="16"/>
                <w:szCs w:val="16"/>
              </w:rPr>
              <w:t>IQR</w:t>
            </w:r>
          </w:p>
        </w:tc>
        <w:tc>
          <w:tcPr>
            <w:tcW w:w="681" w:type="dxa"/>
            <w:hideMark/>
          </w:tcPr>
          <w:p w14:paraId="1B6469DB" w14:textId="77777777" w:rsidR="00731F7A" w:rsidRPr="008B7B19" w:rsidRDefault="00731F7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B7B19">
              <w:rPr>
                <w:rFonts w:cstheme="minorHAnsi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500" w:type="dxa"/>
            <w:hideMark/>
          </w:tcPr>
          <w:p w14:paraId="763DABFB" w14:textId="77777777" w:rsidR="00731F7A" w:rsidRPr="008B7B19" w:rsidRDefault="00731F7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B7B19">
              <w:rPr>
                <w:rFonts w:cstheme="minorHAnsi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1122" w:type="dxa"/>
            <w:hideMark/>
          </w:tcPr>
          <w:p w14:paraId="36FBC095" w14:textId="77777777" w:rsidR="00731F7A" w:rsidRPr="008B7B19" w:rsidRDefault="00731F7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B7B19">
              <w:rPr>
                <w:rFonts w:cstheme="minorHAnsi"/>
                <w:b/>
                <w:bCs/>
                <w:sz w:val="16"/>
                <w:szCs w:val="16"/>
              </w:rPr>
              <w:t>Median Category</w:t>
            </w:r>
          </w:p>
        </w:tc>
        <w:tc>
          <w:tcPr>
            <w:tcW w:w="661" w:type="dxa"/>
            <w:hideMark/>
          </w:tcPr>
          <w:p w14:paraId="7317EC77" w14:textId="57F7B381" w:rsidR="00731F7A" w:rsidRPr="008B7B19" w:rsidRDefault="00731F7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B7B19">
              <w:rPr>
                <w:rFonts w:cstheme="minorHAnsi"/>
                <w:b/>
                <w:bCs/>
                <w:sz w:val="16"/>
                <w:szCs w:val="16"/>
              </w:rPr>
              <w:t>DI</w:t>
            </w:r>
          </w:p>
        </w:tc>
        <w:tc>
          <w:tcPr>
            <w:tcW w:w="1353" w:type="dxa"/>
            <w:hideMark/>
          </w:tcPr>
          <w:p w14:paraId="77D79759" w14:textId="77777777" w:rsidR="00731F7A" w:rsidRPr="008B7B19" w:rsidRDefault="00731F7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B7B19">
              <w:rPr>
                <w:rFonts w:cstheme="minorHAnsi"/>
                <w:b/>
                <w:bCs/>
                <w:sz w:val="16"/>
                <w:szCs w:val="16"/>
              </w:rPr>
              <w:t>FINAL CATEGORY</w:t>
            </w:r>
          </w:p>
        </w:tc>
        <w:tc>
          <w:tcPr>
            <w:tcW w:w="236" w:type="dxa"/>
            <w:hideMark/>
          </w:tcPr>
          <w:p w14:paraId="24D636EE" w14:textId="77777777" w:rsidR="00731F7A" w:rsidRPr="008B7B19" w:rsidRDefault="00731F7A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hideMark/>
          </w:tcPr>
          <w:p w14:paraId="49061D34" w14:textId="77777777" w:rsidR="00731F7A" w:rsidRPr="008B7B19" w:rsidRDefault="00731F7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B7B19">
              <w:rPr>
                <w:rFonts w:cstheme="minorHAnsi"/>
                <w:b/>
                <w:bCs/>
                <w:sz w:val="16"/>
                <w:szCs w:val="16"/>
              </w:rPr>
              <w:t>Median</w:t>
            </w:r>
          </w:p>
        </w:tc>
        <w:tc>
          <w:tcPr>
            <w:tcW w:w="540" w:type="dxa"/>
            <w:hideMark/>
          </w:tcPr>
          <w:p w14:paraId="0A9B3E71" w14:textId="77777777" w:rsidR="00731F7A" w:rsidRPr="008B7B19" w:rsidRDefault="00731F7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B7B19">
              <w:rPr>
                <w:rFonts w:cstheme="minorHAnsi"/>
                <w:b/>
                <w:bCs/>
                <w:sz w:val="16"/>
                <w:szCs w:val="16"/>
              </w:rPr>
              <w:t>IQR</w:t>
            </w:r>
          </w:p>
        </w:tc>
        <w:tc>
          <w:tcPr>
            <w:tcW w:w="630" w:type="dxa"/>
            <w:hideMark/>
          </w:tcPr>
          <w:p w14:paraId="00B733C5" w14:textId="77777777" w:rsidR="00731F7A" w:rsidRPr="008B7B19" w:rsidRDefault="00731F7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B7B19">
              <w:rPr>
                <w:rFonts w:cstheme="minorHAnsi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450" w:type="dxa"/>
            <w:hideMark/>
          </w:tcPr>
          <w:p w14:paraId="0F49C152" w14:textId="77777777" w:rsidR="00731F7A" w:rsidRPr="008B7B19" w:rsidRDefault="00731F7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B7B19">
              <w:rPr>
                <w:rFonts w:cstheme="minorHAnsi"/>
                <w:b/>
                <w:bCs/>
                <w:sz w:val="16"/>
                <w:szCs w:val="16"/>
              </w:rPr>
              <w:t>SD</w:t>
            </w:r>
          </w:p>
        </w:tc>
        <w:tc>
          <w:tcPr>
            <w:tcW w:w="1170" w:type="dxa"/>
            <w:hideMark/>
          </w:tcPr>
          <w:p w14:paraId="1B8A1579" w14:textId="77777777" w:rsidR="00731F7A" w:rsidRPr="008B7B19" w:rsidRDefault="00731F7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B7B19">
              <w:rPr>
                <w:rFonts w:cstheme="minorHAnsi"/>
                <w:b/>
                <w:bCs/>
                <w:sz w:val="16"/>
                <w:szCs w:val="16"/>
              </w:rPr>
              <w:t>Median Category</w:t>
            </w:r>
          </w:p>
        </w:tc>
        <w:tc>
          <w:tcPr>
            <w:tcW w:w="1076" w:type="dxa"/>
            <w:hideMark/>
          </w:tcPr>
          <w:p w14:paraId="1B668828" w14:textId="5B0732D2" w:rsidR="00731F7A" w:rsidRPr="008B7B19" w:rsidRDefault="00731F7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B7B19">
              <w:rPr>
                <w:rFonts w:cstheme="minorHAnsi"/>
                <w:b/>
                <w:bCs/>
                <w:sz w:val="16"/>
                <w:szCs w:val="16"/>
              </w:rPr>
              <w:t>DI</w:t>
            </w:r>
          </w:p>
        </w:tc>
        <w:tc>
          <w:tcPr>
            <w:tcW w:w="1174" w:type="dxa"/>
            <w:hideMark/>
          </w:tcPr>
          <w:p w14:paraId="47822369" w14:textId="77777777" w:rsidR="00731F7A" w:rsidRPr="008B7B19" w:rsidRDefault="00731F7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B7B19">
              <w:rPr>
                <w:rFonts w:cstheme="minorHAnsi"/>
                <w:b/>
                <w:bCs/>
                <w:sz w:val="16"/>
                <w:szCs w:val="16"/>
              </w:rPr>
              <w:t>FINAL CATEGORY</w:t>
            </w:r>
          </w:p>
        </w:tc>
      </w:tr>
      <w:tr w:rsidR="00731F7A" w:rsidRPr="008B7B19" w14:paraId="652EF8C1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09315BB0" w14:textId="77777777" w:rsidR="00731F7A" w:rsidRPr="008B7B19" w:rsidRDefault="00731F7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B7B19">
              <w:rPr>
                <w:rFonts w:cstheme="minorHAnsi"/>
                <w:b/>
                <w:bCs/>
                <w:sz w:val="16"/>
                <w:szCs w:val="16"/>
              </w:rPr>
              <w:t xml:space="preserve">STEROID MANAGEMENT </w:t>
            </w:r>
          </w:p>
        </w:tc>
        <w:tc>
          <w:tcPr>
            <w:tcW w:w="807" w:type="dxa"/>
            <w:noWrap/>
            <w:hideMark/>
          </w:tcPr>
          <w:p w14:paraId="45972F27" w14:textId="77777777" w:rsidR="00731F7A" w:rsidRPr="008B7B19" w:rsidRDefault="00731F7A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noWrap/>
            <w:hideMark/>
          </w:tcPr>
          <w:p w14:paraId="53F8B832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1" w:type="dxa"/>
            <w:noWrap/>
            <w:hideMark/>
          </w:tcPr>
          <w:p w14:paraId="07BF2584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0" w:type="dxa"/>
            <w:noWrap/>
            <w:hideMark/>
          </w:tcPr>
          <w:p w14:paraId="4B0EFA24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2" w:type="dxa"/>
            <w:noWrap/>
            <w:hideMark/>
          </w:tcPr>
          <w:p w14:paraId="189F11F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noWrap/>
            <w:hideMark/>
          </w:tcPr>
          <w:p w14:paraId="2981173C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3" w:type="dxa"/>
            <w:noWrap/>
            <w:hideMark/>
          </w:tcPr>
          <w:p w14:paraId="58651EDB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noWrap/>
            <w:hideMark/>
          </w:tcPr>
          <w:p w14:paraId="3A5D8B0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31AB72B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noWrap/>
            <w:hideMark/>
          </w:tcPr>
          <w:p w14:paraId="195CDB42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noWrap/>
            <w:hideMark/>
          </w:tcPr>
          <w:p w14:paraId="1A54215C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noWrap/>
            <w:hideMark/>
          </w:tcPr>
          <w:p w14:paraId="28908A9C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0" w:type="dxa"/>
            <w:noWrap/>
            <w:hideMark/>
          </w:tcPr>
          <w:p w14:paraId="4C224163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6" w:type="dxa"/>
            <w:noWrap/>
            <w:hideMark/>
          </w:tcPr>
          <w:p w14:paraId="59334E14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4" w:type="dxa"/>
            <w:noWrap/>
            <w:hideMark/>
          </w:tcPr>
          <w:p w14:paraId="20472A50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31F7A" w:rsidRPr="008B7B19" w14:paraId="6A979B28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5609FF12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It is appropriate to use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𝟲𝟬𝗺𝗴</w:t>
            </w:r>
            <w:r w:rsidRPr="008B7B19">
              <w:rPr>
                <w:rFonts w:cstheme="minorHAnsi"/>
                <w:sz w:val="16"/>
                <w:szCs w:val="16"/>
              </w:rPr>
              <w:t xml:space="preserve"> solumedrol intravenous every 24 hours for the in-hospital management of a moderate-severe UC flare.</w:t>
            </w:r>
          </w:p>
        </w:tc>
        <w:tc>
          <w:tcPr>
            <w:tcW w:w="807" w:type="dxa"/>
            <w:noWrap/>
            <w:hideMark/>
          </w:tcPr>
          <w:p w14:paraId="588B322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8.5</w:t>
            </w:r>
          </w:p>
        </w:tc>
        <w:tc>
          <w:tcPr>
            <w:tcW w:w="580" w:type="dxa"/>
            <w:noWrap/>
            <w:hideMark/>
          </w:tcPr>
          <w:p w14:paraId="6F0FC91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1" w:type="dxa"/>
            <w:noWrap/>
            <w:hideMark/>
          </w:tcPr>
          <w:p w14:paraId="4BA3AAF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7.81</w:t>
            </w:r>
          </w:p>
        </w:tc>
        <w:tc>
          <w:tcPr>
            <w:tcW w:w="500" w:type="dxa"/>
            <w:noWrap/>
            <w:hideMark/>
          </w:tcPr>
          <w:p w14:paraId="60E3882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2.01</w:t>
            </w:r>
          </w:p>
        </w:tc>
        <w:tc>
          <w:tcPr>
            <w:tcW w:w="1122" w:type="dxa"/>
            <w:noWrap/>
            <w:hideMark/>
          </w:tcPr>
          <w:p w14:paraId="13EAE449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35448D2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-0.37</w:t>
            </w:r>
          </w:p>
        </w:tc>
        <w:tc>
          <w:tcPr>
            <w:tcW w:w="1353" w:type="dxa"/>
            <w:noWrap/>
            <w:hideMark/>
          </w:tcPr>
          <w:p w14:paraId="21E6DED7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30FFAC42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5B8024C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540" w:type="dxa"/>
            <w:noWrap/>
            <w:hideMark/>
          </w:tcPr>
          <w:p w14:paraId="5E0F1CF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04D603B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8.1</w:t>
            </w:r>
          </w:p>
        </w:tc>
        <w:tc>
          <w:tcPr>
            <w:tcW w:w="450" w:type="dxa"/>
            <w:noWrap/>
            <w:hideMark/>
          </w:tcPr>
          <w:p w14:paraId="21589BB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2.3</w:t>
            </w:r>
          </w:p>
        </w:tc>
        <w:tc>
          <w:tcPr>
            <w:tcW w:w="1170" w:type="dxa"/>
            <w:noWrap/>
            <w:hideMark/>
          </w:tcPr>
          <w:p w14:paraId="5F5A32A3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225586C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0.00</w:t>
            </w:r>
          </w:p>
        </w:tc>
        <w:tc>
          <w:tcPr>
            <w:tcW w:w="1174" w:type="dxa"/>
            <w:noWrap/>
            <w:hideMark/>
          </w:tcPr>
          <w:p w14:paraId="46209241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236A8372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55283BAD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It is appropriate to use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𝟰𝟬𝗺𝗴</w:t>
            </w:r>
            <w:r w:rsidRPr="008B7B19">
              <w:rPr>
                <w:rFonts w:cstheme="minorHAnsi"/>
                <w:sz w:val="16"/>
                <w:szCs w:val="16"/>
              </w:rPr>
              <w:t xml:space="preserve"> solumedrol intravenous every 24 hours for the in-hospital management of a moderate-severe UC flare.</w:t>
            </w:r>
          </w:p>
        </w:tc>
        <w:tc>
          <w:tcPr>
            <w:tcW w:w="807" w:type="dxa"/>
            <w:noWrap/>
            <w:hideMark/>
          </w:tcPr>
          <w:p w14:paraId="0386362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7.5</w:t>
            </w:r>
          </w:p>
        </w:tc>
        <w:tc>
          <w:tcPr>
            <w:tcW w:w="580" w:type="dxa"/>
            <w:noWrap/>
            <w:hideMark/>
          </w:tcPr>
          <w:p w14:paraId="4ED7B1D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2.25</w:t>
            </w:r>
          </w:p>
        </w:tc>
        <w:tc>
          <w:tcPr>
            <w:tcW w:w="681" w:type="dxa"/>
            <w:noWrap/>
            <w:hideMark/>
          </w:tcPr>
          <w:p w14:paraId="43CE1F6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7.19</w:t>
            </w:r>
          </w:p>
        </w:tc>
        <w:tc>
          <w:tcPr>
            <w:tcW w:w="500" w:type="dxa"/>
            <w:noWrap/>
            <w:hideMark/>
          </w:tcPr>
          <w:p w14:paraId="5597A94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2.29</w:t>
            </w:r>
          </w:p>
        </w:tc>
        <w:tc>
          <w:tcPr>
            <w:tcW w:w="1122" w:type="dxa"/>
            <w:noWrap/>
            <w:hideMark/>
          </w:tcPr>
          <w:p w14:paraId="3644FF9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100E7A6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-0.93</w:t>
            </w:r>
          </w:p>
        </w:tc>
        <w:tc>
          <w:tcPr>
            <w:tcW w:w="1353" w:type="dxa"/>
            <w:noWrap/>
            <w:hideMark/>
          </w:tcPr>
          <w:p w14:paraId="1679C75D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58E1F261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6F1C6AE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40" w:type="dxa"/>
            <w:noWrap/>
            <w:hideMark/>
          </w:tcPr>
          <w:p w14:paraId="303DD67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3.75</w:t>
            </w:r>
          </w:p>
        </w:tc>
        <w:tc>
          <w:tcPr>
            <w:tcW w:w="630" w:type="dxa"/>
            <w:noWrap/>
            <w:hideMark/>
          </w:tcPr>
          <w:p w14:paraId="4F59760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6.2</w:t>
            </w:r>
          </w:p>
        </w:tc>
        <w:tc>
          <w:tcPr>
            <w:tcW w:w="450" w:type="dxa"/>
            <w:noWrap/>
            <w:hideMark/>
          </w:tcPr>
          <w:p w14:paraId="36130DB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2.5</w:t>
            </w:r>
          </w:p>
        </w:tc>
        <w:tc>
          <w:tcPr>
            <w:tcW w:w="1170" w:type="dxa"/>
            <w:noWrap/>
            <w:hideMark/>
          </w:tcPr>
          <w:p w14:paraId="14011CE4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09BE054A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-23.06</w:t>
            </w:r>
          </w:p>
        </w:tc>
        <w:tc>
          <w:tcPr>
            <w:tcW w:w="1174" w:type="dxa"/>
            <w:noWrap/>
            <w:hideMark/>
          </w:tcPr>
          <w:p w14:paraId="59DD8CAC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1C598174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4841618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NEW STATEMENT: It is appropriate to use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𝟰𝟬𝗺𝗴</w:t>
            </w:r>
            <w:r w:rsidRPr="008B7B19">
              <w:rPr>
                <w:rFonts w:cstheme="minorHAnsi"/>
                <w:sz w:val="16"/>
                <w:szCs w:val="16"/>
              </w:rPr>
              <w:t xml:space="preserve"> solumedrol intravenous every 24 hours for the in-hospital management of a moderate-severe UC flare if patients are intolerant to higher steroid doses. </w:t>
            </w:r>
          </w:p>
        </w:tc>
        <w:tc>
          <w:tcPr>
            <w:tcW w:w="807" w:type="dxa"/>
            <w:noWrap/>
            <w:hideMark/>
          </w:tcPr>
          <w:p w14:paraId="0F47BCA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---</w:t>
            </w:r>
          </w:p>
        </w:tc>
        <w:tc>
          <w:tcPr>
            <w:tcW w:w="580" w:type="dxa"/>
            <w:noWrap/>
            <w:hideMark/>
          </w:tcPr>
          <w:p w14:paraId="4E1D447C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1" w:type="dxa"/>
            <w:noWrap/>
            <w:hideMark/>
          </w:tcPr>
          <w:p w14:paraId="53D91F83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0" w:type="dxa"/>
            <w:noWrap/>
            <w:hideMark/>
          </w:tcPr>
          <w:p w14:paraId="4B9AD5F5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2" w:type="dxa"/>
            <w:noWrap/>
            <w:hideMark/>
          </w:tcPr>
          <w:p w14:paraId="0E0EEB07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noWrap/>
            <w:hideMark/>
          </w:tcPr>
          <w:p w14:paraId="6D5B28E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3" w:type="dxa"/>
            <w:noWrap/>
            <w:hideMark/>
          </w:tcPr>
          <w:p w14:paraId="5D3D436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noWrap/>
            <w:hideMark/>
          </w:tcPr>
          <w:p w14:paraId="12503285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29AED93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540" w:type="dxa"/>
            <w:noWrap/>
            <w:hideMark/>
          </w:tcPr>
          <w:p w14:paraId="33CF854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3B3878B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8.4</w:t>
            </w:r>
          </w:p>
        </w:tc>
        <w:tc>
          <w:tcPr>
            <w:tcW w:w="450" w:type="dxa"/>
            <w:noWrap/>
            <w:hideMark/>
          </w:tcPr>
          <w:p w14:paraId="007AE2D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1.0</w:t>
            </w:r>
          </w:p>
        </w:tc>
        <w:tc>
          <w:tcPr>
            <w:tcW w:w="1170" w:type="dxa"/>
            <w:noWrap/>
            <w:hideMark/>
          </w:tcPr>
          <w:p w14:paraId="055DF37B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00527C3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-0.23</w:t>
            </w:r>
          </w:p>
        </w:tc>
        <w:tc>
          <w:tcPr>
            <w:tcW w:w="1174" w:type="dxa"/>
            <w:noWrap/>
            <w:hideMark/>
          </w:tcPr>
          <w:p w14:paraId="77734636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79AC6582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30C80AE5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It is appropriate to use 100mg hydrocortisone intravenous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𝗧𝗛𝗥𝗘𝗘</w:t>
            </w:r>
            <w:r w:rsidRPr="008B7B19">
              <w:rPr>
                <w:rFonts w:cstheme="minorHAnsi"/>
                <w:sz w:val="16"/>
                <w:szCs w:val="16"/>
              </w:rPr>
              <w:t xml:space="preserve"> times a day for the in-hospital management of a moderate-severe UC flare.</w:t>
            </w:r>
          </w:p>
        </w:tc>
        <w:tc>
          <w:tcPr>
            <w:tcW w:w="807" w:type="dxa"/>
            <w:noWrap/>
            <w:hideMark/>
          </w:tcPr>
          <w:p w14:paraId="0556BF2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80" w:type="dxa"/>
            <w:noWrap/>
            <w:hideMark/>
          </w:tcPr>
          <w:p w14:paraId="6BF0B58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1.25</w:t>
            </w:r>
          </w:p>
        </w:tc>
        <w:tc>
          <w:tcPr>
            <w:tcW w:w="681" w:type="dxa"/>
            <w:noWrap/>
            <w:hideMark/>
          </w:tcPr>
          <w:p w14:paraId="0C6FEA6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7.50</w:t>
            </w:r>
          </w:p>
        </w:tc>
        <w:tc>
          <w:tcPr>
            <w:tcW w:w="500" w:type="dxa"/>
            <w:noWrap/>
            <w:hideMark/>
          </w:tcPr>
          <w:p w14:paraId="3C7F873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1.71</w:t>
            </w:r>
          </w:p>
        </w:tc>
        <w:tc>
          <w:tcPr>
            <w:tcW w:w="1122" w:type="dxa"/>
            <w:noWrap/>
            <w:hideMark/>
          </w:tcPr>
          <w:p w14:paraId="037446F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1ED34BB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-0.71</w:t>
            </w:r>
          </w:p>
        </w:tc>
        <w:tc>
          <w:tcPr>
            <w:tcW w:w="1353" w:type="dxa"/>
            <w:noWrap/>
            <w:hideMark/>
          </w:tcPr>
          <w:p w14:paraId="2B0CB174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2100804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2B4665D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540" w:type="dxa"/>
            <w:noWrap/>
            <w:hideMark/>
          </w:tcPr>
          <w:p w14:paraId="46BE6DA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1280A8F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8.4</w:t>
            </w:r>
          </w:p>
        </w:tc>
        <w:tc>
          <w:tcPr>
            <w:tcW w:w="450" w:type="dxa"/>
            <w:noWrap/>
            <w:hideMark/>
          </w:tcPr>
          <w:p w14:paraId="6CDF89C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0.8</w:t>
            </w:r>
          </w:p>
        </w:tc>
        <w:tc>
          <w:tcPr>
            <w:tcW w:w="1170" w:type="dxa"/>
            <w:noWrap/>
            <w:hideMark/>
          </w:tcPr>
          <w:p w14:paraId="56B6C83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3D2C46F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-0.34</w:t>
            </w:r>
          </w:p>
        </w:tc>
        <w:tc>
          <w:tcPr>
            <w:tcW w:w="1174" w:type="dxa"/>
            <w:noWrap/>
            <w:hideMark/>
          </w:tcPr>
          <w:p w14:paraId="66AC43A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35530913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65BF387E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It is appropriate to use 100mg hydrocortisone intravenous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𝗧𝗪𝗢</w:t>
            </w:r>
            <w:r w:rsidRPr="008B7B19">
              <w:rPr>
                <w:rFonts w:cstheme="minorHAnsi"/>
                <w:sz w:val="16"/>
                <w:szCs w:val="16"/>
              </w:rPr>
              <w:t xml:space="preserve"> times a day for the in-hospital management of a moderate-severe UC flare.</w:t>
            </w:r>
          </w:p>
        </w:tc>
        <w:tc>
          <w:tcPr>
            <w:tcW w:w="807" w:type="dxa"/>
            <w:noWrap/>
            <w:hideMark/>
          </w:tcPr>
          <w:p w14:paraId="73E714C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5.5</w:t>
            </w:r>
          </w:p>
        </w:tc>
        <w:tc>
          <w:tcPr>
            <w:tcW w:w="580" w:type="dxa"/>
            <w:noWrap/>
            <w:hideMark/>
          </w:tcPr>
          <w:p w14:paraId="03163DA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81" w:type="dxa"/>
            <w:noWrap/>
            <w:hideMark/>
          </w:tcPr>
          <w:p w14:paraId="07477A8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5.13</w:t>
            </w:r>
          </w:p>
        </w:tc>
        <w:tc>
          <w:tcPr>
            <w:tcW w:w="500" w:type="dxa"/>
            <w:noWrap/>
            <w:hideMark/>
          </w:tcPr>
          <w:p w14:paraId="5C3508A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2.47</w:t>
            </w:r>
          </w:p>
        </w:tc>
        <w:tc>
          <w:tcPr>
            <w:tcW w:w="1122" w:type="dxa"/>
            <w:noWrap/>
            <w:hideMark/>
          </w:tcPr>
          <w:p w14:paraId="7999DD8D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661" w:type="dxa"/>
            <w:noWrap/>
            <w:hideMark/>
          </w:tcPr>
          <w:p w14:paraId="1ED5548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0.85</w:t>
            </w:r>
          </w:p>
        </w:tc>
        <w:tc>
          <w:tcPr>
            <w:tcW w:w="1353" w:type="dxa"/>
            <w:noWrap/>
            <w:hideMark/>
          </w:tcPr>
          <w:p w14:paraId="79194F1B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236" w:type="dxa"/>
            <w:noWrap/>
            <w:hideMark/>
          </w:tcPr>
          <w:p w14:paraId="5AFCAD40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2A8F669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noWrap/>
            <w:hideMark/>
          </w:tcPr>
          <w:p w14:paraId="5A5E74E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1.75</w:t>
            </w:r>
          </w:p>
        </w:tc>
        <w:tc>
          <w:tcPr>
            <w:tcW w:w="630" w:type="dxa"/>
            <w:noWrap/>
            <w:hideMark/>
          </w:tcPr>
          <w:p w14:paraId="74B6E26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4.4</w:t>
            </w:r>
          </w:p>
        </w:tc>
        <w:tc>
          <w:tcPr>
            <w:tcW w:w="450" w:type="dxa"/>
            <w:noWrap/>
            <w:hideMark/>
          </w:tcPr>
          <w:p w14:paraId="2717B31A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1.5</w:t>
            </w:r>
          </w:p>
        </w:tc>
        <w:tc>
          <w:tcPr>
            <w:tcW w:w="1170" w:type="dxa"/>
            <w:noWrap/>
            <w:hideMark/>
          </w:tcPr>
          <w:p w14:paraId="533EBCB1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1076" w:type="dxa"/>
            <w:noWrap/>
            <w:hideMark/>
          </w:tcPr>
          <w:p w14:paraId="28D9C0B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0.32</w:t>
            </w:r>
          </w:p>
        </w:tc>
        <w:tc>
          <w:tcPr>
            <w:tcW w:w="1174" w:type="dxa"/>
            <w:noWrap/>
            <w:hideMark/>
          </w:tcPr>
          <w:p w14:paraId="44C42F2F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</w:tr>
      <w:tr w:rsidR="00731F7A" w:rsidRPr="008B7B19" w14:paraId="0C60C898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4D8FE010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NEW STATEMENT: It is appropriate to use 100mg hydrocortisone intravenous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𝗧𝗪𝗢</w:t>
            </w:r>
            <w:r w:rsidRPr="008B7B19">
              <w:rPr>
                <w:rFonts w:cstheme="minorHAnsi"/>
                <w:sz w:val="16"/>
                <w:szCs w:val="16"/>
              </w:rPr>
              <w:t xml:space="preserve"> times a day for the in-hospital management of a moderate-severe UC flare if patients are intolerant to higher steroid doses. </w:t>
            </w:r>
          </w:p>
        </w:tc>
        <w:tc>
          <w:tcPr>
            <w:tcW w:w="807" w:type="dxa"/>
            <w:noWrap/>
            <w:hideMark/>
          </w:tcPr>
          <w:p w14:paraId="2393AE90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---</w:t>
            </w:r>
          </w:p>
        </w:tc>
        <w:tc>
          <w:tcPr>
            <w:tcW w:w="580" w:type="dxa"/>
            <w:noWrap/>
            <w:hideMark/>
          </w:tcPr>
          <w:p w14:paraId="739CA19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1" w:type="dxa"/>
            <w:noWrap/>
            <w:hideMark/>
          </w:tcPr>
          <w:p w14:paraId="5AF0823C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0" w:type="dxa"/>
            <w:noWrap/>
            <w:hideMark/>
          </w:tcPr>
          <w:p w14:paraId="57C12A36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2" w:type="dxa"/>
            <w:noWrap/>
            <w:hideMark/>
          </w:tcPr>
          <w:p w14:paraId="287D417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noWrap/>
            <w:hideMark/>
          </w:tcPr>
          <w:p w14:paraId="684568FD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3" w:type="dxa"/>
            <w:noWrap/>
            <w:hideMark/>
          </w:tcPr>
          <w:p w14:paraId="49D9AE4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noWrap/>
            <w:hideMark/>
          </w:tcPr>
          <w:p w14:paraId="3F003ACE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06DCB63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40" w:type="dxa"/>
            <w:noWrap/>
            <w:hideMark/>
          </w:tcPr>
          <w:p w14:paraId="5C4763D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1.75</w:t>
            </w:r>
          </w:p>
        </w:tc>
        <w:tc>
          <w:tcPr>
            <w:tcW w:w="630" w:type="dxa"/>
            <w:noWrap/>
            <w:hideMark/>
          </w:tcPr>
          <w:p w14:paraId="39CD7B8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6.5</w:t>
            </w:r>
          </w:p>
        </w:tc>
        <w:tc>
          <w:tcPr>
            <w:tcW w:w="450" w:type="dxa"/>
            <w:noWrap/>
            <w:hideMark/>
          </w:tcPr>
          <w:p w14:paraId="1B09D1A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2.2</w:t>
            </w:r>
          </w:p>
        </w:tc>
        <w:tc>
          <w:tcPr>
            <w:tcW w:w="1170" w:type="dxa"/>
            <w:noWrap/>
            <w:hideMark/>
          </w:tcPr>
          <w:p w14:paraId="62BBB533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562349B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10.00</w:t>
            </w:r>
          </w:p>
        </w:tc>
        <w:tc>
          <w:tcPr>
            <w:tcW w:w="1174" w:type="dxa"/>
            <w:noWrap/>
            <w:hideMark/>
          </w:tcPr>
          <w:p w14:paraId="22CF78F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</w:tr>
      <w:tr w:rsidR="00731F7A" w:rsidRPr="008B7B19" w14:paraId="70A855A9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77FC246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It is appropriate to continue intravenous steroids if transitioning to second line medical therapy (infliximab or cyclosporine) in the hospital after a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𝘱𝘢𝘳𝘵𝘪𝘢𝘭</w:t>
            </w:r>
            <w:r w:rsidRPr="008B7B19">
              <w:rPr>
                <w:rFonts w:cstheme="minorHAnsi"/>
                <w:sz w:val="16"/>
                <w:szCs w:val="16"/>
              </w:rPr>
              <w:t xml:space="preserve">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𝘳𝘦𝘴𝘱𝘰𝘯𝘴𝘦</w:t>
            </w:r>
            <w:r w:rsidRPr="008B7B19">
              <w:rPr>
                <w:rFonts w:cstheme="minorHAnsi"/>
                <w:sz w:val="16"/>
                <w:szCs w:val="16"/>
              </w:rPr>
              <w:t xml:space="preserve"> to IV steroids.</w:t>
            </w:r>
          </w:p>
        </w:tc>
        <w:tc>
          <w:tcPr>
            <w:tcW w:w="807" w:type="dxa"/>
            <w:noWrap/>
            <w:hideMark/>
          </w:tcPr>
          <w:p w14:paraId="1F0DF55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80" w:type="dxa"/>
            <w:noWrap/>
            <w:hideMark/>
          </w:tcPr>
          <w:p w14:paraId="758AB83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1" w:type="dxa"/>
            <w:noWrap/>
            <w:hideMark/>
          </w:tcPr>
          <w:p w14:paraId="65C90D9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7.56</w:t>
            </w:r>
          </w:p>
        </w:tc>
        <w:tc>
          <w:tcPr>
            <w:tcW w:w="500" w:type="dxa"/>
            <w:noWrap/>
            <w:hideMark/>
          </w:tcPr>
          <w:p w14:paraId="6D1C036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1.50</w:t>
            </w:r>
          </w:p>
        </w:tc>
        <w:tc>
          <w:tcPr>
            <w:tcW w:w="1122" w:type="dxa"/>
            <w:noWrap/>
            <w:hideMark/>
          </w:tcPr>
          <w:p w14:paraId="66BB1ED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339B26B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-0.71</w:t>
            </w:r>
          </w:p>
        </w:tc>
        <w:tc>
          <w:tcPr>
            <w:tcW w:w="1353" w:type="dxa"/>
            <w:noWrap/>
            <w:hideMark/>
          </w:tcPr>
          <w:p w14:paraId="62287FE3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46BEFFA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2862A1D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40" w:type="dxa"/>
            <w:noWrap/>
            <w:hideMark/>
          </w:tcPr>
          <w:p w14:paraId="6AE80F8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0.75</w:t>
            </w:r>
          </w:p>
        </w:tc>
        <w:tc>
          <w:tcPr>
            <w:tcW w:w="630" w:type="dxa"/>
            <w:noWrap/>
            <w:hideMark/>
          </w:tcPr>
          <w:p w14:paraId="63A84DA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7.9</w:t>
            </w:r>
          </w:p>
        </w:tc>
        <w:tc>
          <w:tcPr>
            <w:tcW w:w="450" w:type="dxa"/>
            <w:noWrap/>
            <w:hideMark/>
          </w:tcPr>
          <w:p w14:paraId="4AB83F6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1.1</w:t>
            </w:r>
          </w:p>
        </w:tc>
        <w:tc>
          <w:tcPr>
            <w:tcW w:w="1170" w:type="dxa"/>
            <w:noWrap/>
            <w:hideMark/>
          </w:tcPr>
          <w:p w14:paraId="19657205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63D3D93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0.00</w:t>
            </w:r>
          </w:p>
        </w:tc>
        <w:tc>
          <w:tcPr>
            <w:tcW w:w="1174" w:type="dxa"/>
            <w:noWrap/>
            <w:hideMark/>
          </w:tcPr>
          <w:p w14:paraId="51421EE7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06610554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04EB3B1F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It is appropriate to continue intravenous steroids if transitioning to second line medical therapy (infliximab or cyclosporine) in the hospital after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𝘤𝘰𝘮𝘱𝘭𝘦𝘵𝘦</w:t>
            </w:r>
            <w:r w:rsidRPr="008B7B19">
              <w:rPr>
                <w:rFonts w:cstheme="minorHAnsi"/>
                <w:sz w:val="16"/>
                <w:szCs w:val="16"/>
              </w:rPr>
              <w:t xml:space="preserve">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𝘯𝘰𝘯</w:t>
            </w:r>
            <w:r w:rsidRPr="008B7B19">
              <w:rPr>
                <w:rFonts w:cstheme="minorHAnsi"/>
                <w:sz w:val="16"/>
                <w:szCs w:val="16"/>
              </w:rPr>
              <w:t>-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𝘳𝘦𝘴𝘱𝘰𝘯𝘴𝘦</w:t>
            </w:r>
            <w:r w:rsidRPr="008B7B19">
              <w:rPr>
                <w:rFonts w:cstheme="minorHAnsi"/>
                <w:sz w:val="16"/>
                <w:szCs w:val="16"/>
              </w:rPr>
              <w:t xml:space="preserve"> to IV steroids,</w:t>
            </w:r>
          </w:p>
        </w:tc>
        <w:tc>
          <w:tcPr>
            <w:tcW w:w="807" w:type="dxa"/>
            <w:noWrap/>
            <w:hideMark/>
          </w:tcPr>
          <w:p w14:paraId="4F47B82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80" w:type="dxa"/>
            <w:noWrap/>
            <w:hideMark/>
          </w:tcPr>
          <w:p w14:paraId="0D708A3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2.5</w:t>
            </w:r>
          </w:p>
        </w:tc>
        <w:tc>
          <w:tcPr>
            <w:tcW w:w="681" w:type="dxa"/>
            <w:noWrap/>
            <w:hideMark/>
          </w:tcPr>
          <w:p w14:paraId="3173E00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5.75</w:t>
            </w:r>
          </w:p>
        </w:tc>
        <w:tc>
          <w:tcPr>
            <w:tcW w:w="500" w:type="dxa"/>
            <w:noWrap/>
            <w:hideMark/>
          </w:tcPr>
          <w:p w14:paraId="4565A01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2.41</w:t>
            </w:r>
          </w:p>
        </w:tc>
        <w:tc>
          <w:tcPr>
            <w:tcW w:w="1122" w:type="dxa"/>
            <w:noWrap/>
            <w:hideMark/>
          </w:tcPr>
          <w:p w14:paraId="66BC6E3F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661" w:type="dxa"/>
            <w:noWrap/>
            <w:hideMark/>
          </w:tcPr>
          <w:p w14:paraId="65DE4E7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2.05</w:t>
            </w:r>
          </w:p>
        </w:tc>
        <w:tc>
          <w:tcPr>
            <w:tcW w:w="1353" w:type="dxa"/>
            <w:noWrap/>
            <w:hideMark/>
          </w:tcPr>
          <w:p w14:paraId="1C73F994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236" w:type="dxa"/>
            <w:noWrap/>
            <w:hideMark/>
          </w:tcPr>
          <w:p w14:paraId="283A62E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62F1245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6.5</w:t>
            </w:r>
          </w:p>
        </w:tc>
        <w:tc>
          <w:tcPr>
            <w:tcW w:w="540" w:type="dxa"/>
            <w:noWrap/>
            <w:hideMark/>
          </w:tcPr>
          <w:p w14:paraId="580BF11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  <w:noWrap/>
            <w:hideMark/>
          </w:tcPr>
          <w:p w14:paraId="5D2C4D1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5.6</w:t>
            </w:r>
          </w:p>
        </w:tc>
        <w:tc>
          <w:tcPr>
            <w:tcW w:w="450" w:type="dxa"/>
            <w:noWrap/>
            <w:hideMark/>
          </w:tcPr>
          <w:p w14:paraId="0795D6A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2.4</w:t>
            </w:r>
          </w:p>
        </w:tc>
        <w:tc>
          <w:tcPr>
            <w:tcW w:w="1170" w:type="dxa"/>
            <w:noWrap/>
            <w:hideMark/>
          </w:tcPr>
          <w:p w14:paraId="1A597F9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7680AE6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2.35</w:t>
            </w:r>
          </w:p>
        </w:tc>
        <w:tc>
          <w:tcPr>
            <w:tcW w:w="1174" w:type="dxa"/>
            <w:noWrap/>
            <w:hideMark/>
          </w:tcPr>
          <w:p w14:paraId="41AF8A7F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</w:tr>
      <w:tr w:rsidR="00731F7A" w:rsidRPr="008B7B19" w14:paraId="4D8563B9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53161D2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It is appropriate to observe patients for 24 hours on oral prednisone prior to discharge.</w:t>
            </w:r>
          </w:p>
        </w:tc>
        <w:tc>
          <w:tcPr>
            <w:tcW w:w="807" w:type="dxa"/>
            <w:noWrap/>
            <w:hideMark/>
          </w:tcPr>
          <w:p w14:paraId="1269B03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80" w:type="dxa"/>
            <w:noWrap/>
            <w:hideMark/>
          </w:tcPr>
          <w:p w14:paraId="7B99432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1" w:type="dxa"/>
            <w:noWrap/>
            <w:hideMark/>
          </w:tcPr>
          <w:p w14:paraId="41B1487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7.81</w:t>
            </w:r>
          </w:p>
        </w:tc>
        <w:tc>
          <w:tcPr>
            <w:tcW w:w="500" w:type="dxa"/>
            <w:noWrap/>
            <w:hideMark/>
          </w:tcPr>
          <w:p w14:paraId="4934EFD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1.05</w:t>
            </w:r>
          </w:p>
        </w:tc>
        <w:tc>
          <w:tcPr>
            <w:tcW w:w="1122" w:type="dxa"/>
            <w:noWrap/>
            <w:hideMark/>
          </w:tcPr>
          <w:p w14:paraId="0EE1EE50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0C80396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-0.71</w:t>
            </w:r>
          </w:p>
        </w:tc>
        <w:tc>
          <w:tcPr>
            <w:tcW w:w="1353" w:type="dxa"/>
            <w:noWrap/>
            <w:hideMark/>
          </w:tcPr>
          <w:p w14:paraId="2E27AD37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432CEDAC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2DA6BF6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40" w:type="dxa"/>
            <w:noWrap/>
            <w:hideMark/>
          </w:tcPr>
          <w:p w14:paraId="71094C5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1.75</w:t>
            </w:r>
          </w:p>
        </w:tc>
        <w:tc>
          <w:tcPr>
            <w:tcW w:w="630" w:type="dxa"/>
            <w:noWrap/>
            <w:hideMark/>
          </w:tcPr>
          <w:p w14:paraId="0CC2D73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8.1</w:t>
            </w:r>
          </w:p>
        </w:tc>
        <w:tc>
          <w:tcPr>
            <w:tcW w:w="450" w:type="dxa"/>
            <w:noWrap/>
            <w:hideMark/>
          </w:tcPr>
          <w:p w14:paraId="29C612C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0.9</w:t>
            </w:r>
          </w:p>
        </w:tc>
        <w:tc>
          <w:tcPr>
            <w:tcW w:w="1170" w:type="dxa"/>
            <w:noWrap/>
            <w:hideMark/>
          </w:tcPr>
          <w:p w14:paraId="2ECBE517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5F207A0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-0.34</w:t>
            </w:r>
          </w:p>
        </w:tc>
        <w:tc>
          <w:tcPr>
            <w:tcW w:w="1174" w:type="dxa"/>
            <w:noWrap/>
            <w:hideMark/>
          </w:tcPr>
          <w:p w14:paraId="7BF6FE44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51F863FB" w14:textId="77777777" w:rsidTr="007D675E">
        <w:trPr>
          <w:trHeight w:val="53"/>
        </w:trPr>
        <w:tc>
          <w:tcPr>
            <w:tcW w:w="14935" w:type="dxa"/>
            <w:gridSpan w:val="16"/>
            <w:noWrap/>
            <w:hideMark/>
          </w:tcPr>
          <w:p w14:paraId="2825ECC1" w14:textId="36AF0604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b/>
                <w:bCs/>
                <w:sz w:val="16"/>
                <w:szCs w:val="16"/>
              </w:rPr>
              <w:t>1. It is appropriate to discharge a patient on 60mg of prednisone daily if they received the equivalent of 60mg of solumedrol (or 100mg hydrocortisone TID) in the hospital if…</w:t>
            </w:r>
          </w:p>
        </w:tc>
      </w:tr>
      <w:tr w:rsidR="00731F7A" w:rsidRPr="008B7B19" w14:paraId="7003C6F1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4120730B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they have a low risk for AEs, and the patient had a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𝘱𝘢𝘳𝘵𝘪𝘢𝘭</w:t>
            </w:r>
            <w:r w:rsidRPr="008B7B19">
              <w:rPr>
                <w:rFonts w:cstheme="minorHAnsi"/>
                <w:sz w:val="16"/>
                <w:szCs w:val="16"/>
              </w:rPr>
              <w:t xml:space="preserve">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𝘳𝘦𝘴𝘱𝘰𝘯𝘴𝘦</w:t>
            </w:r>
            <w:r w:rsidRPr="008B7B19">
              <w:rPr>
                <w:rFonts w:cstheme="minorHAnsi"/>
                <w:sz w:val="16"/>
                <w:szCs w:val="16"/>
              </w:rPr>
              <w:t xml:space="preserve"> with IV steroid rescue therapy.</w:t>
            </w:r>
          </w:p>
        </w:tc>
        <w:tc>
          <w:tcPr>
            <w:tcW w:w="807" w:type="dxa"/>
            <w:noWrap/>
            <w:hideMark/>
          </w:tcPr>
          <w:p w14:paraId="14EA453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5.5</w:t>
            </w:r>
          </w:p>
        </w:tc>
        <w:tc>
          <w:tcPr>
            <w:tcW w:w="580" w:type="dxa"/>
            <w:noWrap/>
            <w:hideMark/>
          </w:tcPr>
          <w:p w14:paraId="7A6D144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681" w:type="dxa"/>
            <w:noWrap/>
            <w:hideMark/>
          </w:tcPr>
          <w:p w14:paraId="45AF0F4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5.38</w:t>
            </w:r>
          </w:p>
        </w:tc>
        <w:tc>
          <w:tcPr>
            <w:tcW w:w="500" w:type="dxa"/>
            <w:noWrap/>
            <w:hideMark/>
          </w:tcPr>
          <w:p w14:paraId="67EAE96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2.68</w:t>
            </w:r>
          </w:p>
        </w:tc>
        <w:tc>
          <w:tcPr>
            <w:tcW w:w="1122" w:type="dxa"/>
            <w:noWrap/>
            <w:hideMark/>
          </w:tcPr>
          <w:p w14:paraId="3A089B2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661" w:type="dxa"/>
            <w:noWrap/>
            <w:hideMark/>
          </w:tcPr>
          <w:p w14:paraId="77355B1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1.70</w:t>
            </w:r>
          </w:p>
        </w:tc>
        <w:tc>
          <w:tcPr>
            <w:tcW w:w="1353" w:type="dxa"/>
            <w:noWrap/>
            <w:hideMark/>
          </w:tcPr>
          <w:p w14:paraId="54F39FF3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236" w:type="dxa"/>
            <w:noWrap/>
            <w:hideMark/>
          </w:tcPr>
          <w:p w14:paraId="214C0206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7BF6645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6.5</w:t>
            </w:r>
          </w:p>
        </w:tc>
        <w:tc>
          <w:tcPr>
            <w:tcW w:w="540" w:type="dxa"/>
            <w:noWrap/>
            <w:hideMark/>
          </w:tcPr>
          <w:p w14:paraId="367528D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  <w:noWrap/>
            <w:hideMark/>
          </w:tcPr>
          <w:p w14:paraId="47AD817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5.6</w:t>
            </w:r>
          </w:p>
        </w:tc>
        <w:tc>
          <w:tcPr>
            <w:tcW w:w="450" w:type="dxa"/>
            <w:noWrap/>
            <w:hideMark/>
          </w:tcPr>
          <w:p w14:paraId="664CDAF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2.3</w:t>
            </w:r>
          </w:p>
        </w:tc>
        <w:tc>
          <w:tcPr>
            <w:tcW w:w="1170" w:type="dxa"/>
            <w:noWrap/>
            <w:hideMark/>
          </w:tcPr>
          <w:p w14:paraId="2D79380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1E675FE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1.96</w:t>
            </w:r>
          </w:p>
        </w:tc>
        <w:tc>
          <w:tcPr>
            <w:tcW w:w="1174" w:type="dxa"/>
            <w:noWrap/>
            <w:hideMark/>
          </w:tcPr>
          <w:p w14:paraId="7ED5ED76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</w:tr>
      <w:tr w:rsidR="00731F7A" w:rsidRPr="008B7B19" w14:paraId="0EE39B47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5BF40E26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lastRenderedPageBreak/>
              <w:t>they have a HIGH risk for AEs, and the patient had a partial response with IV steroid rescue therapy.</w:t>
            </w:r>
          </w:p>
        </w:tc>
        <w:tc>
          <w:tcPr>
            <w:tcW w:w="807" w:type="dxa"/>
            <w:noWrap/>
            <w:hideMark/>
          </w:tcPr>
          <w:p w14:paraId="3CCFB8B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3.5</w:t>
            </w:r>
          </w:p>
        </w:tc>
        <w:tc>
          <w:tcPr>
            <w:tcW w:w="580" w:type="dxa"/>
            <w:noWrap/>
            <w:hideMark/>
          </w:tcPr>
          <w:p w14:paraId="07EE60C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4.5</w:t>
            </w:r>
          </w:p>
        </w:tc>
        <w:tc>
          <w:tcPr>
            <w:tcW w:w="681" w:type="dxa"/>
            <w:noWrap/>
            <w:hideMark/>
          </w:tcPr>
          <w:p w14:paraId="5F03AEB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4.06</w:t>
            </w:r>
          </w:p>
        </w:tc>
        <w:tc>
          <w:tcPr>
            <w:tcW w:w="500" w:type="dxa"/>
            <w:noWrap/>
            <w:hideMark/>
          </w:tcPr>
          <w:p w14:paraId="2B53CA4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2.67</w:t>
            </w:r>
          </w:p>
        </w:tc>
        <w:tc>
          <w:tcPr>
            <w:tcW w:w="1122" w:type="dxa"/>
            <w:noWrap/>
            <w:hideMark/>
          </w:tcPr>
          <w:p w14:paraId="4883C70E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661" w:type="dxa"/>
            <w:noWrap/>
            <w:hideMark/>
          </w:tcPr>
          <w:p w14:paraId="027845F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0.99</w:t>
            </w:r>
          </w:p>
        </w:tc>
        <w:tc>
          <w:tcPr>
            <w:tcW w:w="1353" w:type="dxa"/>
            <w:noWrap/>
            <w:hideMark/>
          </w:tcPr>
          <w:p w14:paraId="5B2010EE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236" w:type="dxa"/>
            <w:noWrap/>
            <w:hideMark/>
          </w:tcPr>
          <w:p w14:paraId="78366742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5A2435E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noWrap/>
            <w:hideMark/>
          </w:tcPr>
          <w:p w14:paraId="3A35B51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3.5</w:t>
            </w:r>
          </w:p>
        </w:tc>
        <w:tc>
          <w:tcPr>
            <w:tcW w:w="630" w:type="dxa"/>
            <w:noWrap/>
            <w:hideMark/>
          </w:tcPr>
          <w:p w14:paraId="3972089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3.3</w:t>
            </w:r>
          </w:p>
        </w:tc>
        <w:tc>
          <w:tcPr>
            <w:tcW w:w="450" w:type="dxa"/>
            <w:noWrap/>
            <w:hideMark/>
          </w:tcPr>
          <w:p w14:paraId="66BFF6F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2.1</w:t>
            </w:r>
          </w:p>
        </w:tc>
        <w:tc>
          <w:tcPr>
            <w:tcW w:w="1170" w:type="dxa"/>
            <w:noWrap/>
            <w:hideMark/>
          </w:tcPr>
          <w:p w14:paraId="6D71924E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Inappropriate</w:t>
            </w:r>
          </w:p>
        </w:tc>
        <w:tc>
          <w:tcPr>
            <w:tcW w:w="1076" w:type="dxa"/>
            <w:noWrap/>
            <w:hideMark/>
          </w:tcPr>
          <w:p w14:paraId="3906A5D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0.24</w:t>
            </w:r>
          </w:p>
        </w:tc>
        <w:tc>
          <w:tcPr>
            <w:tcW w:w="1174" w:type="dxa"/>
            <w:noWrap/>
            <w:hideMark/>
          </w:tcPr>
          <w:p w14:paraId="4F15B593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Inappropriate</w:t>
            </w:r>
          </w:p>
        </w:tc>
      </w:tr>
      <w:tr w:rsidR="00731F7A" w:rsidRPr="008B7B19" w14:paraId="32610435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4CC8A239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they have a low risk for AEs, and the patient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𝘢𝘤𝘩𝘪𝘦𝘷𝘦𝘥</w:t>
            </w:r>
            <w:r w:rsidRPr="008B7B19">
              <w:rPr>
                <w:rFonts w:cstheme="minorHAnsi"/>
                <w:sz w:val="16"/>
                <w:szCs w:val="16"/>
              </w:rPr>
              <w:t xml:space="preserve">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𝘳𝘦𝘮𝘪𝘴𝘴𝘪𝘰𝘯</w:t>
            </w:r>
            <w:r w:rsidRPr="008B7B19">
              <w:rPr>
                <w:rFonts w:cstheme="minorHAnsi"/>
                <w:sz w:val="16"/>
                <w:szCs w:val="16"/>
              </w:rPr>
              <w:t xml:space="preserve"> with IV steroid rescue therapy.</w:t>
            </w:r>
          </w:p>
        </w:tc>
        <w:tc>
          <w:tcPr>
            <w:tcW w:w="807" w:type="dxa"/>
            <w:noWrap/>
            <w:hideMark/>
          </w:tcPr>
          <w:p w14:paraId="48043DB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80" w:type="dxa"/>
            <w:noWrap/>
            <w:hideMark/>
          </w:tcPr>
          <w:p w14:paraId="65C0B3F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4.25</w:t>
            </w:r>
          </w:p>
        </w:tc>
        <w:tc>
          <w:tcPr>
            <w:tcW w:w="681" w:type="dxa"/>
            <w:noWrap/>
            <w:hideMark/>
          </w:tcPr>
          <w:p w14:paraId="2CC4780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6.25</w:t>
            </w:r>
          </w:p>
        </w:tc>
        <w:tc>
          <w:tcPr>
            <w:tcW w:w="500" w:type="dxa"/>
            <w:noWrap/>
            <w:hideMark/>
          </w:tcPr>
          <w:p w14:paraId="083C621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2.41</w:t>
            </w:r>
          </w:p>
        </w:tc>
        <w:tc>
          <w:tcPr>
            <w:tcW w:w="1122" w:type="dxa"/>
            <w:noWrap/>
            <w:hideMark/>
          </w:tcPr>
          <w:p w14:paraId="0F8C71F0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19FBCCA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-3.65</w:t>
            </w:r>
          </w:p>
        </w:tc>
        <w:tc>
          <w:tcPr>
            <w:tcW w:w="1353" w:type="dxa"/>
            <w:noWrap/>
            <w:hideMark/>
          </w:tcPr>
          <w:p w14:paraId="6BE6A237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09EA14BD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742A5AC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40" w:type="dxa"/>
            <w:noWrap/>
            <w:hideMark/>
          </w:tcPr>
          <w:p w14:paraId="17E915A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2.75</w:t>
            </w:r>
          </w:p>
        </w:tc>
        <w:tc>
          <w:tcPr>
            <w:tcW w:w="630" w:type="dxa"/>
            <w:noWrap/>
            <w:hideMark/>
          </w:tcPr>
          <w:p w14:paraId="63F16D1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5.9</w:t>
            </w:r>
          </w:p>
        </w:tc>
        <w:tc>
          <w:tcPr>
            <w:tcW w:w="450" w:type="dxa"/>
            <w:noWrap/>
            <w:hideMark/>
          </w:tcPr>
          <w:p w14:paraId="3FF2934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2.4</w:t>
            </w:r>
          </w:p>
        </w:tc>
        <w:tc>
          <w:tcPr>
            <w:tcW w:w="1170" w:type="dxa"/>
            <w:noWrap/>
            <w:hideMark/>
          </w:tcPr>
          <w:p w14:paraId="5809AE30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066C50A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2.70</w:t>
            </w:r>
          </w:p>
        </w:tc>
        <w:tc>
          <w:tcPr>
            <w:tcW w:w="1174" w:type="dxa"/>
            <w:noWrap/>
            <w:hideMark/>
          </w:tcPr>
          <w:p w14:paraId="045E57F5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</w:tr>
      <w:tr w:rsidR="00731F7A" w:rsidRPr="008B7B19" w14:paraId="5CF15F60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4EEB338E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they have a HIGH risk for AEs, and the patient achieved remission with IV steroid rescue therapy.</w:t>
            </w:r>
          </w:p>
        </w:tc>
        <w:tc>
          <w:tcPr>
            <w:tcW w:w="807" w:type="dxa"/>
            <w:noWrap/>
            <w:hideMark/>
          </w:tcPr>
          <w:p w14:paraId="3025A14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80" w:type="dxa"/>
            <w:noWrap/>
            <w:hideMark/>
          </w:tcPr>
          <w:p w14:paraId="2EAA1B8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681" w:type="dxa"/>
            <w:noWrap/>
            <w:hideMark/>
          </w:tcPr>
          <w:p w14:paraId="4EEFF7D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4.63</w:t>
            </w:r>
          </w:p>
        </w:tc>
        <w:tc>
          <w:tcPr>
            <w:tcW w:w="500" w:type="dxa"/>
            <w:noWrap/>
            <w:hideMark/>
          </w:tcPr>
          <w:p w14:paraId="6703EA7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2.53</w:t>
            </w:r>
          </w:p>
        </w:tc>
        <w:tc>
          <w:tcPr>
            <w:tcW w:w="1122" w:type="dxa"/>
            <w:noWrap/>
            <w:hideMark/>
          </w:tcPr>
          <w:p w14:paraId="1C46BEA2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661" w:type="dxa"/>
            <w:noWrap/>
            <w:hideMark/>
          </w:tcPr>
          <w:p w14:paraId="610C19C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0.97</w:t>
            </w:r>
          </w:p>
        </w:tc>
        <w:tc>
          <w:tcPr>
            <w:tcW w:w="1353" w:type="dxa"/>
            <w:noWrap/>
            <w:hideMark/>
          </w:tcPr>
          <w:p w14:paraId="2846BC3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236" w:type="dxa"/>
            <w:noWrap/>
            <w:hideMark/>
          </w:tcPr>
          <w:p w14:paraId="3CAF75A7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3241622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4.5</w:t>
            </w:r>
          </w:p>
        </w:tc>
        <w:tc>
          <w:tcPr>
            <w:tcW w:w="540" w:type="dxa"/>
            <w:noWrap/>
            <w:hideMark/>
          </w:tcPr>
          <w:p w14:paraId="116068B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  <w:noWrap/>
            <w:hideMark/>
          </w:tcPr>
          <w:p w14:paraId="3A9ECEF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4.1</w:t>
            </w:r>
          </w:p>
        </w:tc>
        <w:tc>
          <w:tcPr>
            <w:tcW w:w="450" w:type="dxa"/>
            <w:noWrap/>
            <w:hideMark/>
          </w:tcPr>
          <w:p w14:paraId="797684F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2.0</w:t>
            </w:r>
          </w:p>
        </w:tc>
        <w:tc>
          <w:tcPr>
            <w:tcW w:w="1170" w:type="dxa"/>
            <w:noWrap/>
            <w:hideMark/>
          </w:tcPr>
          <w:p w14:paraId="52D7CA27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1076" w:type="dxa"/>
            <w:noWrap/>
            <w:hideMark/>
          </w:tcPr>
          <w:p w14:paraId="3B730C8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0.76</w:t>
            </w:r>
          </w:p>
        </w:tc>
        <w:tc>
          <w:tcPr>
            <w:tcW w:w="1174" w:type="dxa"/>
            <w:noWrap/>
            <w:hideMark/>
          </w:tcPr>
          <w:p w14:paraId="47B3EF55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</w:tr>
      <w:tr w:rsidR="00731F7A" w:rsidRPr="008B7B19" w14:paraId="62CC54E5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32E4DB5D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they have a low risk for AEs, and the patient had a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𝘱𝘢𝘳𝘵𝘪𝘢𝘭</w:t>
            </w:r>
            <w:r w:rsidRPr="008B7B19">
              <w:rPr>
                <w:rFonts w:cstheme="minorHAnsi"/>
                <w:sz w:val="16"/>
                <w:szCs w:val="16"/>
              </w:rPr>
              <w:t xml:space="preserve">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𝘳𝘦𝘴𝘱𝘰𝘯𝘴𝘦</w:t>
            </w:r>
            <w:r w:rsidRPr="008B7B19">
              <w:rPr>
                <w:rFonts w:cstheme="minorHAnsi"/>
                <w:sz w:val="16"/>
                <w:szCs w:val="16"/>
              </w:rPr>
              <w:t xml:space="preserve"> with IV steroid +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𝗶𝗻𝗳𝗹𝗶𝘅𝗶𝗺𝗮𝗯</w:t>
            </w:r>
            <w:r w:rsidRPr="008B7B19">
              <w:rPr>
                <w:rFonts w:cstheme="minorHAnsi"/>
                <w:sz w:val="16"/>
                <w:szCs w:val="16"/>
              </w:rPr>
              <w:t xml:space="preserve"> rescue therapy.</w:t>
            </w:r>
          </w:p>
        </w:tc>
        <w:tc>
          <w:tcPr>
            <w:tcW w:w="807" w:type="dxa"/>
            <w:noWrap/>
            <w:hideMark/>
          </w:tcPr>
          <w:p w14:paraId="10C0516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6.5</w:t>
            </w:r>
          </w:p>
        </w:tc>
        <w:tc>
          <w:tcPr>
            <w:tcW w:w="580" w:type="dxa"/>
            <w:noWrap/>
            <w:hideMark/>
          </w:tcPr>
          <w:p w14:paraId="3D00D03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4.25</w:t>
            </w:r>
          </w:p>
        </w:tc>
        <w:tc>
          <w:tcPr>
            <w:tcW w:w="681" w:type="dxa"/>
            <w:noWrap/>
            <w:hideMark/>
          </w:tcPr>
          <w:p w14:paraId="63408CF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5.88</w:t>
            </w:r>
          </w:p>
        </w:tc>
        <w:tc>
          <w:tcPr>
            <w:tcW w:w="500" w:type="dxa"/>
            <w:noWrap/>
            <w:hideMark/>
          </w:tcPr>
          <w:p w14:paraId="3E6DE34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2.60</w:t>
            </w:r>
          </w:p>
        </w:tc>
        <w:tc>
          <w:tcPr>
            <w:tcW w:w="1122" w:type="dxa"/>
            <w:noWrap/>
            <w:hideMark/>
          </w:tcPr>
          <w:p w14:paraId="18B445E7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56EA6A1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2.31</w:t>
            </w:r>
          </w:p>
        </w:tc>
        <w:tc>
          <w:tcPr>
            <w:tcW w:w="1353" w:type="dxa"/>
            <w:noWrap/>
            <w:hideMark/>
          </w:tcPr>
          <w:p w14:paraId="79F5A10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236" w:type="dxa"/>
            <w:noWrap/>
            <w:hideMark/>
          </w:tcPr>
          <w:p w14:paraId="5F2FF9E9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4E93547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  <w:noWrap/>
            <w:hideMark/>
          </w:tcPr>
          <w:p w14:paraId="051BED2A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4.5</w:t>
            </w:r>
          </w:p>
        </w:tc>
        <w:tc>
          <w:tcPr>
            <w:tcW w:w="630" w:type="dxa"/>
            <w:noWrap/>
            <w:hideMark/>
          </w:tcPr>
          <w:p w14:paraId="1B6623E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5.3</w:t>
            </w:r>
          </w:p>
        </w:tc>
        <w:tc>
          <w:tcPr>
            <w:tcW w:w="450" w:type="dxa"/>
            <w:noWrap/>
            <w:hideMark/>
          </w:tcPr>
          <w:p w14:paraId="387B040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2.9</w:t>
            </w:r>
          </w:p>
        </w:tc>
        <w:tc>
          <w:tcPr>
            <w:tcW w:w="1170" w:type="dxa"/>
            <w:noWrap/>
            <w:hideMark/>
          </w:tcPr>
          <w:p w14:paraId="6255FDC5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1076" w:type="dxa"/>
            <w:noWrap/>
            <w:hideMark/>
          </w:tcPr>
          <w:p w14:paraId="17F5531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1.35</w:t>
            </w:r>
          </w:p>
        </w:tc>
        <w:tc>
          <w:tcPr>
            <w:tcW w:w="1174" w:type="dxa"/>
            <w:noWrap/>
            <w:hideMark/>
          </w:tcPr>
          <w:p w14:paraId="39829CF6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</w:tr>
      <w:tr w:rsidR="00731F7A" w:rsidRPr="008B7B19" w14:paraId="2C4B1BF5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53E1B2A0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they have a HIGH risk for AEs, and the patient had a partial response with IV steroid + infliximab rescue therapy.</w:t>
            </w:r>
          </w:p>
        </w:tc>
        <w:tc>
          <w:tcPr>
            <w:tcW w:w="807" w:type="dxa"/>
            <w:noWrap/>
            <w:hideMark/>
          </w:tcPr>
          <w:p w14:paraId="148E916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80" w:type="dxa"/>
            <w:noWrap/>
            <w:hideMark/>
          </w:tcPr>
          <w:p w14:paraId="3C6BBCE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4.25</w:t>
            </w:r>
          </w:p>
        </w:tc>
        <w:tc>
          <w:tcPr>
            <w:tcW w:w="681" w:type="dxa"/>
            <w:noWrap/>
            <w:hideMark/>
          </w:tcPr>
          <w:p w14:paraId="0C3AF07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4.50</w:t>
            </w:r>
          </w:p>
        </w:tc>
        <w:tc>
          <w:tcPr>
            <w:tcW w:w="500" w:type="dxa"/>
            <w:noWrap/>
            <w:hideMark/>
          </w:tcPr>
          <w:p w14:paraId="4C28CDF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2.50</w:t>
            </w:r>
          </w:p>
        </w:tc>
        <w:tc>
          <w:tcPr>
            <w:tcW w:w="1122" w:type="dxa"/>
            <w:noWrap/>
            <w:hideMark/>
          </w:tcPr>
          <w:p w14:paraId="54716AEB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661" w:type="dxa"/>
            <w:noWrap/>
            <w:hideMark/>
          </w:tcPr>
          <w:p w14:paraId="1E1FA77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0.52</w:t>
            </w:r>
          </w:p>
        </w:tc>
        <w:tc>
          <w:tcPr>
            <w:tcW w:w="1353" w:type="dxa"/>
            <w:noWrap/>
            <w:hideMark/>
          </w:tcPr>
          <w:p w14:paraId="3F676D5F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236" w:type="dxa"/>
            <w:noWrap/>
            <w:hideMark/>
          </w:tcPr>
          <w:p w14:paraId="7DDBAEBF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6FCBE26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3.5</w:t>
            </w:r>
          </w:p>
        </w:tc>
        <w:tc>
          <w:tcPr>
            <w:tcW w:w="540" w:type="dxa"/>
            <w:noWrap/>
            <w:hideMark/>
          </w:tcPr>
          <w:p w14:paraId="7BB95D8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3.5</w:t>
            </w:r>
          </w:p>
        </w:tc>
        <w:tc>
          <w:tcPr>
            <w:tcW w:w="630" w:type="dxa"/>
            <w:noWrap/>
            <w:hideMark/>
          </w:tcPr>
          <w:p w14:paraId="1147368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3.8</w:t>
            </w:r>
          </w:p>
        </w:tc>
        <w:tc>
          <w:tcPr>
            <w:tcW w:w="450" w:type="dxa"/>
            <w:noWrap/>
            <w:hideMark/>
          </w:tcPr>
          <w:p w14:paraId="7404A5F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2.2</w:t>
            </w:r>
          </w:p>
        </w:tc>
        <w:tc>
          <w:tcPr>
            <w:tcW w:w="1170" w:type="dxa"/>
            <w:noWrap/>
            <w:hideMark/>
          </w:tcPr>
          <w:p w14:paraId="715F363D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1076" w:type="dxa"/>
            <w:noWrap/>
            <w:hideMark/>
          </w:tcPr>
          <w:p w14:paraId="6CB0AFC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0.38</w:t>
            </w:r>
          </w:p>
        </w:tc>
        <w:tc>
          <w:tcPr>
            <w:tcW w:w="1174" w:type="dxa"/>
            <w:noWrap/>
            <w:hideMark/>
          </w:tcPr>
          <w:p w14:paraId="51545B9B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</w:tr>
      <w:tr w:rsidR="00731F7A" w:rsidRPr="008B7B19" w14:paraId="20D250EF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587C46E4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they have a low risk for AEs, and the patient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𝘢𝘤𝘩𝘪𝘦𝘷𝘦𝘥</w:t>
            </w:r>
            <w:r w:rsidRPr="008B7B19">
              <w:rPr>
                <w:rFonts w:cstheme="minorHAnsi"/>
                <w:sz w:val="16"/>
                <w:szCs w:val="16"/>
              </w:rPr>
              <w:t xml:space="preserve">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𝘳𝘦𝘮𝘪𝘴𝘴𝘪𝘰𝘯</w:t>
            </w:r>
            <w:r w:rsidRPr="008B7B19">
              <w:rPr>
                <w:rFonts w:cstheme="minorHAnsi"/>
                <w:sz w:val="16"/>
                <w:szCs w:val="16"/>
              </w:rPr>
              <w:t xml:space="preserve"> with IV steroid + infliximab rescue therapy.</w:t>
            </w:r>
          </w:p>
        </w:tc>
        <w:tc>
          <w:tcPr>
            <w:tcW w:w="807" w:type="dxa"/>
            <w:noWrap/>
            <w:hideMark/>
          </w:tcPr>
          <w:p w14:paraId="32B87E3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80" w:type="dxa"/>
            <w:noWrap/>
            <w:hideMark/>
          </w:tcPr>
          <w:p w14:paraId="6ACE87E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4.5</w:t>
            </w:r>
          </w:p>
        </w:tc>
        <w:tc>
          <w:tcPr>
            <w:tcW w:w="681" w:type="dxa"/>
            <w:noWrap/>
            <w:hideMark/>
          </w:tcPr>
          <w:p w14:paraId="103F874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5.25</w:t>
            </w:r>
          </w:p>
        </w:tc>
        <w:tc>
          <w:tcPr>
            <w:tcW w:w="500" w:type="dxa"/>
            <w:noWrap/>
            <w:hideMark/>
          </w:tcPr>
          <w:p w14:paraId="7036503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2.82</w:t>
            </w:r>
          </w:p>
        </w:tc>
        <w:tc>
          <w:tcPr>
            <w:tcW w:w="1122" w:type="dxa"/>
            <w:noWrap/>
            <w:hideMark/>
          </w:tcPr>
          <w:p w14:paraId="6EB127FF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661" w:type="dxa"/>
            <w:noWrap/>
            <w:hideMark/>
          </w:tcPr>
          <w:p w14:paraId="1D585AF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1.86</w:t>
            </w:r>
          </w:p>
        </w:tc>
        <w:tc>
          <w:tcPr>
            <w:tcW w:w="1353" w:type="dxa"/>
            <w:noWrap/>
            <w:hideMark/>
          </w:tcPr>
          <w:p w14:paraId="61A5D2C0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236" w:type="dxa"/>
            <w:noWrap/>
            <w:hideMark/>
          </w:tcPr>
          <w:p w14:paraId="3192EB9D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6C65B40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  <w:noWrap/>
            <w:hideMark/>
          </w:tcPr>
          <w:p w14:paraId="14B89A7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4.5</w:t>
            </w:r>
          </w:p>
        </w:tc>
        <w:tc>
          <w:tcPr>
            <w:tcW w:w="630" w:type="dxa"/>
            <w:noWrap/>
            <w:hideMark/>
          </w:tcPr>
          <w:p w14:paraId="090B390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5.4</w:t>
            </w:r>
          </w:p>
        </w:tc>
        <w:tc>
          <w:tcPr>
            <w:tcW w:w="450" w:type="dxa"/>
            <w:noWrap/>
            <w:hideMark/>
          </w:tcPr>
          <w:p w14:paraId="0E977AF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2.9</w:t>
            </w:r>
          </w:p>
        </w:tc>
        <w:tc>
          <w:tcPr>
            <w:tcW w:w="1170" w:type="dxa"/>
            <w:noWrap/>
            <w:hideMark/>
          </w:tcPr>
          <w:p w14:paraId="64542845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1076" w:type="dxa"/>
            <w:noWrap/>
            <w:hideMark/>
          </w:tcPr>
          <w:p w14:paraId="0B99CC2A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1.88</w:t>
            </w:r>
          </w:p>
        </w:tc>
        <w:tc>
          <w:tcPr>
            <w:tcW w:w="1174" w:type="dxa"/>
            <w:noWrap/>
            <w:hideMark/>
          </w:tcPr>
          <w:p w14:paraId="263A2CB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</w:tr>
      <w:tr w:rsidR="00731F7A" w:rsidRPr="008B7B19" w14:paraId="33DF6859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3F779C3E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they have a HIGH risk for AEs, and the patient achieved remission with IV steroid + infliximab rescue therapy.</w:t>
            </w:r>
          </w:p>
        </w:tc>
        <w:tc>
          <w:tcPr>
            <w:tcW w:w="807" w:type="dxa"/>
            <w:noWrap/>
            <w:hideMark/>
          </w:tcPr>
          <w:p w14:paraId="6AB1D1E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80" w:type="dxa"/>
            <w:noWrap/>
            <w:hideMark/>
          </w:tcPr>
          <w:p w14:paraId="42CFAEB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3.5</w:t>
            </w:r>
          </w:p>
        </w:tc>
        <w:tc>
          <w:tcPr>
            <w:tcW w:w="681" w:type="dxa"/>
            <w:noWrap/>
            <w:hideMark/>
          </w:tcPr>
          <w:p w14:paraId="346F7E9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4.19</w:t>
            </w:r>
          </w:p>
        </w:tc>
        <w:tc>
          <w:tcPr>
            <w:tcW w:w="500" w:type="dxa"/>
            <w:noWrap/>
            <w:hideMark/>
          </w:tcPr>
          <w:p w14:paraId="345889A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2.46</w:t>
            </w:r>
          </w:p>
        </w:tc>
        <w:tc>
          <w:tcPr>
            <w:tcW w:w="1122" w:type="dxa"/>
            <w:noWrap/>
            <w:hideMark/>
          </w:tcPr>
          <w:p w14:paraId="43A6805F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661" w:type="dxa"/>
            <w:noWrap/>
            <w:hideMark/>
          </w:tcPr>
          <w:p w14:paraId="6597A42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0.48</w:t>
            </w:r>
          </w:p>
        </w:tc>
        <w:tc>
          <w:tcPr>
            <w:tcW w:w="1353" w:type="dxa"/>
            <w:noWrap/>
            <w:hideMark/>
          </w:tcPr>
          <w:p w14:paraId="0580B493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236" w:type="dxa"/>
            <w:noWrap/>
            <w:hideMark/>
          </w:tcPr>
          <w:p w14:paraId="359C276C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42A120A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noWrap/>
            <w:hideMark/>
          </w:tcPr>
          <w:p w14:paraId="3A6F101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2.5</w:t>
            </w:r>
          </w:p>
        </w:tc>
        <w:tc>
          <w:tcPr>
            <w:tcW w:w="630" w:type="dxa"/>
            <w:noWrap/>
            <w:hideMark/>
          </w:tcPr>
          <w:p w14:paraId="51C8551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4.1</w:t>
            </w:r>
          </w:p>
        </w:tc>
        <w:tc>
          <w:tcPr>
            <w:tcW w:w="450" w:type="dxa"/>
            <w:noWrap/>
            <w:hideMark/>
          </w:tcPr>
          <w:p w14:paraId="0D75F37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2.4</w:t>
            </w:r>
          </w:p>
        </w:tc>
        <w:tc>
          <w:tcPr>
            <w:tcW w:w="1170" w:type="dxa"/>
            <w:noWrap/>
            <w:hideMark/>
          </w:tcPr>
          <w:p w14:paraId="010992A5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1076" w:type="dxa"/>
            <w:noWrap/>
            <w:hideMark/>
          </w:tcPr>
          <w:p w14:paraId="674B6DD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0.22</w:t>
            </w:r>
          </w:p>
        </w:tc>
        <w:tc>
          <w:tcPr>
            <w:tcW w:w="1174" w:type="dxa"/>
            <w:noWrap/>
            <w:hideMark/>
          </w:tcPr>
          <w:p w14:paraId="53C12619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</w:tr>
      <w:tr w:rsidR="00731F7A" w:rsidRPr="008B7B19" w14:paraId="0EAB937B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1CB2DAF4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they have a low risk for AEs, and the patient had a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𝘱𝘢𝘳𝘵𝘪𝘢𝘭</w:t>
            </w:r>
            <w:r w:rsidRPr="008B7B19">
              <w:rPr>
                <w:rFonts w:cstheme="minorHAnsi"/>
                <w:sz w:val="16"/>
                <w:szCs w:val="16"/>
              </w:rPr>
              <w:t xml:space="preserve">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𝘳𝘦𝘴𝘱𝘰𝘯𝘴𝘦</w:t>
            </w:r>
            <w:r w:rsidRPr="008B7B19">
              <w:rPr>
                <w:rFonts w:cstheme="minorHAnsi"/>
                <w:sz w:val="16"/>
                <w:szCs w:val="16"/>
              </w:rPr>
              <w:t xml:space="preserve"> with IV steroid +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𝗰𝘆𝗰𝗹𝗼𝘀𝗽𝗼𝗿𝗶𝗻𝗲</w:t>
            </w:r>
            <w:r w:rsidRPr="008B7B19">
              <w:rPr>
                <w:rFonts w:cstheme="minorHAnsi"/>
                <w:sz w:val="16"/>
                <w:szCs w:val="16"/>
              </w:rPr>
              <w:t xml:space="preserve"> rescue therapy.</w:t>
            </w:r>
          </w:p>
        </w:tc>
        <w:tc>
          <w:tcPr>
            <w:tcW w:w="807" w:type="dxa"/>
            <w:noWrap/>
            <w:hideMark/>
          </w:tcPr>
          <w:p w14:paraId="1486741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6.5</w:t>
            </w:r>
          </w:p>
        </w:tc>
        <w:tc>
          <w:tcPr>
            <w:tcW w:w="580" w:type="dxa"/>
            <w:noWrap/>
            <w:hideMark/>
          </w:tcPr>
          <w:p w14:paraId="0520921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4.25</w:t>
            </w:r>
          </w:p>
        </w:tc>
        <w:tc>
          <w:tcPr>
            <w:tcW w:w="681" w:type="dxa"/>
            <w:noWrap/>
            <w:hideMark/>
          </w:tcPr>
          <w:p w14:paraId="4D90456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5.44</w:t>
            </w:r>
          </w:p>
        </w:tc>
        <w:tc>
          <w:tcPr>
            <w:tcW w:w="500" w:type="dxa"/>
            <w:noWrap/>
            <w:hideMark/>
          </w:tcPr>
          <w:p w14:paraId="32C284B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2.80</w:t>
            </w:r>
          </w:p>
        </w:tc>
        <w:tc>
          <w:tcPr>
            <w:tcW w:w="1122" w:type="dxa"/>
            <w:noWrap/>
            <w:hideMark/>
          </w:tcPr>
          <w:p w14:paraId="6B6A183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6030484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1.70</w:t>
            </w:r>
          </w:p>
        </w:tc>
        <w:tc>
          <w:tcPr>
            <w:tcW w:w="1353" w:type="dxa"/>
            <w:noWrap/>
            <w:hideMark/>
          </w:tcPr>
          <w:p w14:paraId="3752AD15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236" w:type="dxa"/>
            <w:noWrap/>
            <w:hideMark/>
          </w:tcPr>
          <w:p w14:paraId="79C6C2CF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592C8AA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40" w:type="dxa"/>
            <w:noWrap/>
            <w:hideMark/>
          </w:tcPr>
          <w:p w14:paraId="1CCF90C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4.75</w:t>
            </w:r>
          </w:p>
        </w:tc>
        <w:tc>
          <w:tcPr>
            <w:tcW w:w="630" w:type="dxa"/>
            <w:noWrap/>
            <w:hideMark/>
          </w:tcPr>
          <w:p w14:paraId="61F18B3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5.9</w:t>
            </w:r>
          </w:p>
        </w:tc>
        <w:tc>
          <w:tcPr>
            <w:tcW w:w="450" w:type="dxa"/>
            <w:noWrap/>
            <w:hideMark/>
          </w:tcPr>
          <w:p w14:paraId="0A7698E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2.9</w:t>
            </w:r>
          </w:p>
        </w:tc>
        <w:tc>
          <w:tcPr>
            <w:tcW w:w="1170" w:type="dxa"/>
            <w:noWrap/>
            <w:hideMark/>
          </w:tcPr>
          <w:p w14:paraId="02D5445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4AAB96B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4.11</w:t>
            </w:r>
          </w:p>
        </w:tc>
        <w:tc>
          <w:tcPr>
            <w:tcW w:w="1174" w:type="dxa"/>
            <w:noWrap/>
            <w:hideMark/>
          </w:tcPr>
          <w:p w14:paraId="33C10362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</w:tr>
      <w:tr w:rsidR="00731F7A" w:rsidRPr="008B7B19" w14:paraId="5E521C5A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6745971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they have a HIGH risk for AEs, and the patient had a partial response with IV steroid + cyclosporine rescue therapy.</w:t>
            </w:r>
          </w:p>
        </w:tc>
        <w:tc>
          <w:tcPr>
            <w:tcW w:w="807" w:type="dxa"/>
            <w:noWrap/>
            <w:hideMark/>
          </w:tcPr>
          <w:p w14:paraId="73C2638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80" w:type="dxa"/>
            <w:noWrap/>
            <w:hideMark/>
          </w:tcPr>
          <w:p w14:paraId="037072B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681" w:type="dxa"/>
            <w:noWrap/>
            <w:hideMark/>
          </w:tcPr>
          <w:p w14:paraId="0BEE373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4.50</w:t>
            </w:r>
          </w:p>
        </w:tc>
        <w:tc>
          <w:tcPr>
            <w:tcW w:w="500" w:type="dxa"/>
            <w:noWrap/>
            <w:hideMark/>
          </w:tcPr>
          <w:p w14:paraId="4CC822A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2.73</w:t>
            </w:r>
          </w:p>
        </w:tc>
        <w:tc>
          <w:tcPr>
            <w:tcW w:w="1122" w:type="dxa"/>
            <w:noWrap/>
            <w:hideMark/>
          </w:tcPr>
          <w:p w14:paraId="34E71274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661" w:type="dxa"/>
            <w:noWrap/>
            <w:hideMark/>
          </w:tcPr>
          <w:p w14:paraId="1FBBAA2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0.92</w:t>
            </w:r>
          </w:p>
        </w:tc>
        <w:tc>
          <w:tcPr>
            <w:tcW w:w="1353" w:type="dxa"/>
            <w:noWrap/>
            <w:hideMark/>
          </w:tcPr>
          <w:p w14:paraId="7D7C8FD5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236" w:type="dxa"/>
            <w:noWrap/>
            <w:hideMark/>
          </w:tcPr>
          <w:p w14:paraId="2EA6D883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51CCF66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noWrap/>
            <w:hideMark/>
          </w:tcPr>
          <w:p w14:paraId="3F168F7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4.75</w:t>
            </w:r>
          </w:p>
        </w:tc>
        <w:tc>
          <w:tcPr>
            <w:tcW w:w="630" w:type="dxa"/>
            <w:noWrap/>
            <w:hideMark/>
          </w:tcPr>
          <w:p w14:paraId="5F8A6FD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4.4</w:t>
            </w:r>
          </w:p>
        </w:tc>
        <w:tc>
          <w:tcPr>
            <w:tcW w:w="450" w:type="dxa"/>
            <w:noWrap/>
            <w:hideMark/>
          </w:tcPr>
          <w:p w14:paraId="5CF274D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2.6</w:t>
            </w:r>
          </w:p>
        </w:tc>
        <w:tc>
          <w:tcPr>
            <w:tcW w:w="1170" w:type="dxa"/>
            <w:noWrap/>
            <w:hideMark/>
          </w:tcPr>
          <w:p w14:paraId="5C79F443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1076" w:type="dxa"/>
            <w:noWrap/>
            <w:hideMark/>
          </w:tcPr>
          <w:p w14:paraId="4D9C8E1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0.80</w:t>
            </w:r>
          </w:p>
        </w:tc>
        <w:tc>
          <w:tcPr>
            <w:tcW w:w="1174" w:type="dxa"/>
            <w:noWrap/>
            <w:hideMark/>
          </w:tcPr>
          <w:p w14:paraId="0A04342B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</w:tr>
      <w:tr w:rsidR="00731F7A" w:rsidRPr="008B7B19" w14:paraId="7D08EE99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0F169485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they have a low risk for AEs, and the patient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𝘢𝘤𝘩𝘪𝘦𝘷𝘦𝘥</w:t>
            </w:r>
            <w:r w:rsidRPr="008B7B19">
              <w:rPr>
                <w:rFonts w:cstheme="minorHAnsi"/>
                <w:sz w:val="16"/>
                <w:szCs w:val="16"/>
              </w:rPr>
              <w:t xml:space="preserve">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𝘳𝘦𝘮𝘪𝘴𝘴𝘪𝘰𝘯</w:t>
            </w:r>
            <w:r w:rsidRPr="008B7B19">
              <w:rPr>
                <w:rFonts w:cstheme="minorHAnsi"/>
                <w:sz w:val="16"/>
                <w:szCs w:val="16"/>
              </w:rPr>
              <w:t xml:space="preserve"> with IV steroid + cyclosporine rescue therapy.</w:t>
            </w:r>
          </w:p>
        </w:tc>
        <w:tc>
          <w:tcPr>
            <w:tcW w:w="807" w:type="dxa"/>
            <w:noWrap/>
            <w:hideMark/>
          </w:tcPr>
          <w:p w14:paraId="704C746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80" w:type="dxa"/>
            <w:noWrap/>
            <w:hideMark/>
          </w:tcPr>
          <w:p w14:paraId="401A753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5.25</w:t>
            </w:r>
          </w:p>
        </w:tc>
        <w:tc>
          <w:tcPr>
            <w:tcW w:w="681" w:type="dxa"/>
            <w:noWrap/>
            <w:hideMark/>
          </w:tcPr>
          <w:p w14:paraId="520F010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5.06</w:t>
            </w:r>
          </w:p>
        </w:tc>
        <w:tc>
          <w:tcPr>
            <w:tcW w:w="500" w:type="dxa"/>
            <w:noWrap/>
            <w:hideMark/>
          </w:tcPr>
          <w:p w14:paraId="24A6C7FA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2.91</w:t>
            </w:r>
          </w:p>
        </w:tc>
        <w:tc>
          <w:tcPr>
            <w:tcW w:w="1122" w:type="dxa"/>
            <w:noWrap/>
            <w:hideMark/>
          </w:tcPr>
          <w:p w14:paraId="2D528D46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661" w:type="dxa"/>
            <w:noWrap/>
            <w:hideMark/>
          </w:tcPr>
          <w:p w14:paraId="53028CE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1.70</w:t>
            </w:r>
          </w:p>
        </w:tc>
        <w:tc>
          <w:tcPr>
            <w:tcW w:w="1353" w:type="dxa"/>
            <w:noWrap/>
            <w:hideMark/>
          </w:tcPr>
          <w:p w14:paraId="23E41E8F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236" w:type="dxa"/>
            <w:noWrap/>
            <w:hideMark/>
          </w:tcPr>
          <w:p w14:paraId="017526F9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0664DBD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  <w:noWrap/>
            <w:hideMark/>
          </w:tcPr>
          <w:p w14:paraId="6651FE6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3.5</w:t>
            </w:r>
          </w:p>
        </w:tc>
        <w:tc>
          <w:tcPr>
            <w:tcW w:w="630" w:type="dxa"/>
            <w:noWrap/>
            <w:hideMark/>
          </w:tcPr>
          <w:p w14:paraId="729A799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5.3</w:t>
            </w:r>
          </w:p>
        </w:tc>
        <w:tc>
          <w:tcPr>
            <w:tcW w:w="450" w:type="dxa"/>
            <w:noWrap/>
            <w:hideMark/>
          </w:tcPr>
          <w:p w14:paraId="2B37763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2.6</w:t>
            </w:r>
          </w:p>
        </w:tc>
        <w:tc>
          <w:tcPr>
            <w:tcW w:w="1170" w:type="dxa"/>
            <w:noWrap/>
            <w:hideMark/>
          </w:tcPr>
          <w:p w14:paraId="09BEE63D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1076" w:type="dxa"/>
            <w:noWrap/>
            <w:hideMark/>
          </w:tcPr>
          <w:p w14:paraId="7B9365D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2.35</w:t>
            </w:r>
          </w:p>
        </w:tc>
        <w:tc>
          <w:tcPr>
            <w:tcW w:w="1174" w:type="dxa"/>
            <w:noWrap/>
            <w:hideMark/>
          </w:tcPr>
          <w:p w14:paraId="60B78F7F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</w:tr>
      <w:tr w:rsidR="00731F7A" w:rsidRPr="008B7B19" w14:paraId="4DD5497C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5AB66043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they have a HIGH risk for AEs, and the patient achieved remission with IV steroid + cyclosporine rescue therapy.</w:t>
            </w:r>
          </w:p>
        </w:tc>
        <w:tc>
          <w:tcPr>
            <w:tcW w:w="807" w:type="dxa"/>
            <w:noWrap/>
            <w:hideMark/>
          </w:tcPr>
          <w:p w14:paraId="2197CDC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80" w:type="dxa"/>
            <w:noWrap/>
            <w:hideMark/>
          </w:tcPr>
          <w:p w14:paraId="57BDD9D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681" w:type="dxa"/>
            <w:noWrap/>
            <w:hideMark/>
          </w:tcPr>
          <w:p w14:paraId="295A7CF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4.19</w:t>
            </w:r>
          </w:p>
        </w:tc>
        <w:tc>
          <w:tcPr>
            <w:tcW w:w="500" w:type="dxa"/>
            <w:noWrap/>
            <w:hideMark/>
          </w:tcPr>
          <w:p w14:paraId="0F7A1A7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2.56</w:t>
            </w:r>
          </w:p>
        </w:tc>
        <w:tc>
          <w:tcPr>
            <w:tcW w:w="1122" w:type="dxa"/>
            <w:noWrap/>
            <w:hideMark/>
          </w:tcPr>
          <w:p w14:paraId="5A55A97C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661" w:type="dxa"/>
            <w:noWrap/>
            <w:hideMark/>
          </w:tcPr>
          <w:p w14:paraId="2353CF9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0.49</w:t>
            </w:r>
          </w:p>
        </w:tc>
        <w:tc>
          <w:tcPr>
            <w:tcW w:w="1353" w:type="dxa"/>
            <w:noWrap/>
            <w:hideMark/>
          </w:tcPr>
          <w:p w14:paraId="6150A482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236" w:type="dxa"/>
            <w:noWrap/>
            <w:hideMark/>
          </w:tcPr>
          <w:p w14:paraId="6DC3ED56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1074DB7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noWrap/>
            <w:hideMark/>
          </w:tcPr>
          <w:p w14:paraId="6E14AC1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2.75</w:t>
            </w:r>
          </w:p>
        </w:tc>
        <w:tc>
          <w:tcPr>
            <w:tcW w:w="630" w:type="dxa"/>
            <w:noWrap/>
            <w:hideMark/>
          </w:tcPr>
          <w:p w14:paraId="2A19CC5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4.1</w:t>
            </w:r>
          </w:p>
        </w:tc>
        <w:tc>
          <w:tcPr>
            <w:tcW w:w="450" w:type="dxa"/>
            <w:noWrap/>
            <w:hideMark/>
          </w:tcPr>
          <w:p w14:paraId="3AC1CAA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2.4</w:t>
            </w:r>
          </w:p>
        </w:tc>
        <w:tc>
          <w:tcPr>
            <w:tcW w:w="1170" w:type="dxa"/>
            <w:noWrap/>
            <w:hideMark/>
          </w:tcPr>
          <w:p w14:paraId="37882B5B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1076" w:type="dxa"/>
            <w:noWrap/>
            <w:hideMark/>
          </w:tcPr>
          <w:p w14:paraId="7DF40ED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0.38</w:t>
            </w:r>
          </w:p>
        </w:tc>
        <w:tc>
          <w:tcPr>
            <w:tcW w:w="1174" w:type="dxa"/>
            <w:noWrap/>
            <w:hideMark/>
          </w:tcPr>
          <w:p w14:paraId="16EAEEBB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</w:tr>
      <w:tr w:rsidR="00731F7A" w:rsidRPr="008B7B19" w14:paraId="020268CC" w14:textId="77777777" w:rsidTr="007D675E">
        <w:trPr>
          <w:trHeight w:val="315"/>
        </w:trPr>
        <w:tc>
          <w:tcPr>
            <w:tcW w:w="14935" w:type="dxa"/>
            <w:gridSpan w:val="16"/>
            <w:noWrap/>
            <w:hideMark/>
          </w:tcPr>
          <w:p w14:paraId="6E7462E2" w14:textId="2AE22159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b/>
                <w:bCs/>
                <w:sz w:val="16"/>
                <w:szCs w:val="16"/>
              </w:rPr>
              <w:t>2. It is appropriate to discharge a patient on 40mg of prednisone daily if they received the equivalent of 60mg of solumedrol (or 100mg hydrocortisone TID) in the hospital if…</w:t>
            </w:r>
          </w:p>
        </w:tc>
      </w:tr>
      <w:tr w:rsidR="00731F7A" w:rsidRPr="008B7B19" w14:paraId="11AD9AFB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317B14C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they have a low risk for AEs, and the patient had a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𝘱𝘢𝘳𝘵𝘪𝘢𝘭</w:t>
            </w:r>
            <w:r w:rsidRPr="008B7B19">
              <w:rPr>
                <w:rFonts w:cstheme="minorHAnsi"/>
                <w:sz w:val="16"/>
                <w:szCs w:val="16"/>
              </w:rPr>
              <w:t xml:space="preserve">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𝘳𝘦𝘴𝘱𝘰𝘯𝘴𝘦</w:t>
            </w:r>
            <w:r w:rsidRPr="008B7B19">
              <w:rPr>
                <w:rFonts w:cstheme="minorHAnsi"/>
                <w:sz w:val="16"/>
                <w:szCs w:val="16"/>
              </w:rPr>
              <w:t xml:space="preserve"> with IV steroid rescue therapy.</w:t>
            </w:r>
          </w:p>
        </w:tc>
        <w:tc>
          <w:tcPr>
            <w:tcW w:w="807" w:type="dxa"/>
            <w:noWrap/>
            <w:hideMark/>
          </w:tcPr>
          <w:p w14:paraId="59D8F8C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80" w:type="dxa"/>
            <w:noWrap/>
            <w:hideMark/>
          </w:tcPr>
          <w:p w14:paraId="73CBC22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2.25</w:t>
            </w:r>
          </w:p>
        </w:tc>
        <w:tc>
          <w:tcPr>
            <w:tcW w:w="681" w:type="dxa"/>
            <w:noWrap/>
            <w:hideMark/>
          </w:tcPr>
          <w:p w14:paraId="6AE43B4A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6.81</w:t>
            </w:r>
          </w:p>
        </w:tc>
        <w:tc>
          <w:tcPr>
            <w:tcW w:w="500" w:type="dxa"/>
            <w:noWrap/>
            <w:hideMark/>
          </w:tcPr>
          <w:p w14:paraId="50C3801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2.17</w:t>
            </w:r>
          </w:p>
        </w:tc>
        <w:tc>
          <w:tcPr>
            <w:tcW w:w="1122" w:type="dxa"/>
            <w:noWrap/>
            <w:hideMark/>
          </w:tcPr>
          <w:p w14:paraId="7715D615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1BC2DAC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-3.08</w:t>
            </w:r>
          </w:p>
        </w:tc>
        <w:tc>
          <w:tcPr>
            <w:tcW w:w="1353" w:type="dxa"/>
            <w:noWrap/>
            <w:hideMark/>
          </w:tcPr>
          <w:p w14:paraId="1D4F63D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09B66316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3504020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40" w:type="dxa"/>
            <w:noWrap/>
            <w:hideMark/>
          </w:tcPr>
          <w:p w14:paraId="75CDD75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  <w:noWrap/>
            <w:hideMark/>
          </w:tcPr>
          <w:p w14:paraId="74CB5C4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6.9</w:t>
            </w:r>
          </w:p>
        </w:tc>
        <w:tc>
          <w:tcPr>
            <w:tcW w:w="450" w:type="dxa"/>
            <w:noWrap/>
            <w:hideMark/>
          </w:tcPr>
          <w:p w14:paraId="389F0B3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2.3</w:t>
            </w:r>
          </w:p>
        </w:tc>
        <w:tc>
          <w:tcPr>
            <w:tcW w:w="1170" w:type="dxa"/>
            <w:noWrap/>
            <w:hideMark/>
          </w:tcPr>
          <w:p w14:paraId="487F3D70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5464CB7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-1.76</w:t>
            </w:r>
          </w:p>
        </w:tc>
        <w:tc>
          <w:tcPr>
            <w:tcW w:w="1174" w:type="dxa"/>
            <w:noWrap/>
            <w:hideMark/>
          </w:tcPr>
          <w:p w14:paraId="39DDEBD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610AC0B6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4C1F5D09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they have a HIGH risk for AEs, and the patient had a partial response with IV steroid rescue therapy.</w:t>
            </w:r>
          </w:p>
        </w:tc>
        <w:tc>
          <w:tcPr>
            <w:tcW w:w="807" w:type="dxa"/>
            <w:noWrap/>
            <w:hideMark/>
          </w:tcPr>
          <w:p w14:paraId="6A40F18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80" w:type="dxa"/>
            <w:noWrap/>
            <w:hideMark/>
          </w:tcPr>
          <w:p w14:paraId="587F421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2.5</w:t>
            </w:r>
          </w:p>
        </w:tc>
        <w:tc>
          <w:tcPr>
            <w:tcW w:w="681" w:type="dxa"/>
            <w:noWrap/>
            <w:hideMark/>
          </w:tcPr>
          <w:p w14:paraId="2516D84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5.88</w:t>
            </w:r>
          </w:p>
        </w:tc>
        <w:tc>
          <w:tcPr>
            <w:tcW w:w="500" w:type="dxa"/>
            <w:noWrap/>
            <w:hideMark/>
          </w:tcPr>
          <w:p w14:paraId="7873DB8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2.50</w:t>
            </w:r>
          </w:p>
        </w:tc>
        <w:tc>
          <w:tcPr>
            <w:tcW w:w="1122" w:type="dxa"/>
            <w:noWrap/>
            <w:hideMark/>
          </w:tcPr>
          <w:p w14:paraId="0FBAC68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0B5F114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2.35</w:t>
            </w:r>
          </w:p>
        </w:tc>
        <w:tc>
          <w:tcPr>
            <w:tcW w:w="1353" w:type="dxa"/>
            <w:noWrap/>
            <w:hideMark/>
          </w:tcPr>
          <w:p w14:paraId="592650F1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236" w:type="dxa"/>
            <w:noWrap/>
            <w:hideMark/>
          </w:tcPr>
          <w:p w14:paraId="2DFC1554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3ACB00F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40" w:type="dxa"/>
            <w:noWrap/>
            <w:hideMark/>
          </w:tcPr>
          <w:p w14:paraId="18F01E0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0.75</w:t>
            </w:r>
          </w:p>
        </w:tc>
        <w:tc>
          <w:tcPr>
            <w:tcW w:w="630" w:type="dxa"/>
            <w:noWrap/>
            <w:hideMark/>
          </w:tcPr>
          <w:p w14:paraId="4EBDC64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6.4</w:t>
            </w:r>
          </w:p>
        </w:tc>
        <w:tc>
          <w:tcPr>
            <w:tcW w:w="450" w:type="dxa"/>
            <w:noWrap/>
            <w:hideMark/>
          </w:tcPr>
          <w:p w14:paraId="616C0DF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1.7</w:t>
            </w:r>
          </w:p>
        </w:tc>
        <w:tc>
          <w:tcPr>
            <w:tcW w:w="1170" w:type="dxa"/>
            <w:noWrap/>
            <w:hideMark/>
          </w:tcPr>
          <w:p w14:paraId="0960D92F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63789DB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0.00</w:t>
            </w:r>
          </w:p>
        </w:tc>
        <w:tc>
          <w:tcPr>
            <w:tcW w:w="1174" w:type="dxa"/>
            <w:noWrap/>
            <w:hideMark/>
          </w:tcPr>
          <w:p w14:paraId="2548484F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6FA861D0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748FE0ED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they have a low risk for AEs, and the patient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𝘢𝘤𝘩𝘪𝘦𝘷𝘦𝘥</w:t>
            </w:r>
            <w:r w:rsidRPr="008B7B19">
              <w:rPr>
                <w:rFonts w:cstheme="minorHAnsi"/>
                <w:sz w:val="16"/>
                <w:szCs w:val="16"/>
              </w:rPr>
              <w:t xml:space="preserve">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𝘳𝘦𝘮𝘪𝘴𝘴𝘪𝘰𝘯</w:t>
            </w:r>
            <w:r w:rsidRPr="008B7B19">
              <w:rPr>
                <w:rFonts w:cstheme="minorHAnsi"/>
                <w:sz w:val="16"/>
                <w:szCs w:val="16"/>
              </w:rPr>
              <w:t xml:space="preserve"> with IV steroid rescue therapy.</w:t>
            </w:r>
          </w:p>
        </w:tc>
        <w:tc>
          <w:tcPr>
            <w:tcW w:w="807" w:type="dxa"/>
            <w:noWrap/>
            <w:hideMark/>
          </w:tcPr>
          <w:p w14:paraId="4EB4E9F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8.5</w:t>
            </w:r>
          </w:p>
        </w:tc>
        <w:tc>
          <w:tcPr>
            <w:tcW w:w="580" w:type="dxa"/>
            <w:noWrap/>
            <w:hideMark/>
          </w:tcPr>
          <w:p w14:paraId="0D81A5E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1" w:type="dxa"/>
            <w:noWrap/>
            <w:hideMark/>
          </w:tcPr>
          <w:p w14:paraId="41C5F5E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7.81</w:t>
            </w:r>
          </w:p>
        </w:tc>
        <w:tc>
          <w:tcPr>
            <w:tcW w:w="500" w:type="dxa"/>
            <w:noWrap/>
            <w:hideMark/>
          </w:tcPr>
          <w:p w14:paraId="6277126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2.01</w:t>
            </w:r>
          </w:p>
        </w:tc>
        <w:tc>
          <w:tcPr>
            <w:tcW w:w="1122" w:type="dxa"/>
            <w:noWrap/>
            <w:hideMark/>
          </w:tcPr>
          <w:p w14:paraId="0D09ECD0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50CE908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-0.37</w:t>
            </w:r>
          </w:p>
        </w:tc>
        <w:tc>
          <w:tcPr>
            <w:tcW w:w="1353" w:type="dxa"/>
            <w:noWrap/>
            <w:hideMark/>
          </w:tcPr>
          <w:p w14:paraId="1F8C326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6076C10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46D8366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540" w:type="dxa"/>
            <w:noWrap/>
            <w:hideMark/>
          </w:tcPr>
          <w:p w14:paraId="6FAC203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1.5</w:t>
            </w:r>
          </w:p>
        </w:tc>
        <w:tc>
          <w:tcPr>
            <w:tcW w:w="630" w:type="dxa"/>
            <w:noWrap/>
            <w:hideMark/>
          </w:tcPr>
          <w:p w14:paraId="395C3E5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8.4</w:t>
            </w:r>
          </w:p>
        </w:tc>
        <w:tc>
          <w:tcPr>
            <w:tcW w:w="450" w:type="dxa"/>
            <w:noWrap/>
            <w:hideMark/>
          </w:tcPr>
          <w:p w14:paraId="22D136C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0.9</w:t>
            </w:r>
          </w:p>
        </w:tc>
        <w:tc>
          <w:tcPr>
            <w:tcW w:w="1170" w:type="dxa"/>
            <w:noWrap/>
            <w:hideMark/>
          </w:tcPr>
          <w:p w14:paraId="4F2E29BC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3903DDC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0.00</w:t>
            </w:r>
          </w:p>
        </w:tc>
        <w:tc>
          <w:tcPr>
            <w:tcW w:w="1174" w:type="dxa"/>
            <w:noWrap/>
            <w:hideMark/>
          </w:tcPr>
          <w:p w14:paraId="6460C66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70B19705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29BD6731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they have a HIGH risk for AEs, and the patient achieved remission with IV steroid rescue therapy.</w:t>
            </w:r>
          </w:p>
        </w:tc>
        <w:tc>
          <w:tcPr>
            <w:tcW w:w="807" w:type="dxa"/>
            <w:noWrap/>
            <w:hideMark/>
          </w:tcPr>
          <w:p w14:paraId="622C9BB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80" w:type="dxa"/>
            <w:noWrap/>
            <w:hideMark/>
          </w:tcPr>
          <w:p w14:paraId="645F92C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1.25</w:t>
            </w:r>
          </w:p>
        </w:tc>
        <w:tc>
          <w:tcPr>
            <w:tcW w:w="681" w:type="dxa"/>
            <w:noWrap/>
            <w:hideMark/>
          </w:tcPr>
          <w:p w14:paraId="418FA6F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6.88</w:t>
            </w:r>
          </w:p>
        </w:tc>
        <w:tc>
          <w:tcPr>
            <w:tcW w:w="500" w:type="dxa"/>
            <w:noWrap/>
            <w:hideMark/>
          </w:tcPr>
          <w:p w14:paraId="3F04A85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2.47</w:t>
            </w:r>
          </w:p>
        </w:tc>
        <w:tc>
          <w:tcPr>
            <w:tcW w:w="1122" w:type="dxa"/>
            <w:noWrap/>
            <w:hideMark/>
          </w:tcPr>
          <w:p w14:paraId="30BC1429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3A5E45F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-0.71</w:t>
            </w:r>
          </w:p>
        </w:tc>
        <w:tc>
          <w:tcPr>
            <w:tcW w:w="1353" w:type="dxa"/>
            <w:noWrap/>
            <w:hideMark/>
          </w:tcPr>
          <w:p w14:paraId="4DAE926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3D3387C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7CECE1F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40" w:type="dxa"/>
            <w:noWrap/>
            <w:hideMark/>
          </w:tcPr>
          <w:p w14:paraId="26A69B0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60970A2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7.1</w:t>
            </w:r>
          </w:p>
        </w:tc>
        <w:tc>
          <w:tcPr>
            <w:tcW w:w="450" w:type="dxa"/>
            <w:noWrap/>
            <w:hideMark/>
          </w:tcPr>
          <w:p w14:paraId="1D6E52F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2.0</w:t>
            </w:r>
          </w:p>
        </w:tc>
        <w:tc>
          <w:tcPr>
            <w:tcW w:w="1170" w:type="dxa"/>
            <w:noWrap/>
            <w:hideMark/>
          </w:tcPr>
          <w:p w14:paraId="2C728A4E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4130965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-0.71</w:t>
            </w:r>
          </w:p>
        </w:tc>
        <w:tc>
          <w:tcPr>
            <w:tcW w:w="1174" w:type="dxa"/>
            <w:noWrap/>
            <w:hideMark/>
          </w:tcPr>
          <w:p w14:paraId="000591A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4551FF04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67FB9579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they have a low risk for AEs, and the patient had a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𝘱𝘢𝘳𝘵𝘪𝘢𝘭</w:t>
            </w:r>
            <w:r w:rsidRPr="008B7B19">
              <w:rPr>
                <w:rFonts w:cstheme="minorHAnsi"/>
                <w:sz w:val="16"/>
                <w:szCs w:val="16"/>
              </w:rPr>
              <w:t xml:space="preserve">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𝘳𝘦𝘴𝘱𝘰𝘯𝘴𝘦</w:t>
            </w:r>
            <w:r w:rsidRPr="008B7B19">
              <w:rPr>
                <w:rFonts w:cstheme="minorHAnsi"/>
                <w:sz w:val="16"/>
                <w:szCs w:val="16"/>
              </w:rPr>
              <w:t xml:space="preserve"> with IV steroid +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𝗶𝗻𝗳𝗹𝗶𝘅𝗶𝗺𝗮𝗯</w:t>
            </w:r>
            <w:r w:rsidRPr="008B7B19">
              <w:rPr>
                <w:rFonts w:cstheme="minorHAnsi"/>
                <w:sz w:val="16"/>
                <w:szCs w:val="16"/>
              </w:rPr>
              <w:t xml:space="preserve"> rescue therapy.</w:t>
            </w:r>
          </w:p>
        </w:tc>
        <w:tc>
          <w:tcPr>
            <w:tcW w:w="807" w:type="dxa"/>
            <w:noWrap/>
            <w:hideMark/>
          </w:tcPr>
          <w:p w14:paraId="39A237E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7.5</w:t>
            </w:r>
          </w:p>
        </w:tc>
        <w:tc>
          <w:tcPr>
            <w:tcW w:w="580" w:type="dxa"/>
            <w:noWrap/>
            <w:hideMark/>
          </w:tcPr>
          <w:p w14:paraId="1F4820F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1.25</w:t>
            </w:r>
          </w:p>
        </w:tc>
        <w:tc>
          <w:tcPr>
            <w:tcW w:w="681" w:type="dxa"/>
            <w:noWrap/>
            <w:hideMark/>
          </w:tcPr>
          <w:p w14:paraId="2D25817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7.19</w:t>
            </w:r>
          </w:p>
        </w:tc>
        <w:tc>
          <w:tcPr>
            <w:tcW w:w="500" w:type="dxa"/>
            <w:noWrap/>
            <w:hideMark/>
          </w:tcPr>
          <w:p w14:paraId="12E494F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2.01</w:t>
            </w:r>
          </w:p>
        </w:tc>
        <w:tc>
          <w:tcPr>
            <w:tcW w:w="1122" w:type="dxa"/>
            <w:noWrap/>
            <w:hideMark/>
          </w:tcPr>
          <w:p w14:paraId="663470D2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04D90A0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-0.71</w:t>
            </w:r>
          </w:p>
        </w:tc>
        <w:tc>
          <w:tcPr>
            <w:tcW w:w="1353" w:type="dxa"/>
            <w:noWrap/>
            <w:hideMark/>
          </w:tcPr>
          <w:p w14:paraId="15615015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514A044E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1F93F38A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7.5</w:t>
            </w:r>
          </w:p>
        </w:tc>
        <w:tc>
          <w:tcPr>
            <w:tcW w:w="540" w:type="dxa"/>
            <w:noWrap/>
            <w:hideMark/>
          </w:tcPr>
          <w:p w14:paraId="09F2A86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3D329AB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7.1</w:t>
            </w:r>
          </w:p>
        </w:tc>
        <w:tc>
          <w:tcPr>
            <w:tcW w:w="450" w:type="dxa"/>
            <w:noWrap/>
            <w:hideMark/>
          </w:tcPr>
          <w:p w14:paraId="5966DDA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2.0</w:t>
            </w:r>
          </w:p>
        </w:tc>
        <w:tc>
          <w:tcPr>
            <w:tcW w:w="1170" w:type="dxa"/>
            <w:noWrap/>
            <w:hideMark/>
          </w:tcPr>
          <w:p w14:paraId="5A53760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4EE433F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-0.71</w:t>
            </w:r>
          </w:p>
        </w:tc>
        <w:tc>
          <w:tcPr>
            <w:tcW w:w="1174" w:type="dxa"/>
            <w:noWrap/>
            <w:hideMark/>
          </w:tcPr>
          <w:p w14:paraId="23A9D4B6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03047A8B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75B11F6E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they have a HIGH risk for AEs, and the patient had a partial response with IV steroid + infliximab rescue therapy.</w:t>
            </w:r>
          </w:p>
        </w:tc>
        <w:tc>
          <w:tcPr>
            <w:tcW w:w="807" w:type="dxa"/>
            <w:noWrap/>
            <w:hideMark/>
          </w:tcPr>
          <w:p w14:paraId="270FBD2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80" w:type="dxa"/>
            <w:noWrap/>
            <w:hideMark/>
          </w:tcPr>
          <w:p w14:paraId="21D7E36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1.25</w:t>
            </w:r>
          </w:p>
        </w:tc>
        <w:tc>
          <w:tcPr>
            <w:tcW w:w="681" w:type="dxa"/>
            <w:noWrap/>
            <w:hideMark/>
          </w:tcPr>
          <w:p w14:paraId="723C7BC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6.19</w:t>
            </w:r>
          </w:p>
        </w:tc>
        <w:tc>
          <w:tcPr>
            <w:tcW w:w="500" w:type="dxa"/>
            <w:noWrap/>
            <w:hideMark/>
          </w:tcPr>
          <w:p w14:paraId="156651F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2.26</w:t>
            </w:r>
          </w:p>
        </w:tc>
        <w:tc>
          <w:tcPr>
            <w:tcW w:w="1122" w:type="dxa"/>
            <w:noWrap/>
            <w:hideMark/>
          </w:tcPr>
          <w:p w14:paraId="11628F1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0D18984A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-0.08</w:t>
            </w:r>
          </w:p>
        </w:tc>
        <w:tc>
          <w:tcPr>
            <w:tcW w:w="1353" w:type="dxa"/>
            <w:noWrap/>
            <w:hideMark/>
          </w:tcPr>
          <w:p w14:paraId="0396F912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51DDE521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48AC08AA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40" w:type="dxa"/>
            <w:noWrap/>
            <w:hideMark/>
          </w:tcPr>
          <w:p w14:paraId="0AD54E4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427EE0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6.5</w:t>
            </w:r>
          </w:p>
        </w:tc>
        <w:tc>
          <w:tcPr>
            <w:tcW w:w="450" w:type="dxa"/>
            <w:noWrap/>
            <w:hideMark/>
          </w:tcPr>
          <w:p w14:paraId="7AE44BC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1.7</w:t>
            </w:r>
          </w:p>
        </w:tc>
        <w:tc>
          <w:tcPr>
            <w:tcW w:w="1170" w:type="dxa"/>
            <w:noWrap/>
            <w:hideMark/>
          </w:tcPr>
          <w:p w14:paraId="233BF014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4D76009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0.00</w:t>
            </w:r>
          </w:p>
        </w:tc>
        <w:tc>
          <w:tcPr>
            <w:tcW w:w="1174" w:type="dxa"/>
            <w:noWrap/>
            <w:hideMark/>
          </w:tcPr>
          <w:p w14:paraId="43007139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13702B86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5DDDCA03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lastRenderedPageBreak/>
              <w:t xml:space="preserve">they have a low risk for AEs, and the patient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𝘢𝘤𝘩𝘪𝘦𝘷𝘦𝘥</w:t>
            </w:r>
            <w:r w:rsidRPr="008B7B19">
              <w:rPr>
                <w:rFonts w:cstheme="minorHAnsi"/>
                <w:sz w:val="16"/>
                <w:szCs w:val="16"/>
              </w:rPr>
              <w:t xml:space="preserve">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𝘳𝘦𝘮𝘪𝘴𝘴𝘪𝘰𝘯</w:t>
            </w:r>
            <w:r w:rsidRPr="008B7B19">
              <w:rPr>
                <w:rFonts w:cstheme="minorHAnsi"/>
                <w:sz w:val="16"/>
                <w:szCs w:val="16"/>
              </w:rPr>
              <w:t xml:space="preserve"> with IV steroid + infliximab rescue therapy.</w:t>
            </w:r>
          </w:p>
        </w:tc>
        <w:tc>
          <w:tcPr>
            <w:tcW w:w="807" w:type="dxa"/>
            <w:noWrap/>
            <w:hideMark/>
          </w:tcPr>
          <w:p w14:paraId="209BB2A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80" w:type="dxa"/>
            <w:noWrap/>
            <w:hideMark/>
          </w:tcPr>
          <w:p w14:paraId="102282A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1" w:type="dxa"/>
            <w:noWrap/>
            <w:hideMark/>
          </w:tcPr>
          <w:p w14:paraId="16FBC29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7.44</w:t>
            </w:r>
          </w:p>
        </w:tc>
        <w:tc>
          <w:tcPr>
            <w:tcW w:w="500" w:type="dxa"/>
            <w:noWrap/>
            <w:hideMark/>
          </w:tcPr>
          <w:p w14:paraId="53643CD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2.28</w:t>
            </w:r>
          </w:p>
        </w:tc>
        <w:tc>
          <w:tcPr>
            <w:tcW w:w="1122" w:type="dxa"/>
            <w:noWrap/>
            <w:hideMark/>
          </w:tcPr>
          <w:p w14:paraId="477E1FB4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4C9306F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-0.37</w:t>
            </w:r>
          </w:p>
        </w:tc>
        <w:tc>
          <w:tcPr>
            <w:tcW w:w="1353" w:type="dxa"/>
            <w:noWrap/>
            <w:hideMark/>
          </w:tcPr>
          <w:p w14:paraId="3F7E417D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69A32E80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343BD96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540" w:type="dxa"/>
            <w:noWrap/>
            <w:hideMark/>
          </w:tcPr>
          <w:p w14:paraId="770F929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2B778CB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8.4</w:t>
            </w:r>
          </w:p>
        </w:tc>
        <w:tc>
          <w:tcPr>
            <w:tcW w:w="450" w:type="dxa"/>
            <w:noWrap/>
            <w:hideMark/>
          </w:tcPr>
          <w:p w14:paraId="245E04A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0.9</w:t>
            </w:r>
          </w:p>
        </w:tc>
        <w:tc>
          <w:tcPr>
            <w:tcW w:w="1170" w:type="dxa"/>
            <w:noWrap/>
            <w:hideMark/>
          </w:tcPr>
          <w:p w14:paraId="45E528AD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03563C8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-0.23</w:t>
            </w:r>
          </w:p>
        </w:tc>
        <w:tc>
          <w:tcPr>
            <w:tcW w:w="1174" w:type="dxa"/>
            <w:noWrap/>
            <w:hideMark/>
          </w:tcPr>
          <w:p w14:paraId="1E5DE6E9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1B0A1E00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514273F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they have a HIGH risk for AEs, and the patient achieved remission with IV steroid + infliximab rescue therapy.</w:t>
            </w:r>
          </w:p>
        </w:tc>
        <w:tc>
          <w:tcPr>
            <w:tcW w:w="807" w:type="dxa"/>
            <w:noWrap/>
            <w:hideMark/>
          </w:tcPr>
          <w:p w14:paraId="7D67C51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80" w:type="dxa"/>
            <w:noWrap/>
            <w:hideMark/>
          </w:tcPr>
          <w:p w14:paraId="1100CE9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2.25</w:t>
            </w:r>
          </w:p>
        </w:tc>
        <w:tc>
          <w:tcPr>
            <w:tcW w:w="681" w:type="dxa"/>
            <w:noWrap/>
            <w:hideMark/>
          </w:tcPr>
          <w:p w14:paraId="6702120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6.00</w:t>
            </w:r>
          </w:p>
        </w:tc>
        <w:tc>
          <w:tcPr>
            <w:tcW w:w="500" w:type="dxa"/>
            <w:noWrap/>
            <w:hideMark/>
          </w:tcPr>
          <w:p w14:paraId="557B7A7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2.48</w:t>
            </w:r>
          </w:p>
        </w:tc>
        <w:tc>
          <w:tcPr>
            <w:tcW w:w="1122" w:type="dxa"/>
            <w:noWrap/>
            <w:hideMark/>
          </w:tcPr>
          <w:p w14:paraId="7D158609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3DC3F59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7.64</w:t>
            </w:r>
          </w:p>
        </w:tc>
        <w:tc>
          <w:tcPr>
            <w:tcW w:w="1353" w:type="dxa"/>
            <w:noWrap/>
            <w:hideMark/>
          </w:tcPr>
          <w:p w14:paraId="21B07D8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236" w:type="dxa"/>
            <w:noWrap/>
            <w:hideMark/>
          </w:tcPr>
          <w:p w14:paraId="0ACCE403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7154088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40" w:type="dxa"/>
            <w:noWrap/>
            <w:hideMark/>
          </w:tcPr>
          <w:p w14:paraId="3FD7064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0.75</w:t>
            </w:r>
          </w:p>
        </w:tc>
        <w:tc>
          <w:tcPr>
            <w:tcW w:w="630" w:type="dxa"/>
            <w:noWrap/>
            <w:hideMark/>
          </w:tcPr>
          <w:p w14:paraId="3719456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6.5</w:t>
            </w:r>
          </w:p>
        </w:tc>
        <w:tc>
          <w:tcPr>
            <w:tcW w:w="450" w:type="dxa"/>
            <w:noWrap/>
            <w:hideMark/>
          </w:tcPr>
          <w:p w14:paraId="5F87AE2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2.0</w:t>
            </w:r>
          </w:p>
        </w:tc>
        <w:tc>
          <w:tcPr>
            <w:tcW w:w="1170" w:type="dxa"/>
            <w:noWrap/>
            <w:hideMark/>
          </w:tcPr>
          <w:p w14:paraId="7330B0B5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2DF805D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0.00</w:t>
            </w:r>
          </w:p>
        </w:tc>
        <w:tc>
          <w:tcPr>
            <w:tcW w:w="1174" w:type="dxa"/>
            <w:noWrap/>
            <w:hideMark/>
          </w:tcPr>
          <w:p w14:paraId="1F04ED23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3B0BC05D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6E2DA802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they have a low risk for AEs, and the patient had a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𝘱𝘢𝘳𝘵𝘪𝘢𝘭</w:t>
            </w:r>
            <w:r w:rsidRPr="008B7B19">
              <w:rPr>
                <w:rFonts w:cstheme="minorHAnsi"/>
                <w:sz w:val="16"/>
                <w:szCs w:val="16"/>
              </w:rPr>
              <w:t xml:space="preserve">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𝘳𝘦𝘴𝘱𝘰𝘯𝘴𝘦</w:t>
            </w:r>
            <w:r w:rsidRPr="008B7B19">
              <w:rPr>
                <w:rFonts w:cstheme="minorHAnsi"/>
                <w:sz w:val="16"/>
                <w:szCs w:val="16"/>
              </w:rPr>
              <w:t xml:space="preserve"> with IV steroid +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𝗰𝘆𝗰𝗹𝗼𝘀𝗽𝗼𝗿𝗶𝗻𝗲</w:t>
            </w:r>
            <w:r w:rsidRPr="008B7B19">
              <w:rPr>
                <w:rFonts w:cstheme="minorHAnsi"/>
                <w:sz w:val="16"/>
                <w:szCs w:val="16"/>
              </w:rPr>
              <w:t xml:space="preserve"> rescue therapy.</w:t>
            </w:r>
          </w:p>
        </w:tc>
        <w:tc>
          <w:tcPr>
            <w:tcW w:w="807" w:type="dxa"/>
            <w:noWrap/>
            <w:hideMark/>
          </w:tcPr>
          <w:p w14:paraId="689355E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80" w:type="dxa"/>
            <w:noWrap/>
            <w:hideMark/>
          </w:tcPr>
          <w:p w14:paraId="77535E7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2.5</w:t>
            </w:r>
          </w:p>
        </w:tc>
        <w:tc>
          <w:tcPr>
            <w:tcW w:w="681" w:type="dxa"/>
            <w:noWrap/>
            <w:hideMark/>
          </w:tcPr>
          <w:p w14:paraId="545B525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6.75</w:t>
            </w:r>
          </w:p>
        </w:tc>
        <w:tc>
          <w:tcPr>
            <w:tcW w:w="500" w:type="dxa"/>
            <w:noWrap/>
            <w:hideMark/>
          </w:tcPr>
          <w:p w14:paraId="4E71E70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2.18</w:t>
            </w:r>
          </w:p>
        </w:tc>
        <w:tc>
          <w:tcPr>
            <w:tcW w:w="1122" w:type="dxa"/>
            <w:noWrap/>
            <w:hideMark/>
          </w:tcPr>
          <w:p w14:paraId="02B9168B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11A296E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-0.74</w:t>
            </w:r>
          </w:p>
        </w:tc>
        <w:tc>
          <w:tcPr>
            <w:tcW w:w="1353" w:type="dxa"/>
            <w:noWrap/>
            <w:hideMark/>
          </w:tcPr>
          <w:p w14:paraId="258415E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574924AB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2C10A79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40" w:type="dxa"/>
            <w:noWrap/>
            <w:hideMark/>
          </w:tcPr>
          <w:p w14:paraId="15F9FBD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323E17A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7.1</w:t>
            </w:r>
          </w:p>
        </w:tc>
        <w:tc>
          <w:tcPr>
            <w:tcW w:w="450" w:type="dxa"/>
            <w:noWrap/>
            <w:hideMark/>
          </w:tcPr>
          <w:p w14:paraId="131D56C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2.0</w:t>
            </w:r>
          </w:p>
        </w:tc>
        <w:tc>
          <w:tcPr>
            <w:tcW w:w="1170" w:type="dxa"/>
            <w:noWrap/>
            <w:hideMark/>
          </w:tcPr>
          <w:p w14:paraId="6795E6B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7CC16BB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-0.71</w:t>
            </w:r>
          </w:p>
        </w:tc>
        <w:tc>
          <w:tcPr>
            <w:tcW w:w="1174" w:type="dxa"/>
            <w:noWrap/>
            <w:hideMark/>
          </w:tcPr>
          <w:p w14:paraId="234F7A1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2F181197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4CDF7ADD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they have a HIGH risk for AEs, and the patient had a partial response with IV steroid + cyclosporine rescue therapy.</w:t>
            </w:r>
          </w:p>
        </w:tc>
        <w:tc>
          <w:tcPr>
            <w:tcW w:w="807" w:type="dxa"/>
            <w:noWrap/>
            <w:hideMark/>
          </w:tcPr>
          <w:p w14:paraId="34794A4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80" w:type="dxa"/>
            <w:noWrap/>
            <w:hideMark/>
          </w:tcPr>
          <w:p w14:paraId="2C233F0A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2.5</w:t>
            </w:r>
          </w:p>
        </w:tc>
        <w:tc>
          <w:tcPr>
            <w:tcW w:w="681" w:type="dxa"/>
            <w:noWrap/>
            <w:hideMark/>
          </w:tcPr>
          <w:p w14:paraId="5F3633C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6.13</w:t>
            </w:r>
          </w:p>
        </w:tc>
        <w:tc>
          <w:tcPr>
            <w:tcW w:w="500" w:type="dxa"/>
            <w:noWrap/>
            <w:hideMark/>
          </w:tcPr>
          <w:p w14:paraId="3D6D4EA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2.47</w:t>
            </w:r>
          </w:p>
        </w:tc>
        <w:tc>
          <w:tcPr>
            <w:tcW w:w="1122" w:type="dxa"/>
            <w:noWrap/>
            <w:hideMark/>
          </w:tcPr>
          <w:p w14:paraId="256E6190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16A19A7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7.64</w:t>
            </w:r>
          </w:p>
        </w:tc>
        <w:tc>
          <w:tcPr>
            <w:tcW w:w="1353" w:type="dxa"/>
            <w:noWrap/>
            <w:hideMark/>
          </w:tcPr>
          <w:p w14:paraId="50AEC5AE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236" w:type="dxa"/>
            <w:noWrap/>
            <w:hideMark/>
          </w:tcPr>
          <w:p w14:paraId="5BE27BE0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1AB72E2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40" w:type="dxa"/>
            <w:noWrap/>
            <w:hideMark/>
          </w:tcPr>
          <w:p w14:paraId="00721F4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525C3FA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6.4</w:t>
            </w:r>
          </w:p>
        </w:tc>
        <w:tc>
          <w:tcPr>
            <w:tcW w:w="450" w:type="dxa"/>
            <w:noWrap/>
            <w:hideMark/>
          </w:tcPr>
          <w:p w14:paraId="04DC0C9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1.9</w:t>
            </w:r>
          </w:p>
        </w:tc>
        <w:tc>
          <w:tcPr>
            <w:tcW w:w="1170" w:type="dxa"/>
            <w:noWrap/>
            <w:hideMark/>
          </w:tcPr>
          <w:p w14:paraId="08DCAA42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147C5F3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0.00</w:t>
            </w:r>
          </w:p>
        </w:tc>
        <w:tc>
          <w:tcPr>
            <w:tcW w:w="1174" w:type="dxa"/>
            <w:noWrap/>
            <w:hideMark/>
          </w:tcPr>
          <w:p w14:paraId="025C6EEC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038492FA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49679261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they have a low risk for AEs, and the patient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𝘢𝘤𝘩𝘪𝘦𝘷𝘦𝘥</w:t>
            </w:r>
            <w:r w:rsidRPr="008B7B19">
              <w:rPr>
                <w:rFonts w:cstheme="minorHAnsi"/>
                <w:sz w:val="16"/>
                <w:szCs w:val="16"/>
              </w:rPr>
              <w:t xml:space="preserve">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𝘳𝘦𝘮𝘪𝘴𝘴𝘪𝘰𝘯</w:t>
            </w:r>
            <w:r w:rsidRPr="008B7B19">
              <w:rPr>
                <w:rFonts w:cstheme="minorHAnsi"/>
                <w:sz w:val="16"/>
                <w:szCs w:val="16"/>
              </w:rPr>
              <w:t xml:space="preserve"> with IV steroid + cyclosporine rescue therapy.</w:t>
            </w:r>
          </w:p>
        </w:tc>
        <w:tc>
          <w:tcPr>
            <w:tcW w:w="807" w:type="dxa"/>
            <w:noWrap/>
            <w:hideMark/>
          </w:tcPr>
          <w:p w14:paraId="2567752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80" w:type="dxa"/>
            <w:noWrap/>
            <w:hideMark/>
          </w:tcPr>
          <w:p w14:paraId="0D056C1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1.25</w:t>
            </w:r>
          </w:p>
        </w:tc>
        <w:tc>
          <w:tcPr>
            <w:tcW w:w="681" w:type="dxa"/>
            <w:noWrap/>
            <w:hideMark/>
          </w:tcPr>
          <w:p w14:paraId="240FDCC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6.81</w:t>
            </w:r>
          </w:p>
        </w:tc>
        <w:tc>
          <w:tcPr>
            <w:tcW w:w="500" w:type="dxa"/>
            <w:noWrap/>
            <w:hideMark/>
          </w:tcPr>
          <w:p w14:paraId="0F94DFB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2.69</w:t>
            </w:r>
          </w:p>
        </w:tc>
        <w:tc>
          <w:tcPr>
            <w:tcW w:w="1122" w:type="dxa"/>
            <w:noWrap/>
            <w:hideMark/>
          </w:tcPr>
          <w:p w14:paraId="5D58004B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141024A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-0.71</w:t>
            </w:r>
          </w:p>
        </w:tc>
        <w:tc>
          <w:tcPr>
            <w:tcW w:w="1353" w:type="dxa"/>
            <w:noWrap/>
            <w:hideMark/>
          </w:tcPr>
          <w:p w14:paraId="4A5AC141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16B4C95C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309D93B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40" w:type="dxa"/>
            <w:noWrap/>
            <w:hideMark/>
          </w:tcPr>
          <w:p w14:paraId="2839477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0.75</w:t>
            </w:r>
          </w:p>
        </w:tc>
        <w:tc>
          <w:tcPr>
            <w:tcW w:w="630" w:type="dxa"/>
            <w:noWrap/>
            <w:hideMark/>
          </w:tcPr>
          <w:p w14:paraId="3876CA7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7.9</w:t>
            </w:r>
          </w:p>
        </w:tc>
        <w:tc>
          <w:tcPr>
            <w:tcW w:w="450" w:type="dxa"/>
            <w:noWrap/>
            <w:hideMark/>
          </w:tcPr>
          <w:p w14:paraId="4041055A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1.1</w:t>
            </w:r>
          </w:p>
        </w:tc>
        <w:tc>
          <w:tcPr>
            <w:tcW w:w="1170" w:type="dxa"/>
            <w:noWrap/>
            <w:hideMark/>
          </w:tcPr>
          <w:p w14:paraId="19771F4B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09F852A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0.00</w:t>
            </w:r>
          </w:p>
        </w:tc>
        <w:tc>
          <w:tcPr>
            <w:tcW w:w="1174" w:type="dxa"/>
            <w:noWrap/>
            <w:hideMark/>
          </w:tcPr>
          <w:p w14:paraId="16883C7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7221CD51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100729F6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they have a HIGH risk for AEs, and the patient achieved remission with IV steroid + cyclosporine rescue therapy.</w:t>
            </w:r>
          </w:p>
        </w:tc>
        <w:tc>
          <w:tcPr>
            <w:tcW w:w="807" w:type="dxa"/>
            <w:noWrap/>
            <w:hideMark/>
          </w:tcPr>
          <w:p w14:paraId="7DE16B2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80" w:type="dxa"/>
            <w:noWrap/>
            <w:hideMark/>
          </w:tcPr>
          <w:p w14:paraId="4BD7A3A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1.5</w:t>
            </w:r>
          </w:p>
        </w:tc>
        <w:tc>
          <w:tcPr>
            <w:tcW w:w="681" w:type="dxa"/>
            <w:noWrap/>
            <w:hideMark/>
          </w:tcPr>
          <w:p w14:paraId="2AAD652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6.13</w:t>
            </w:r>
          </w:p>
        </w:tc>
        <w:tc>
          <w:tcPr>
            <w:tcW w:w="500" w:type="dxa"/>
            <w:noWrap/>
            <w:hideMark/>
          </w:tcPr>
          <w:p w14:paraId="590F5BB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2.47</w:t>
            </w:r>
          </w:p>
        </w:tc>
        <w:tc>
          <w:tcPr>
            <w:tcW w:w="1122" w:type="dxa"/>
            <w:noWrap/>
            <w:hideMark/>
          </w:tcPr>
          <w:p w14:paraId="3D3D882B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7C9D9E8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10.00</w:t>
            </w:r>
          </w:p>
        </w:tc>
        <w:tc>
          <w:tcPr>
            <w:tcW w:w="1353" w:type="dxa"/>
            <w:noWrap/>
            <w:hideMark/>
          </w:tcPr>
          <w:p w14:paraId="45D88B9F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236" w:type="dxa"/>
            <w:noWrap/>
            <w:hideMark/>
          </w:tcPr>
          <w:p w14:paraId="1F712B1B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538F643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40" w:type="dxa"/>
            <w:noWrap/>
            <w:hideMark/>
          </w:tcPr>
          <w:p w14:paraId="3F03FDFA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1733268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6.7</w:t>
            </w:r>
          </w:p>
        </w:tc>
        <w:tc>
          <w:tcPr>
            <w:tcW w:w="450" w:type="dxa"/>
            <w:noWrap/>
            <w:hideMark/>
          </w:tcPr>
          <w:p w14:paraId="205ADB0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1.8</w:t>
            </w:r>
          </w:p>
        </w:tc>
        <w:tc>
          <w:tcPr>
            <w:tcW w:w="1170" w:type="dxa"/>
            <w:noWrap/>
            <w:hideMark/>
          </w:tcPr>
          <w:p w14:paraId="58921D72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7880803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0.00</w:t>
            </w:r>
          </w:p>
        </w:tc>
        <w:tc>
          <w:tcPr>
            <w:tcW w:w="1174" w:type="dxa"/>
            <w:noWrap/>
            <w:hideMark/>
          </w:tcPr>
          <w:p w14:paraId="74C2D993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4D59782D" w14:textId="77777777" w:rsidTr="007D675E">
        <w:trPr>
          <w:trHeight w:val="315"/>
        </w:trPr>
        <w:tc>
          <w:tcPr>
            <w:tcW w:w="14935" w:type="dxa"/>
            <w:gridSpan w:val="16"/>
            <w:noWrap/>
            <w:hideMark/>
          </w:tcPr>
          <w:p w14:paraId="1C8C4C57" w14:textId="4FEC137D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b/>
                <w:bCs/>
                <w:sz w:val="16"/>
                <w:szCs w:val="16"/>
              </w:rPr>
              <w:t>3. It is appropriate to discharge a patient on 40mg of prednisone daily if they received the equivalent of 40 mg of solumedrol (or 100mg hydrocortisone BID) in the hospital if…</w:t>
            </w:r>
          </w:p>
        </w:tc>
      </w:tr>
      <w:tr w:rsidR="00731F7A" w:rsidRPr="008B7B19" w14:paraId="70955FE5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7C6436A1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they have a low risk for AEs, and the patient had a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𝘱𝘢𝘳𝘵𝘪𝘢𝘭</w:t>
            </w:r>
            <w:r w:rsidRPr="008B7B19">
              <w:rPr>
                <w:rFonts w:cstheme="minorHAnsi"/>
                <w:sz w:val="16"/>
                <w:szCs w:val="16"/>
              </w:rPr>
              <w:t xml:space="preserve">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𝘳𝘦𝘴𝘱𝘰𝘯𝘴𝘦</w:t>
            </w:r>
            <w:r w:rsidRPr="008B7B19">
              <w:rPr>
                <w:rFonts w:cstheme="minorHAnsi"/>
                <w:sz w:val="16"/>
                <w:szCs w:val="16"/>
              </w:rPr>
              <w:t xml:space="preserve"> with IV steroid rescue therapy.</w:t>
            </w:r>
          </w:p>
        </w:tc>
        <w:tc>
          <w:tcPr>
            <w:tcW w:w="807" w:type="dxa"/>
            <w:noWrap/>
            <w:hideMark/>
          </w:tcPr>
          <w:p w14:paraId="2B90A7F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80" w:type="dxa"/>
            <w:noWrap/>
            <w:hideMark/>
          </w:tcPr>
          <w:p w14:paraId="6789652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1" w:type="dxa"/>
            <w:noWrap/>
            <w:hideMark/>
          </w:tcPr>
          <w:p w14:paraId="1CFA9DFA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7.69</w:t>
            </w:r>
          </w:p>
        </w:tc>
        <w:tc>
          <w:tcPr>
            <w:tcW w:w="500" w:type="dxa"/>
            <w:noWrap/>
            <w:hideMark/>
          </w:tcPr>
          <w:p w14:paraId="558B4F9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1.54</w:t>
            </w:r>
          </w:p>
        </w:tc>
        <w:tc>
          <w:tcPr>
            <w:tcW w:w="1122" w:type="dxa"/>
            <w:noWrap/>
            <w:hideMark/>
          </w:tcPr>
          <w:p w14:paraId="5C7A4B65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5AAB4A3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-0.34</w:t>
            </w:r>
          </w:p>
        </w:tc>
        <w:tc>
          <w:tcPr>
            <w:tcW w:w="1353" w:type="dxa"/>
            <w:noWrap/>
            <w:hideMark/>
          </w:tcPr>
          <w:p w14:paraId="784B08B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719AC539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598D0D1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40" w:type="dxa"/>
            <w:noWrap/>
            <w:hideMark/>
          </w:tcPr>
          <w:p w14:paraId="133B650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2.5</w:t>
            </w:r>
          </w:p>
        </w:tc>
        <w:tc>
          <w:tcPr>
            <w:tcW w:w="630" w:type="dxa"/>
            <w:noWrap/>
            <w:hideMark/>
          </w:tcPr>
          <w:p w14:paraId="689E755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7.1</w:t>
            </w:r>
          </w:p>
        </w:tc>
        <w:tc>
          <w:tcPr>
            <w:tcW w:w="450" w:type="dxa"/>
            <w:noWrap/>
            <w:hideMark/>
          </w:tcPr>
          <w:p w14:paraId="220830E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2.3</w:t>
            </w:r>
          </w:p>
        </w:tc>
        <w:tc>
          <w:tcPr>
            <w:tcW w:w="1170" w:type="dxa"/>
            <w:noWrap/>
            <w:hideMark/>
          </w:tcPr>
          <w:p w14:paraId="2F489410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0E64FF9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-0.44</w:t>
            </w:r>
          </w:p>
        </w:tc>
        <w:tc>
          <w:tcPr>
            <w:tcW w:w="1174" w:type="dxa"/>
            <w:noWrap/>
            <w:hideMark/>
          </w:tcPr>
          <w:p w14:paraId="53AEB653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282E2CF1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2D8CDAE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they have a HIGH risk for AEs, and the patient had a partial response with IV steroid rescue therapy.</w:t>
            </w:r>
          </w:p>
        </w:tc>
        <w:tc>
          <w:tcPr>
            <w:tcW w:w="807" w:type="dxa"/>
            <w:noWrap/>
            <w:hideMark/>
          </w:tcPr>
          <w:p w14:paraId="0FB70D4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80" w:type="dxa"/>
            <w:noWrap/>
            <w:hideMark/>
          </w:tcPr>
          <w:p w14:paraId="7C849D6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1.75</w:t>
            </w:r>
          </w:p>
        </w:tc>
        <w:tc>
          <w:tcPr>
            <w:tcW w:w="681" w:type="dxa"/>
            <w:noWrap/>
            <w:hideMark/>
          </w:tcPr>
          <w:p w14:paraId="06975F0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6.56</w:t>
            </w:r>
          </w:p>
        </w:tc>
        <w:tc>
          <w:tcPr>
            <w:tcW w:w="500" w:type="dxa"/>
            <w:noWrap/>
            <w:hideMark/>
          </w:tcPr>
          <w:p w14:paraId="782429B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2.53</w:t>
            </w:r>
          </w:p>
        </w:tc>
        <w:tc>
          <w:tcPr>
            <w:tcW w:w="1122" w:type="dxa"/>
            <w:noWrap/>
            <w:hideMark/>
          </w:tcPr>
          <w:p w14:paraId="1E620DFB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32BF134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-0.68</w:t>
            </w:r>
          </w:p>
        </w:tc>
        <w:tc>
          <w:tcPr>
            <w:tcW w:w="1353" w:type="dxa"/>
            <w:noWrap/>
            <w:hideMark/>
          </w:tcPr>
          <w:p w14:paraId="67525983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5D40D992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1BE78DD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40" w:type="dxa"/>
            <w:noWrap/>
            <w:hideMark/>
          </w:tcPr>
          <w:p w14:paraId="1D39DFE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504F767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6.9</w:t>
            </w:r>
          </w:p>
        </w:tc>
        <w:tc>
          <w:tcPr>
            <w:tcW w:w="450" w:type="dxa"/>
            <w:noWrap/>
            <w:hideMark/>
          </w:tcPr>
          <w:p w14:paraId="13815D8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2.1</w:t>
            </w:r>
          </w:p>
        </w:tc>
        <w:tc>
          <w:tcPr>
            <w:tcW w:w="1170" w:type="dxa"/>
            <w:noWrap/>
            <w:hideMark/>
          </w:tcPr>
          <w:p w14:paraId="64ED956D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098A55D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-0.53</w:t>
            </w:r>
          </w:p>
        </w:tc>
        <w:tc>
          <w:tcPr>
            <w:tcW w:w="1174" w:type="dxa"/>
            <w:noWrap/>
            <w:hideMark/>
          </w:tcPr>
          <w:p w14:paraId="1B0BA10D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63EB99D5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0E7EDC64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they have a low risk for AEs, and the patient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𝘢𝘤𝘩𝘪𝘦𝘷𝘦𝘥</w:t>
            </w:r>
            <w:r w:rsidRPr="008B7B19">
              <w:rPr>
                <w:rFonts w:cstheme="minorHAnsi"/>
                <w:sz w:val="16"/>
                <w:szCs w:val="16"/>
              </w:rPr>
              <w:t xml:space="preserve">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𝘳𝘦𝘮𝘪𝘴𝘴𝘪𝘰𝘯</w:t>
            </w:r>
            <w:r w:rsidRPr="008B7B19">
              <w:rPr>
                <w:rFonts w:cstheme="minorHAnsi"/>
                <w:sz w:val="16"/>
                <w:szCs w:val="16"/>
              </w:rPr>
              <w:t xml:space="preserve"> with IV steroid rescue therapy.</w:t>
            </w:r>
          </w:p>
        </w:tc>
        <w:tc>
          <w:tcPr>
            <w:tcW w:w="807" w:type="dxa"/>
            <w:noWrap/>
            <w:hideMark/>
          </w:tcPr>
          <w:p w14:paraId="33D99CB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580" w:type="dxa"/>
            <w:noWrap/>
            <w:hideMark/>
          </w:tcPr>
          <w:p w14:paraId="3E5D7DF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81" w:type="dxa"/>
            <w:noWrap/>
            <w:hideMark/>
          </w:tcPr>
          <w:p w14:paraId="23B5EE4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8.44</w:t>
            </w:r>
          </w:p>
        </w:tc>
        <w:tc>
          <w:tcPr>
            <w:tcW w:w="500" w:type="dxa"/>
            <w:noWrap/>
            <w:hideMark/>
          </w:tcPr>
          <w:p w14:paraId="1583F90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0.81</w:t>
            </w:r>
          </w:p>
        </w:tc>
        <w:tc>
          <w:tcPr>
            <w:tcW w:w="1122" w:type="dxa"/>
            <w:noWrap/>
            <w:hideMark/>
          </w:tcPr>
          <w:p w14:paraId="02F67C4F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450B9D9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-0.34</w:t>
            </w:r>
          </w:p>
        </w:tc>
        <w:tc>
          <w:tcPr>
            <w:tcW w:w="1353" w:type="dxa"/>
            <w:noWrap/>
            <w:hideMark/>
          </w:tcPr>
          <w:p w14:paraId="69A9A137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2B9AB963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69C6CED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540" w:type="dxa"/>
            <w:noWrap/>
            <w:hideMark/>
          </w:tcPr>
          <w:p w14:paraId="0AFA4A6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3F0516A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8.4</w:t>
            </w:r>
          </w:p>
        </w:tc>
        <w:tc>
          <w:tcPr>
            <w:tcW w:w="450" w:type="dxa"/>
            <w:noWrap/>
            <w:hideMark/>
          </w:tcPr>
          <w:p w14:paraId="4142D83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0.9</w:t>
            </w:r>
          </w:p>
        </w:tc>
        <w:tc>
          <w:tcPr>
            <w:tcW w:w="1170" w:type="dxa"/>
            <w:noWrap/>
            <w:hideMark/>
          </w:tcPr>
          <w:p w14:paraId="3C6D7DC3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4F7E7C2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-0.23</w:t>
            </w:r>
          </w:p>
        </w:tc>
        <w:tc>
          <w:tcPr>
            <w:tcW w:w="1174" w:type="dxa"/>
            <w:noWrap/>
            <w:hideMark/>
          </w:tcPr>
          <w:p w14:paraId="426CD31B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194F7BC4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60797737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they have a HIGH risk for AEs, and the patient achieved remission with IV steroid rescue therapy.</w:t>
            </w:r>
          </w:p>
        </w:tc>
        <w:tc>
          <w:tcPr>
            <w:tcW w:w="807" w:type="dxa"/>
            <w:noWrap/>
            <w:hideMark/>
          </w:tcPr>
          <w:p w14:paraId="2EDF55F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80" w:type="dxa"/>
            <w:noWrap/>
            <w:hideMark/>
          </w:tcPr>
          <w:p w14:paraId="48F1CE8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1" w:type="dxa"/>
            <w:noWrap/>
            <w:hideMark/>
          </w:tcPr>
          <w:p w14:paraId="7F8CFD2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7.38</w:t>
            </w:r>
          </w:p>
        </w:tc>
        <w:tc>
          <w:tcPr>
            <w:tcW w:w="500" w:type="dxa"/>
            <w:noWrap/>
            <w:hideMark/>
          </w:tcPr>
          <w:p w14:paraId="5ED9123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1.93</w:t>
            </w:r>
          </w:p>
        </w:tc>
        <w:tc>
          <w:tcPr>
            <w:tcW w:w="1122" w:type="dxa"/>
            <w:noWrap/>
            <w:hideMark/>
          </w:tcPr>
          <w:p w14:paraId="489CBFC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4076933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-0.71</w:t>
            </w:r>
          </w:p>
        </w:tc>
        <w:tc>
          <w:tcPr>
            <w:tcW w:w="1353" w:type="dxa"/>
            <w:noWrap/>
            <w:hideMark/>
          </w:tcPr>
          <w:p w14:paraId="1FFB1906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7EFBC5CE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1BE06CB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40" w:type="dxa"/>
            <w:noWrap/>
            <w:hideMark/>
          </w:tcPr>
          <w:p w14:paraId="0BB8871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1.75</w:t>
            </w:r>
          </w:p>
        </w:tc>
        <w:tc>
          <w:tcPr>
            <w:tcW w:w="630" w:type="dxa"/>
            <w:noWrap/>
            <w:hideMark/>
          </w:tcPr>
          <w:p w14:paraId="4122936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7.6</w:t>
            </w:r>
          </w:p>
        </w:tc>
        <w:tc>
          <w:tcPr>
            <w:tcW w:w="450" w:type="dxa"/>
            <w:noWrap/>
            <w:hideMark/>
          </w:tcPr>
          <w:p w14:paraId="667DDCC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1.0</w:t>
            </w:r>
          </w:p>
        </w:tc>
        <w:tc>
          <w:tcPr>
            <w:tcW w:w="1170" w:type="dxa"/>
            <w:noWrap/>
            <w:hideMark/>
          </w:tcPr>
          <w:p w14:paraId="058B18D5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44445DC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-0.53</w:t>
            </w:r>
          </w:p>
        </w:tc>
        <w:tc>
          <w:tcPr>
            <w:tcW w:w="1174" w:type="dxa"/>
            <w:noWrap/>
            <w:hideMark/>
          </w:tcPr>
          <w:p w14:paraId="0DCD5556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10696465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194BD889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they have a low risk for AEs, and the patient had a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𝘱𝘢𝘳𝘵𝘪𝘢𝘭</w:t>
            </w:r>
            <w:r w:rsidRPr="008B7B19">
              <w:rPr>
                <w:rFonts w:cstheme="minorHAnsi"/>
                <w:sz w:val="16"/>
                <w:szCs w:val="16"/>
              </w:rPr>
              <w:t xml:space="preserve">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𝘳𝘦𝘴𝘱𝘰𝘯𝘴𝘦</w:t>
            </w:r>
            <w:r w:rsidRPr="008B7B19">
              <w:rPr>
                <w:rFonts w:cstheme="minorHAnsi"/>
                <w:sz w:val="16"/>
                <w:szCs w:val="16"/>
              </w:rPr>
              <w:t xml:space="preserve"> with IV steroid +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𝗶𝗻𝗳𝗹𝗶𝘅𝗶𝗺𝗮𝗯</w:t>
            </w:r>
            <w:r w:rsidRPr="008B7B19">
              <w:rPr>
                <w:rFonts w:cstheme="minorHAnsi"/>
                <w:sz w:val="16"/>
                <w:szCs w:val="16"/>
              </w:rPr>
              <w:t xml:space="preserve"> rescue therapy.</w:t>
            </w:r>
          </w:p>
        </w:tc>
        <w:tc>
          <w:tcPr>
            <w:tcW w:w="807" w:type="dxa"/>
            <w:noWrap/>
            <w:hideMark/>
          </w:tcPr>
          <w:p w14:paraId="0DBEBA7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80" w:type="dxa"/>
            <w:noWrap/>
            <w:hideMark/>
          </w:tcPr>
          <w:p w14:paraId="69033D2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1" w:type="dxa"/>
            <w:noWrap/>
            <w:hideMark/>
          </w:tcPr>
          <w:p w14:paraId="3C4D81D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7.94</w:t>
            </w:r>
          </w:p>
        </w:tc>
        <w:tc>
          <w:tcPr>
            <w:tcW w:w="500" w:type="dxa"/>
            <w:noWrap/>
            <w:hideMark/>
          </w:tcPr>
          <w:p w14:paraId="047B074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1.24</w:t>
            </w:r>
          </w:p>
        </w:tc>
        <w:tc>
          <w:tcPr>
            <w:tcW w:w="1122" w:type="dxa"/>
            <w:noWrap/>
            <w:hideMark/>
          </w:tcPr>
          <w:p w14:paraId="7ED3C18D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1CB5415A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-0.37</w:t>
            </w:r>
          </w:p>
        </w:tc>
        <w:tc>
          <w:tcPr>
            <w:tcW w:w="1353" w:type="dxa"/>
            <w:noWrap/>
            <w:hideMark/>
          </w:tcPr>
          <w:p w14:paraId="7098C85F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304BEAEF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6B80A79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40" w:type="dxa"/>
            <w:noWrap/>
            <w:hideMark/>
          </w:tcPr>
          <w:p w14:paraId="41A9503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  <w:noWrap/>
            <w:hideMark/>
          </w:tcPr>
          <w:p w14:paraId="17777FF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7.4</w:t>
            </w:r>
          </w:p>
        </w:tc>
        <w:tc>
          <w:tcPr>
            <w:tcW w:w="450" w:type="dxa"/>
            <w:noWrap/>
            <w:hideMark/>
          </w:tcPr>
          <w:p w14:paraId="5E73DCD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2.1</w:t>
            </w:r>
          </w:p>
        </w:tc>
        <w:tc>
          <w:tcPr>
            <w:tcW w:w="1170" w:type="dxa"/>
            <w:noWrap/>
            <w:hideMark/>
          </w:tcPr>
          <w:p w14:paraId="1DED4A2E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3343812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-0.63</w:t>
            </w:r>
          </w:p>
        </w:tc>
        <w:tc>
          <w:tcPr>
            <w:tcW w:w="1174" w:type="dxa"/>
            <w:noWrap/>
            <w:hideMark/>
          </w:tcPr>
          <w:p w14:paraId="3FBEA915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0AEDB655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363D4165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they have a HIGH risk for AEs, and the patient had a partial response with IV steroid + infliximab rescue therapy.</w:t>
            </w:r>
          </w:p>
        </w:tc>
        <w:tc>
          <w:tcPr>
            <w:tcW w:w="807" w:type="dxa"/>
            <w:noWrap/>
            <w:hideMark/>
          </w:tcPr>
          <w:p w14:paraId="67029D3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80" w:type="dxa"/>
            <w:noWrap/>
            <w:hideMark/>
          </w:tcPr>
          <w:p w14:paraId="6A55A1B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0.75</w:t>
            </w:r>
          </w:p>
        </w:tc>
        <w:tc>
          <w:tcPr>
            <w:tcW w:w="681" w:type="dxa"/>
            <w:noWrap/>
            <w:hideMark/>
          </w:tcPr>
          <w:p w14:paraId="722AC54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6.75</w:t>
            </w:r>
          </w:p>
        </w:tc>
        <w:tc>
          <w:tcPr>
            <w:tcW w:w="500" w:type="dxa"/>
            <w:noWrap/>
            <w:hideMark/>
          </w:tcPr>
          <w:p w14:paraId="6DDFD53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1.81</w:t>
            </w:r>
          </w:p>
        </w:tc>
        <w:tc>
          <w:tcPr>
            <w:tcW w:w="1122" w:type="dxa"/>
            <w:noWrap/>
            <w:hideMark/>
          </w:tcPr>
          <w:p w14:paraId="3F0297E3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6189A64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0.00</w:t>
            </w:r>
          </w:p>
        </w:tc>
        <w:tc>
          <w:tcPr>
            <w:tcW w:w="1353" w:type="dxa"/>
            <w:noWrap/>
            <w:hideMark/>
          </w:tcPr>
          <w:p w14:paraId="78BC97D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761A90E2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743536B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40" w:type="dxa"/>
            <w:noWrap/>
            <w:hideMark/>
          </w:tcPr>
          <w:p w14:paraId="3880299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2.25</w:t>
            </w:r>
          </w:p>
        </w:tc>
        <w:tc>
          <w:tcPr>
            <w:tcW w:w="630" w:type="dxa"/>
            <w:noWrap/>
            <w:hideMark/>
          </w:tcPr>
          <w:p w14:paraId="27C8B1D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6.5</w:t>
            </w:r>
          </w:p>
        </w:tc>
        <w:tc>
          <w:tcPr>
            <w:tcW w:w="450" w:type="dxa"/>
            <w:noWrap/>
            <w:hideMark/>
          </w:tcPr>
          <w:p w14:paraId="595A739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2.1</w:t>
            </w:r>
          </w:p>
        </w:tc>
        <w:tc>
          <w:tcPr>
            <w:tcW w:w="1170" w:type="dxa"/>
            <w:noWrap/>
            <w:hideMark/>
          </w:tcPr>
          <w:p w14:paraId="7E1171CC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7E47884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0.00</w:t>
            </w:r>
          </w:p>
        </w:tc>
        <w:tc>
          <w:tcPr>
            <w:tcW w:w="1174" w:type="dxa"/>
            <w:noWrap/>
            <w:hideMark/>
          </w:tcPr>
          <w:p w14:paraId="19451971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199D0252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5C7889C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they have a low risk for AEs, and the patient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𝘢𝘤𝘩𝘪𝘦𝘷𝘦𝘥</w:t>
            </w:r>
            <w:r w:rsidRPr="008B7B19">
              <w:rPr>
                <w:rFonts w:cstheme="minorHAnsi"/>
                <w:sz w:val="16"/>
                <w:szCs w:val="16"/>
              </w:rPr>
              <w:t xml:space="preserve">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𝘳𝘦𝘮𝘪𝘴𝘴𝘪𝘰𝘯</w:t>
            </w:r>
            <w:r w:rsidRPr="008B7B19">
              <w:rPr>
                <w:rFonts w:cstheme="minorHAnsi"/>
                <w:sz w:val="16"/>
                <w:szCs w:val="16"/>
              </w:rPr>
              <w:t xml:space="preserve"> with IV steroid + infliximab rescue therapy.</w:t>
            </w:r>
          </w:p>
        </w:tc>
        <w:tc>
          <w:tcPr>
            <w:tcW w:w="807" w:type="dxa"/>
            <w:noWrap/>
            <w:hideMark/>
          </w:tcPr>
          <w:p w14:paraId="174AB29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80" w:type="dxa"/>
            <w:noWrap/>
            <w:hideMark/>
          </w:tcPr>
          <w:p w14:paraId="27B345F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1" w:type="dxa"/>
            <w:noWrap/>
            <w:hideMark/>
          </w:tcPr>
          <w:p w14:paraId="2390FF0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7.69</w:t>
            </w:r>
          </w:p>
        </w:tc>
        <w:tc>
          <w:tcPr>
            <w:tcW w:w="500" w:type="dxa"/>
            <w:noWrap/>
            <w:hideMark/>
          </w:tcPr>
          <w:p w14:paraId="0C93D27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1.78</w:t>
            </w:r>
          </w:p>
        </w:tc>
        <w:tc>
          <w:tcPr>
            <w:tcW w:w="1122" w:type="dxa"/>
            <w:noWrap/>
            <w:hideMark/>
          </w:tcPr>
          <w:p w14:paraId="1DFEA1F6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4C9815B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-0.34</w:t>
            </w:r>
          </w:p>
        </w:tc>
        <w:tc>
          <w:tcPr>
            <w:tcW w:w="1353" w:type="dxa"/>
            <w:noWrap/>
            <w:hideMark/>
          </w:tcPr>
          <w:p w14:paraId="0185BB91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027951FE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034B261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8.5</w:t>
            </w:r>
          </w:p>
        </w:tc>
        <w:tc>
          <w:tcPr>
            <w:tcW w:w="540" w:type="dxa"/>
            <w:noWrap/>
            <w:hideMark/>
          </w:tcPr>
          <w:p w14:paraId="7501E54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64C5FC4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8.2</w:t>
            </w:r>
          </w:p>
        </w:tc>
        <w:tc>
          <w:tcPr>
            <w:tcW w:w="450" w:type="dxa"/>
            <w:noWrap/>
            <w:hideMark/>
          </w:tcPr>
          <w:p w14:paraId="1A6D148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1.0</w:t>
            </w:r>
          </w:p>
        </w:tc>
        <w:tc>
          <w:tcPr>
            <w:tcW w:w="1170" w:type="dxa"/>
            <w:noWrap/>
            <w:hideMark/>
          </w:tcPr>
          <w:p w14:paraId="65B950DD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1160159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-0.34</w:t>
            </w:r>
          </w:p>
        </w:tc>
        <w:tc>
          <w:tcPr>
            <w:tcW w:w="1174" w:type="dxa"/>
            <w:noWrap/>
            <w:hideMark/>
          </w:tcPr>
          <w:p w14:paraId="2E29EE05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0DB18950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376EC8B9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they have a HIGH risk for AEs, and the patient achieved remission with IV steroid + infliximab rescue therapy.</w:t>
            </w:r>
          </w:p>
        </w:tc>
        <w:tc>
          <w:tcPr>
            <w:tcW w:w="807" w:type="dxa"/>
            <w:noWrap/>
            <w:hideMark/>
          </w:tcPr>
          <w:p w14:paraId="30173F3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80" w:type="dxa"/>
            <w:noWrap/>
            <w:hideMark/>
          </w:tcPr>
          <w:p w14:paraId="06E205C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1.5</w:t>
            </w:r>
          </w:p>
        </w:tc>
        <w:tc>
          <w:tcPr>
            <w:tcW w:w="681" w:type="dxa"/>
            <w:noWrap/>
            <w:hideMark/>
          </w:tcPr>
          <w:p w14:paraId="2804EF2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6.88</w:t>
            </w:r>
          </w:p>
        </w:tc>
        <w:tc>
          <w:tcPr>
            <w:tcW w:w="500" w:type="dxa"/>
            <w:noWrap/>
            <w:hideMark/>
          </w:tcPr>
          <w:p w14:paraId="60584E3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2.06</w:t>
            </w:r>
          </w:p>
        </w:tc>
        <w:tc>
          <w:tcPr>
            <w:tcW w:w="1122" w:type="dxa"/>
            <w:noWrap/>
            <w:hideMark/>
          </w:tcPr>
          <w:p w14:paraId="36BC7429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76C111D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0.00</w:t>
            </w:r>
          </w:p>
        </w:tc>
        <w:tc>
          <w:tcPr>
            <w:tcW w:w="1353" w:type="dxa"/>
            <w:noWrap/>
            <w:hideMark/>
          </w:tcPr>
          <w:p w14:paraId="67D79511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547E8D2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15FA2B8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40" w:type="dxa"/>
            <w:noWrap/>
            <w:hideMark/>
          </w:tcPr>
          <w:p w14:paraId="39646E0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CDEAF4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7.1</w:t>
            </w:r>
          </w:p>
        </w:tc>
        <w:tc>
          <w:tcPr>
            <w:tcW w:w="450" w:type="dxa"/>
            <w:noWrap/>
            <w:hideMark/>
          </w:tcPr>
          <w:p w14:paraId="65F8213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1.1</w:t>
            </w:r>
          </w:p>
        </w:tc>
        <w:tc>
          <w:tcPr>
            <w:tcW w:w="1170" w:type="dxa"/>
            <w:noWrap/>
            <w:hideMark/>
          </w:tcPr>
          <w:p w14:paraId="7B1F520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7B9B044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0.00</w:t>
            </w:r>
          </w:p>
        </w:tc>
        <w:tc>
          <w:tcPr>
            <w:tcW w:w="1174" w:type="dxa"/>
            <w:noWrap/>
            <w:hideMark/>
          </w:tcPr>
          <w:p w14:paraId="0500E082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51E899BE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6EED6A5F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they have a low risk for AEs, and the patient had a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𝘱𝘢𝘳𝘵𝘪𝘢𝘭</w:t>
            </w:r>
            <w:r w:rsidRPr="008B7B19">
              <w:rPr>
                <w:rFonts w:cstheme="minorHAnsi"/>
                <w:sz w:val="16"/>
                <w:szCs w:val="16"/>
              </w:rPr>
              <w:t xml:space="preserve">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𝘳𝘦𝘴𝘱𝘰𝘯𝘴𝘦</w:t>
            </w:r>
            <w:r w:rsidRPr="008B7B19">
              <w:rPr>
                <w:rFonts w:cstheme="minorHAnsi"/>
                <w:sz w:val="16"/>
                <w:szCs w:val="16"/>
              </w:rPr>
              <w:t xml:space="preserve"> with IV steroid +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𝗰𝘆𝗰𝗹𝗼𝘀𝗽𝗼𝗿𝗶𝗻𝗲</w:t>
            </w:r>
            <w:r w:rsidRPr="008B7B19">
              <w:rPr>
                <w:rFonts w:cstheme="minorHAnsi"/>
                <w:sz w:val="16"/>
                <w:szCs w:val="16"/>
              </w:rPr>
              <w:t xml:space="preserve"> rescue therapy.</w:t>
            </w:r>
          </w:p>
        </w:tc>
        <w:tc>
          <w:tcPr>
            <w:tcW w:w="807" w:type="dxa"/>
            <w:noWrap/>
            <w:hideMark/>
          </w:tcPr>
          <w:p w14:paraId="2516B41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7.5</w:t>
            </w:r>
          </w:p>
        </w:tc>
        <w:tc>
          <w:tcPr>
            <w:tcW w:w="580" w:type="dxa"/>
            <w:noWrap/>
            <w:hideMark/>
          </w:tcPr>
          <w:p w14:paraId="7307169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1" w:type="dxa"/>
            <w:noWrap/>
            <w:hideMark/>
          </w:tcPr>
          <w:p w14:paraId="71FA88F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7.69</w:t>
            </w:r>
          </w:p>
        </w:tc>
        <w:tc>
          <w:tcPr>
            <w:tcW w:w="500" w:type="dxa"/>
            <w:noWrap/>
            <w:hideMark/>
          </w:tcPr>
          <w:p w14:paraId="3364DA4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1.25</w:t>
            </w:r>
          </w:p>
        </w:tc>
        <w:tc>
          <w:tcPr>
            <w:tcW w:w="1122" w:type="dxa"/>
            <w:noWrap/>
            <w:hideMark/>
          </w:tcPr>
          <w:p w14:paraId="3F167CFB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5CC582F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-0.92</w:t>
            </w:r>
          </w:p>
        </w:tc>
        <w:tc>
          <w:tcPr>
            <w:tcW w:w="1353" w:type="dxa"/>
            <w:noWrap/>
            <w:hideMark/>
          </w:tcPr>
          <w:p w14:paraId="203D6EFC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6FD770B1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370B2A8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40" w:type="dxa"/>
            <w:noWrap/>
            <w:hideMark/>
          </w:tcPr>
          <w:p w14:paraId="426AD94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1.75</w:t>
            </w:r>
          </w:p>
        </w:tc>
        <w:tc>
          <w:tcPr>
            <w:tcW w:w="630" w:type="dxa"/>
            <w:noWrap/>
            <w:hideMark/>
          </w:tcPr>
          <w:p w14:paraId="181F468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7.1</w:t>
            </w:r>
          </w:p>
        </w:tc>
        <w:tc>
          <w:tcPr>
            <w:tcW w:w="450" w:type="dxa"/>
            <w:noWrap/>
            <w:hideMark/>
          </w:tcPr>
          <w:p w14:paraId="02E15D9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2.1</w:t>
            </w:r>
          </w:p>
        </w:tc>
        <w:tc>
          <w:tcPr>
            <w:tcW w:w="1170" w:type="dxa"/>
            <w:noWrap/>
            <w:hideMark/>
          </w:tcPr>
          <w:p w14:paraId="1ACF6A2E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22292CC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-0.71</w:t>
            </w:r>
          </w:p>
        </w:tc>
        <w:tc>
          <w:tcPr>
            <w:tcW w:w="1174" w:type="dxa"/>
            <w:noWrap/>
            <w:hideMark/>
          </w:tcPr>
          <w:p w14:paraId="20A76C0B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4340561D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635EED41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they have a HIGH risk for AEs, and the patient had a partial response with IV steroid + cyclosporine rescue therapy.</w:t>
            </w:r>
          </w:p>
        </w:tc>
        <w:tc>
          <w:tcPr>
            <w:tcW w:w="807" w:type="dxa"/>
            <w:noWrap/>
            <w:hideMark/>
          </w:tcPr>
          <w:p w14:paraId="4BC0D1A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80" w:type="dxa"/>
            <w:noWrap/>
            <w:hideMark/>
          </w:tcPr>
          <w:p w14:paraId="3F378A8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1.25</w:t>
            </w:r>
          </w:p>
        </w:tc>
        <w:tc>
          <w:tcPr>
            <w:tcW w:w="681" w:type="dxa"/>
            <w:noWrap/>
            <w:hideMark/>
          </w:tcPr>
          <w:p w14:paraId="50C9F98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6.50</w:t>
            </w:r>
          </w:p>
        </w:tc>
        <w:tc>
          <w:tcPr>
            <w:tcW w:w="500" w:type="dxa"/>
            <w:noWrap/>
            <w:hideMark/>
          </w:tcPr>
          <w:p w14:paraId="6F7617B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1.79</w:t>
            </w:r>
          </w:p>
        </w:tc>
        <w:tc>
          <w:tcPr>
            <w:tcW w:w="1122" w:type="dxa"/>
            <w:noWrap/>
            <w:hideMark/>
          </w:tcPr>
          <w:p w14:paraId="2077B9DE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2C22481A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-0.08</w:t>
            </w:r>
          </w:p>
        </w:tc>
        <w:tc>
          <w:tcPr>
            <w:tcW w:w="1353" w:type="dxa"/>
            <w:noWrap/>
            <w:hideMark/>
          </w:tcPr>
          <w:p w14:paraId="3A34C7BD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15DF83A4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3AC9E63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40" w:type="dxa"/>
            <w:noWrap/>
            <w:hideMark/>
          </w:tcPr>
          <w:p w14:paraId="6E91E2A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6DB151F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6.3</w:t>
            </w:r>
          </w:p>
        </w:tc>
        <w:tc>
          <w:tcPr>
            <w:tcW w:w="450" w:type="dxa"/>
            <w:noWrap/>
            <w:hideMark/>
          </w:tcPr>
          <w:p w14:paraId="46A1A82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1.5</w:t>
            </w:r>
          </w:p>
        </w:tc>
        <w:tc>
          <w:tcPr>
            <w:tcW w:w="1170" w:type="dxa"/>
            <w:noWrap/>
            <w:hideMark/>
          </w:tcPr>
          <w:p w14:paraId="42BBAD2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34EF006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-6.04</w:t>
            </w:r>
          </w:p>
        </w:tc>
        <w:tc>
          <w:tcPr>
            <w:tcW w:w="1174" w:type="dxa"/>
            <w:noWrap/>
            <w:hideMark/>
          </w:tcPr>
          <w:p w14:paraId="4FEFF2BE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3149F31A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16347061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they have a low risk for AEs, and the patient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𝘢𝘤𝘩𝘪𝘦𝘷𝘦𝘥</w:t>
            </w:r>
            <w:r w:rsidRPr="008B7B19">
              <w:rPr>
                <w:rFonts w:cstheme="minorHAnsi"/>
                <w:sz w:val="16"/>
                <w:szCs w:val="16"/>
              </w:rPr>
              <w:t xml:space="preserve">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𝘳𝘦𝘮𝘪𝘴𝘴𝘪𝘰𝘯</w:t>
            </w:r>
            <w:r w:rsidRPr="008B7B19">
              <w:rPr>
                <w:rFonts w:cstheme="minorHAnsi"/>
                <w:sz w:val="16"/>
                <w:szCs w:val="16"/>
              </w:rPr>
              <w:t xml:space="preserve"> with IV steroid + cyclosporine rescue therapy.</w:t>
            </w:r>
          </w:p>
        </w:tc>
        <w:tc>
          <w:tcPr>
            <w:tcW w:w="807" w:type="dxa"/>
            <w:noWrap/>
            <w:hideMark/>
          </w:tcPr>
          <w:p w14:paraId="74C7E48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80" w:type="dxa"/>
            <w:noWrap/>
            <w:hideMark/>
          </w:tcPr>
          <w:p w14:paraId="3397A84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1" w:type="dxa"/>
            <w:noWrap/>
            <w:hideMark/>
          </w:tcPr>
          <w:p w14:paraId="5C1E6D8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7.44</w:t>
            </w:r>
          </w:p>
        </w:tc>
        <w:tc>
          <w:tcPr>
            <w:tcW w:w="500" w:type="dxa"/>
            <w:noWrap/>
            <w:hideMark/>
          </w:tcPr>
          <w:p w14:paraId="165D8CF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1.93</w:t>
            </w:r>
          </w:p>
        </w:tc>
        <w:tc>
          <w:tcPr>
            <w:tcW w:w="1122" w:type="dxa"/>
            <w:noWrap/>
            <w:hideMark/>
          </w:tcPr>
          <w:p w14:paraId="1DF4E7C6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576C51D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-0.71</w:t>
            </w:r>
          </w:p>
        </w:tc>
        <w:tc>
          <w:tcPr>
            <w:tcW w:w="1353" w:type="dxa"/>
            <w:noWrap/>
            <w:hideMark/>
          </w:tcPr>
          <w:p w14:paraId="718BDCA6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1D9CB3B5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1FA6F3B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40" w:type="dxa"/>
            <w:noWrap/>
            <w:hideMark/>
          </w:tcPr>
          <w:p w14:paraId="62E02F2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1.75</w:t>
            </w:r>
          </w:p>
        </w:tc>
        <w:tc>
          <w:tcPr>
            <w:tcW w:w="630" w:type="dxa"/>
            <w:noWrap/>
            <w:hideMark/>
          </w:tcPr>
          <w:p w14:paraId="4D7D170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8.1</w:t>
            </w:r>
          </w:p>
        </w:tc>
        <w:tc>
          <w:tcPr>
            <w:tcW w:w="450" w:type="dxa"/>
            <w:noWrap/>
            <w:hideMark/>
          </w:tcPr>
          <w:p w14:paraId="52E91BB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0.8</w:t>
            </w:r>
          </w:p>
        </w:tc>
        <w:tc>
          <w:tcPr>
            <w:tcW w:w="1170" w:type="dxa"/>
            <w:noWrap/>
            <w:hideMark/>
          </w:tcPr>
          <w:p w14:paraId="53D83F53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2A022DD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-0.22</w:t>
            </w:r>
          </w:p>
        </w:tc>
        <w:tc>
          <w:tcPr>
            <w:tcW w:w="1174" w:type="dxa"/>
            <w:noWrap/>
            <w:hideMark/>
          </w:tcPr>
          <w:p w14:paraId="30A47C86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7EF4BBFD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7CFFFEC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lastRenderedPageBreak/>
              <w:t>they have a HIGH risk for AEs, and the patient achieved remission with IV steroid + cyclosporine rescue therapy.</w:t>
            </w:r>
          </w:p>
        </w:tc>
        <w:tc>
          <w:tcPr>
            <w:tcW w:w="807" w:type="dxa"/>
            <w:noWrap/>
            <w:hideMark/>
          </w:tcPr>
          <w:p w14:paraId="03DE7D2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80" w:type="dxa"/>
            <w:noWrap/>
            <w:hideMark/>
          </w:tcPr>
          <w:p w14:paraId="0973044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1.25</w:t>
            </w:r>
          </w:p>
        </w:tc>
        <w:tc>
          <w:tcPr>
            <w:tcW w:w="681" w:type="dxa"/>
            <w:noWrap/>
            <w:hideMark/>
          </w:tcPr>
          <w:p w14:paraId="1C77CE7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6.63</w:t>
            </w:r>
          </w:p>
        </w:tc>
        <w:tc>
          <w:tcPr>
            <w:tcW w:w="500" w:type="dxa"/>
            <w:noWrap/>
            <w:hideMark/>
          </w:tcPr>
          <w:p w14:paraId="3B39822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2.03</w:t>
            </w:r>
          </w:p>
        </w:tc>
        <w:tc>
          <w:tcPr>
            <w:tcW w:w="1122" w:type="dxa"/>
            <w:noWrap/>
            <w:hideMark/>
          </w:tcPr>
          <w:p w14:paraId="2843E05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4F0294A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-0.08</w:t>
            </w:r>
          </w:p>
        </w:tc>
        <w:tc>
          <w:tcPr>
            <w:tcW w:w="1353" w:type="dxa"/>
            <w:noWrap/>
            <w:hideMark/>
          </w:tcPr>
          <w:p w14:paraId="310E31E6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089D0CDD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0C0338A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40" w:type="dxa"/>
            <w:noWrap/>
            <w:hideMark/>
          </w:tcPr>
          <w:p w14:paraId="72A030C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0.75</w:t>
            </w:r>
          </w:p>
        </w:tc>
        <w:tc>
          <w:tcPr>
            <w:tcW w:w="630" w:type="dxa"/>
            <w:noWrap/>
            <w:hideMark/>
          </w:tcPr>
          <w:p w14:paraId="067B6C2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7.1</w:t>
            </w:r>
          </w:p>
        </w:tc>
        <w:tc>
          <w:tcPr>
            <w:tcW w:w="450" w:type="dxa"/>
            <w:noWrap/>
            <w:hideMark/>
          </w:tcPr>
          <w:p w14:paraId="47EFE5F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1.0</w:t>
            </w:r>
          </w:p>
        </w:tc>
        <w:tc>
          <w:tcPr>
            <w:tcW w:w="1170" w:type="dxa"/>
            <w:noWrap/>
            <w:hideMark/>
          </w:tcPr>
          <w:p w14:paraId="5955DC24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4DEB3FB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0.00</w:t>
            </w:r>
          </w:p>
        </w:tc>
        <w:tc>
          <w:tcPr>
            <w:tcW w:w="1174" w:type="dxa"/>
            <w:noWrap/>
            <w:hideMark/>
          </w:tcPr>
          <w:p w14:paraId="54F96717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01008C3A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0DDCC290" w14:textId="77777777" w:rsidR="00731F7A" w:rsidRPr="008B7B19" w:rsidRDefault="00731F7A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B7B19">
              <w:rPr>
                <w:rFonts w:cstheme="minorHAnsi"/>
                <w:b/>
                <w:bCs/>
                <w:sz w:val="16"/>
                <w:szCs w:val="16"/>
              </w:rPr>
              <w:t>MAINTENANCE THERAPY</w:t>
            </w:r>
          </w:p>
        </w:tc>
        <w:tc>
          <w:tcPr>
            <w:tcW w:w="807" w:type="dxa"/>
            <w:noWrap/>
            <w:hideMark/>
          </w:tcPr>
          <w:p w14:paraId="6920C648" w14:textId="77777777" w:rsidR="00731F7A" w:rsidRPr="008B7B19" w:rsidRDefault="00731F7A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80" w:type="dxa"/>
            <w:noWrap/>
            <w:hideMark/>
          </w:tcPr>
          <w:p w14:paraId="2963AC4C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1" w:type="dxa"/>
            <w:noWrap/>
            <w:hideMark/>
          </w:tcPr>
          <w:p w14:paraId="6FD5A7E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0" w:type="dxa"/>
            <w:noWrap/>
            <w:hideMark/>
          </w:tcPr>
          <w:p w14:paraId="7297A0B5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2" w:type="dxa"/>
            <w:noWrap/>
            <w:hideMark/>
          </w:tcPr>
          <w:p w14:paraId="3DFD44C1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noWrap/>
            <w:hideMark/>
          </w:tcPr>
          <w:p w14:paraId="3843637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3" w:type="dxa"/>
            <w:noWrap/>
            <w:hideMark/>
          </w:tcPr>
          <w:p w14:paraId="0C4BFE1D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noWrap/>
            <w:hideMark/>
          </w:tcPr>
          <w:p w14:paraId="5A605A40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3D734089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noWrap/>
            <w:hideMark/>
          </w:tcPr>
          <w:p w14:paraId="097FA835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noWrap/>
            <w:hideMark/>
          </w:tcPr>
          <w:p w14:paraId="0164A3F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noWrap/>
            <w:hideMark/>
          </w:tcPr>
          <w:p w14:paraId="0CF302BD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0" w:type="dxa"/>
            <w:noWrap/>
            <w:hideMark/>
          </w:tcPr>
          <w:p w14:paraId="61BCD57D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6" w:type="dxa"/>
            <w:noWrap/>
            <w:hideMark/>
          </w:tcPr>
          <w:p w14:paraId="2457170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4" w:type="dxa"/>
            <w:noWrap/>
            <w:hideMark/>
          </w:tcPr>
          <w:p w14:paraId="3C1B5E61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31F7A" w:rsidRPr="008B7B19" w14:paraId="4DB630AC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0D105082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It is appropriate to discharge patients from the hospital when visible blood in their stool has resolved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𝗮𝗻𝗱</w:t>
            </w:r>
            <w:r w:rsidRPr="008B7B19">
              <w:rPr>
                <w:rFonts w:cstheme="minorHAnsi"/>
                <w:sz w:val="16"/>
                <w:szCs w:val="16"/>
              </w:rPr>
              <w:t xml:space="preserve"> they are having stools at their baseline frequency and form.</w:t>
            </w:r>
          </w:p>
        </w:tc>
        <w:tc>
          <w:tcPr>
            <w:tcW w:w="807" w:type="dxa"/>
            <w:noWrap/>
            <w:hideMark/>
          </w:tcPr>
          <w:p w14:paraId="45ED50F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580" w:type="dxa"/>
            <w:noWrap/>
            <w:hideMark/>
          </w:tcPr>
          <w:p w14:paraId="3C48BD0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681" w:type="dxa"/>
            <w:noWrap/>
            <w:hideMark/>
          </w:tcPr>
          <w:p w14:paraId="4D87D5A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8.88</w:t>
            </w:r>
          </w:p>
        </w:tc>
        <w:tc>
          <w:tcPr>
            <w:tcW w:w="500" w:type="dxa"/>
            <w:noWrap/>
            <w:hideMark/>
          </w:tcPr>
          <w:p w14:paraId="6F1B94D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0.34</w:t>
            </w:r>
          </w:p>
        </w:tc>
        <w:tc>
          <w:tcPr>
            <w:tcW w:w="1122" w:type="dxa"/>
            <w:noWrap/>
            <w:hideMark/>
          </w:tcPr>
          <w:p w14:paraId="102B13DE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5FA5F20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0.00</w:t>
            </w:r>
          </w:p>
        </w:tc>
        <w:tc>
          <w:tcPr>
            <w:tcW w:w="1353" w:type="dxa"/>
            <w:noWrap/>
            <w:hideMark/>
          </w:tcPr>
          <w:p w14:paraId="7C41FFB4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0AFB9973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713A8A6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540" w:type="dxa"/>
            <w:noWrap/>
            <w:hideMark/>
          </w:tcPr>
          <w:p w14:paraId="6DDC38A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34774BF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9.0</w:t>
            </w:r>
          </w:p>
        </w:tc>
        <w:tc>
          <w:tcPr>
            <w:tcW w:w="450" w:type="dxa"/>
            <w:noWrap/>
            <w:hideMark/>
          </w:tcPr>
          <w:p w14:paraId="5FA9499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0.0</w:t>
            </w:r>
          </w:p>
        </w:tc>
        <w:tc>
          <w:tcPr>
            <w:tcW w:w="1170" w:type="dxa"/>
            <w:noWrap/>
            <w:hideMark/>
          </w:tcPr>
          <w:p w14:paraId="7C784AE4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2DDDF96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0.00</w:t>
            </w:r>
          </w:p>
        </w:tc>
        <w:tc>
          <w:tcPr>
            <w:tcW w:w="1174" w:type="dxa"/>
            <w:noWrap/>
            <w:hideMark/>
          </w:tcPr>
          <w:p w14:paraId="37B59F8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52063E2E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61761185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It is appropriate to discharge patients from the hospital when visible blood in their stool has resolved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𝗯𝘂𝘁</w:t>
            </w:r>
            <w:r w:rsidRPr="008B7B19">
              <w:rPr>
                <w:rFonts w:cstheme="minorHAnsi"/>
                <w:sz w:val="16"/>
                <w:szCs w:val="16"/>
              </w:rPr>
              <w:t xml:space="preserve"> stool frequency is still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𝗮𝗯𝗼𝘃𝗲</w:t>
            </w:r>
            <w:r w:rsidRPr="008B7B19">
              <w:rPr>
                <w:rFonts w:cstheme="minorHAnsi"/>
                <w:sz w:val="16"/>
                <w:szCs w:val="16"/>
              </w:rPr>
              <w:t xml:space="preserve"> their baseline.</w:t>
            </w:r>
          </w:p>
        </w:tc>
        <w:tc>
          <w:tcPr>
            <w:tcW w:w="807" w:type="dxa"/>
            <w:noWrap/>
            <w:hideMark/>
          </w:tcPr>
          <w:p w14:paraId="098B0FC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80" w:type="dxa"/>
            <w:noWrap/>
            <w:hideMark/>
          </w:tcPr>
          <w:p w14:paraId="36E8434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1" w:type="dxa"/>
            <w:noWrap/>
            <w:hideMark/>
          </w:tcPr>
          <w:p w14:paraId="076A687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7.50</w:t>
            </w:r>
          </w:p>
        </w:tc>
        <w:tc>
          <w:tcPr>
            <w:tcW w:w="500" w:type="dxa"/>
            <w:noWrap/>
            <w:hideMark/>
          </w:tcPr>
          <w:p w14:paraId="18367D5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1.93</w:t>
            </w:r>
          </w:p>
        </w:tc>
        <w:tc>
          <w:tcPr>
            <w:tcW w:w="1122" w:type="dxa"/>
            <w:noWrap/>
            <w:hideMark/>
          </w:tcPr>
          <w:p w14:paraId="7D74345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6E0912D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-0.71</w:t>
            </w:r>
          </w:p>
        </w:tc>
        <w:tc>
          <w:tcPr>
            <w:tcW w:w="1353" w:type="dxa"/>
            <w:noWrap/>
            <w:hideMark/>
          </w:tcPr>
          <w:p w14:paraId="6D23F00E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16BD4D56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774CA6A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40" w:type="dxa"/>
            <w:noWrap/>
            <w:hideMark/>
          </w:tcPr>
          <w:p w14:paraId="52A1EFF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1.75</w:t>
            </w:r>
          </w:p>
        </w:tc>
        <w:tc>
          <w:tcPr>
            <w:tcW w:w="630" w:type="dxa"/>
            <w:noWrap/>
            <w:hideMark/>
          </w:tcPr>
          <w:p w14:paraId="297ECEE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7.4</w:t>
            </w:r>
          </w:p>
        </w:tc>
        <w:tc>
          <w:tcPr>
            <w:tcW w:w="450" w:type="dxa"/>
            <w:noWrap/>
            <w:hideMark/>
          </w:tcPr>
          <w:p w14:paraId="00D3A83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2.0</w:t>
            </w:r>
          </w:p>
        </w:tc>
        <w:tc>
          <w:tcPr>
            <w:tcW w:w="1170" w:type="dxa"/>
            <w:noWrap/>
            <w:hideMark/>
          </w:tcPr>
          <w:p w14:paraId="52EA1AD4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7A141BB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-0.71</w:t>
            </w:r>
          </w:p>
        </w:tc>
        <w:tc>
          <w:tcPr>
            <w:tcW w:w="1174" w:type="dxa"/>
            <w:noWrap/>
            <w:hideMark/>
          </w:tcPr>
          <w:p w14:paraId="70784BF1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3C2F766C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548C5EA0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It is appropriate to discharge patients from the hospital when visible blood is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𝘀𝘁𝗶𝗹𝗹</w:t>
            </w:r>
            <w:r w:rsidRPr="008B7B19">
              <w:rPr>
                <w:rFonts w:cstheme="minorHAnsi"/>
                <w:sz w:val="16"/>
                <w:szCs w:val="16"/>
              </w:rPr>
              <w:t xml:space="preserve">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𝗽𝗿𝗲𝘀𝗲𝗻𝘁</w:t>
            </w:r>
            <w:r w:rsidRPr="008B7B19">
              <w:rPr>
                <w:rFonts w:cstheme="minorHAnsi"/>
                <w:sz w:val="16"/>
                <w:szCs w:val="16"/>
              </w:rPr>
              <w:t xml:space="preserve"> in their </w:t>
            </w:r>
            <w:proofErr w:type="gramStart"/>
            <w:r w:rsidRPr="008B7B19">
              <w:rPr>
                <w:rFonts w:cstheme="minorHAnsi"/>
                <w:sz w:val="16"/>
                <w:szCs w:val="16"/>
              </w:rPr>
              <w:t>stool</w:t>
            </w:r>
            <w:proofErr w:type="gramEnd"/>
            <w:r w:rsidRPr="008B7B19">
              <w:rPr>
                <w:rFonts w:cstheme="minorHAnsi"/>
                <w:sz w:val="16"/>
                <w:szCs w:val="16"/>
              </w:rPr>
              <w:t xml:space="preserve"> but they are having stools at their baseline frequency and form.</w:t>
            </w:r>
          </w:p>
        </w:tc>
        <w:tc>
          <w:tcPr>
            <w:tcW w:w="807" w:type="dxa"/>
            <w:noWrap/>
            <w:hideMark/>
          </w:tcPr>
          <w:p w14:paraId="2816F9E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80" w:type="dxa"/>
            <w:noWrap/>
            <w:hideMark/>
          </w:tcPr>
          <w:p w14:paraId="147D6A8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81" w:type="dxa"/>
            <w:noWrap/>
            <w:hideMark/>
          </w:tcPr>
          <w:p w14:paraId="2A6CC0E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5.94</w:t>
            </w:r>
          </w:p>
        </w:tc>
        <w:tc>
          <w:tcPr>
            <w:tcW w:w="500" w:type="dxa"/>
            <w:noWrap/>
            <w:hideMark/>
          </w:tcPr>
          <w:p w14:paraId="2931C53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2.26</w:t>
            </w:r>
          </w:p>
        </w:tc>
        <w:tc>
          <w:tcPr>
            <w:tcW w:w="1122" w:type="dxa"/>
            <w:noWrap/>
            <w:hideMark/>
          </w:tcPr>
          <w:p w14:paraId="7567EAF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661" w:type="dxa"/>
            <w:noWrap/>
            <w:hideMark/>
          </w:tcPr>
          <w:p w14:paraId="2EAE7FC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13.88</w:t>
            </w:r>
          </w:p>
        </w:tc>
        <w:tc>
          <w:tcPr>
            <w:tcW w:w="1353" w:type="dxa"/>
            <w:noWrap/>
            <w:hideMark/>
          </w:tcPr>
          <w:p w14:paraId="77686149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236" w:type="dxa"/>
            <w:noWrap/>
            <w:hideMark/>
          </w:tcPr>
          <w:p w14:paraId="7A691A9D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2D2EE4DC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noWrap/>
            <w:hideMark/>
          </w:tcPr>
          <w:p w14:paraId="7B0E8E15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noWrap/>
            <w:hideMark/>
          </w:tcPr>
          <w:p w14:paraId="786DA460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noWrap/>
            <w:hideMark/>
          </w:tcPr>
          <w:p w14:paraId="2147F4AF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0" w:type="dxa"/>
            <w:noWrap/>
            <w:hideMark/>
          </w:tcPr>
          <w:p w14:paraId="60829026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6" w:type="dxa"/>
            <w:noWrap/>
            <w:hideMark/>
          </w:tcPr>
          <w:p w14:paraId="0BE0F2F3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4" w:type="dxa"/>
            <w:noWrap/>
            <w:hideMark/>
          </w:tcPr>
          <w:p w14:paraId="4FD51264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31F7A" w:rsidRPr="008B7B19" w14:paraId="61E2E55D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03DEDCE3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NEW STATEMENT: It is appropriate to discharge patients from the hospital when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𝗘𝗜𝗧𝗛𝗘𝗥</w:t>
            </w:r>
            <w:r w:rsidRPr="008B7B19">
              <w:rPr>
                <w:rFonts w:cstheme="minorHAnsi"/>
                <w:sz w:val="16"/>
                <w:szCs w:val="16"/>
              </w:rPr>
              <w:t xml:space="preserve"> the visible blood in their stool has resolved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𝗢𝗥</w:t>
            </w:r>
            <w:r w:rsidRPr="008B7B19">
              <w:rPr>
                <w:rFonts w:cstheme="minorHAnsi"/>
                <w:sz w:val="16"/>
                <w:szCs w:val="16"/>
              </w:rPr>
              <w:t xml:space="preserve"> their stools are at their baseline frequency and form.</w:t>
            </w:r>
          </w:p>
        </w:tc>
        <w:tc>
          <w:tcPr>
            <w:tcW w:w="807" w:type="dxa"/>
            <w:noWrap/>
            <w:hideMark/>
          </w:tcPr>
          <w:p w14:paraId="17CCA72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---</w:t>
            </w:r>
          </w:p>
        </w:tc>
        <w:tc>
          <w:tcPr>
            <w:tcW w:w="580" w:type="dxa"/>
            <w:noWrap/>
            <w:hideMark/>
          </w:tcPr>
          <w:p w14:paraId="2135C0A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1" w:type="dxa"/>
            <w:noWrap/>
            <w:hideMark/>
          </w:tcPr>
          <w:p w14:paraId="262CFB66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0" w:type="dxa"/>
            <w:noWrap/>
            <w:hideMark/>
          </w:tcPr>
          <w:p w14:paraId="26B53007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2" w:type="dxa"/>
            <w:noWrap/>
            <w:hideMark/>
          </w:tcPr>
          <w:p w14:paraId="10004A52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noWrap/>
            <w:hideMark/>
          </w:tcPr>
          <w:p w14:paraId="762FF41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3" w:type="dxa"/>
            <w:noWrap/>
            <w:hideMark/>
          </w:tcPr>
          <w:p w14:paraId="28B4216D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noWrap/>
            <w:hideMark/>
          </w:tcPr>
          <w:p w14:paraId="21730ADF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5574D04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40" w:type="dxa"/>
            <w:noWrap/>
            <w:hideMark/>
          </w:tcPr>
          <w:p w14:paraId="7D67D1CA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1.75</w:t>
            </w:r>
          </w:p>
        </w:tc>
        <w:tc>
          <w:tcPr>
            <w:tcW w:w="630" w:type="dxa"/>
            <w:noWrap/>
            <w:hideMark/>
          </w:tcPr>
          <w:p w14:paraId="12E83EF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6.7</w:t>
            </w:r>
          </w:p>
        </w:tc>
        <w:tc>
          <w:tcPr>
            <w:tcW w:w="450" w:type="dxa"/>
            <w:noWrap/>
            <w:hideMark/>
          </w:tcPr>
          <w:p w14:paraId="72C3C0D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1.9</w:t>
            </w:r>
          </w:p>
        </w:tc>
        <w:tc>
          <w:tcPr>
            <w:tcW w:w="1170" w:type="dxa"/>
            <w:noWrap/>
            <w:hideMark/>
          </w:tcPr>
          <w:p w14:paraId="5AC9429B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760D1A2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-0.53</w:t>
            </w:r>
          </w:p>
        </w:tc>
        <w:tc>
          <w:tcPr>
            <w:tcW w:w="1174" w:type="dxa"/>
            <w:noWrap/>
            <w:hideMark/>
          </w:tcPr>
          <w:p w14:paraId="6FB084C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16DEC290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5886129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It is appropriate to discharge patients from the hospital when visible blood is still present in their stool and stool frequency is still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𝗮𝗯𝗼𝘃𝗲</w:t>
            </w:r>
            <w:r w:rsidRPr="008B7B19">
              <w:rPr>
                <w:rFonts w:cstheme="minorHAnsi"/>
                <w:sz w:val="16"/>
                <w:szCs w:val="16"/>
              </w:rPr>
              <w:t xml:space="preserve"> their baseline.</w:t>
            </w:r>
          </w:p>
        </w:tc>
        <w:tc>
          <w:tcPr>
            <w:tcW w:w="807" w:type="dxa"/>
            <w:noWrap/>
            <w:hideMark/>
          </w:tcPr>
          <w:p w14:paraId="2A84746A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80" w:type="dxa"/>
            <w:noWrap/>
            <w:hideMark/>
          </w:tcPr>
          <w:p w14:paraId="3672D18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3.5</w:t>
            </w:r>
          </w:p>
        </w:tc>
        <w:tc>
          <w:tcPr>
            <w:tcW w:w="681" w:type="dxa"/>
            <w:noWrap/>
            <w:hideMark/>
          </w:tcPr>
          <w:p w14:paraId="6DDC619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3.63</w:t>
            </w:r>
          </w:p>
        </w:tc>
        <w:tc>
          <w:tcPr>
            <w:tcW w:w="500" w:type="dxa"/>
            <w:noWrap/>
            <w:hideMark/>
          </w:tcPr>
          <w:p w14:paraId="3A99816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2.28</w:t>
            </w:r>
          </w:p>
        </w:tc>
        <w:tc>
          <w:tcPr>
            <w:tcW w:w="1122" w:type="dxa"/>
            <w:noWrap/>
            <w:hideMark/>
          </w:tcPr>
          <w:p w14:paraId="2E061D44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Inappropriate</w:t>
            </w:r>
          </w:p>
        </w:tc>
        <w:tc>
          <w:tcPr>
            <w:tcW w:w="661" w:type="dxa"/>
            <w:noWrap/>
            <w:hideMark/>
          </w:tcPr>
          <w:p w14:paraId="3B9D932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0.62</w:t>
            </w:r>
          </w:p>
        </w:tc>
        <w:tc>
          <w:tcPr>
            <w:tcW w:w="1353" w:type="dxa"/>
            <w:noWrap/>
            <w:hideMark/>
          </w:tcPr>
          <w:p w14:paraId="2723ADD1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Inappropriate</w:t>
            </w:r>
          </w:p>
        </w:tc>
        <w:tc>
          <w:tcPr>
            <w:tcW w:w="236" w:type="dxa"/>
            <w:noWrap/>
            <w:hideMark/>
          </w:tcPr>
          <w:p w14:paraId="1ECFF28F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2A99244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2.5</w:t>
            </w:r>
          </w:p>
        </w:tc>
        <w:tc>
          <w:tcPr>
            <w:tcW w:w="540" w:type="dxa"/>
            <w:noWrap/>
            <w:hideMark/>
          </w:tcPr>
          <w:p w14:paraId="50127B5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3.5</w:t>
            </w:r>
          </w:p>
        </w:tc>
        <w:tc>
          <w:tcPr>
            <w:tcW w:w="630" w:type="dxa"/>
            <w:noWrap/>
            <w:hideMark/>
          </w:tcPr>
          <w:p w14:paraId="7012522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2.9</w:t>
            </w:r>
          </w:p>
        </w:tc>
        <w:tc>
          <w:tcPr>
            <w:tcW w:w="450" w:type="dxa"/>
            <w:noWrap/>
            <w:hideMark/>
          </w:tcPr>
          <w:p w14:paraId="09E6A00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2.2</w:t>
            </w:r>
          </w:p>
        </w:tc>
        <w:tc>
          <w:tcPr>
            <w:tcW w:w="1170" w:type="dxa"/>
            <w:noWrap/>
            <w:hideMark/>
          </w:tcPr>
          <w:p w14:paraId="6F96CC31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Inappropriate</w:t>
            </w:r>
          </w:p>
        </w:tc>
        <w:tc>
          <w:tcPr>
            <w:tcW w:w="1076" w:type="dxa"/>
            <w:noWrap/>
            <w:hideMark/>
          </w:tcPr>
          <w:p w14:paraId="072459D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0.29</w:t>
            </w:r>
          </w:p>
        </w:tc>
        <w:tc>
          <w:tcPr>
            <w:tcW w:w="1174" w:type="dxa"/>
            <w:noWrap/>
            <w:hideMark/>
          </w:tcPr>
          <w:p w14:paraId="1897E953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Inappropriate</w:t>
            </w:r>
          </w:p>
        </w:tc>
      </w:tr>
      <w:tr w:rsidR="00731F7A" w:rsidRPr="008B7B19" w14:paraId="30F30332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7ADAC4A2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It is appropriate to follow-up patients with a clinic appointment after discharge within 2 weeks.</w:t>
            </w:r>
          </w:p>
        </w:tc>
        <w:tc>
          <w:tcPr>
            <w:tcW w:w="807" w:type="dxa"/>
            <w:noWrap/>
            <w:hideMark/>
          </w:tcPr>
          <w:p w14:paraId="35B66F2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580" w:type="dxa"/>
            <w:noWrap/>
            <w:hideMark/>
          </w:tcPr>
          <w:p w14:paraId="32D28E5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0.25</w:t>
            </w:r>
          </w:p>
        </w:tc>
        <w:tc>
          <w:tcPr>
            <w:tcW w:w="681" w:type="dxa"/>
            <w:noWrap/>
            <w:hideMark/>
          </w:tcPr>
          <w:p w14:paraId="52AABC4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8.56</w:t>
            </w:r>
          </w:p>
        </w:tc>
        <w:tc>
          <w:tcPr>
            <w:tcW w:w="500" w:type="dxa"/>
            <w:noWrap/>
            <w:hideMark/>
          </w:tcPr>
          <w:p w14:paraId="7B04C2A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0.81</w:t>
            </w:r>
          </w:p>
        </w:tc>
        <w:tc>
          <w:tcPr>
            <w:tcW w:w="1122" w:type="dxa"/>
            <w:noWrap/>
            <w:hideMark/>
          </w:tcPr>
          <w:p w14:paraId="00ABA376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53AA9AD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0.00</w:t>
            </w:r>
          </w:p>
        </w:tc>
        <w:tc>
          <w:tcPr>
            <w:tcW w:w="1353" w:type="dxa"/>
            <w:noWrap/>
            <w:hideMark/>
          </w:tcPr>
          <w:p w14:paraId="5303140E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38253C3F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07850A9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540" w:type="dxa"/>
            <w:noWrap/>
            <w:hideMark/>
          </w:tcPr>
          <w:p w14:paraId="15F4043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4D51B4A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8.9</w:t>
            </w:r>
          </w:p>
        </w:tc>
        <w:tc>
          <w:tcPr>
            <w:tcW w:w="450" w:type="dxa"/>
            <w:noWrap/>
            <w:hideMark/>
          </w:tcPr>
          <w:p w14:paraId="528B3C6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0.3</w:t>
            </w:r>
          </w:p>
        </w:tc>
        <w:tc>
          <w:tcPr>
            <w:tcW w:w="1170" w:type="dxa"/>
            <w:noWrap/>
            <w:hideMark/>
          </w:tcPr>
          <w:p w14:paraId="429868C6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6BF8405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0.00</w:t>
            </w:r>
          </w:p>
        </w:tc>
        <w:tc>
          <w:tcPr>
            <w:tcW w:w="1174" w:type="dxa"/>
            <w:noWrap/>
            <w:hideMark/>
          </w:tcPr>
          <w:p w14:paraId="2DC9C764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3CA2EFFD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75CE7405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It is appropriate to follow-up patients with a clinic appointment after discharge within 4 weeks.</w:t>
            </w:r>
          </w:p>
        </w:tc>
        <w:tc>
          <w:tcPr>
            <w:tcW w:w="807" w:type="dxa"/>
            <w:noWrap/>
            <w:hideMark/>
          </w:tcPr>
          <w:p w14:paraId="0C45E26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6.5</w:t>
            </w:r>
          </w:p>
        </w:tc>
        <w:tc>
          <w:tcPr>
            <w:tcW w:w="580" w:type="dxa"/>
            <w:noWrap/>
            <w:hideMark/>
          </w:tcPr>
          <w:p w14:paraId="700A286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4.25</w:t>
            </w:r>
          </w:p>
        </w:tc>
        <w:tc>
          <w:tcPr>
            <w:tcW w:w="681" w:type="dxa"/>
            <w:noWrap/>
            <w:hideMark/>
          </w:tcPr>
          <w:p w14:paraId="50BD0C1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5.69</w:t>
            </w:r>
          </w:p>
        </w:tc>
        <w:tc>
          <w:tcPr>
            <w:tcW w:w="500" w:type="dxa"/>
            <w:noWrap/>
            <w:hideMark/>
          </w:tcPr>
          <w:p w14:paraId="7F851D2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2.70</w:t>
            </w:r>
          </w:p>
        </w:tc>
        <w:tc>
          <w:tcPr>
            <w:tcW w:w="1122" w:type="dxa"/>
            <w:noWrap/>
            <w:hideMark/>
          </w:tcPr>
          <w:p w14:paraId="30BB47DE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1BC0D13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13.88</w:t>
            </w:r>
          </w:p>
        </w:tc>
        <w:tc>
          <w:tcPr>
            <w:tcW w:w="1353" w:type="dxa"/>
            <w:noWrap/>
            <w:hideMark/>
          </w:tcPr>
          <w:p w14:paraId="4F26DBFC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236" w:type="dxa"/>
            <w:noWrap/>
            <w:hideMark/>
          </w:tcPr>
          <w:p w14:paraId="20D22472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38CCF15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noWrap/>
            <w:hideMark/>
          </w:tcPr>
          <w:p w14:paraId="2953A53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2.5</w:t>
            </w:r>
          </w:p>
        </w:tc>
        <w:tc>
          <w:tcPr>
            <w:tcW w:w="630" w:type="dxa"/>
            <w:noWrap/>
            <w:hideMark/>
          </w:tcPr>
          <w:p w14:paraId="08F53C0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3.9</w:t>
            </w:r>
          </w:p>
        </w:tc>
        <w:tc>
          <w:tcPr>
            <w:tcW w:w="450" w:type="dxa"/>
            <w:noWrap/>
            <w:hideMark/>
          </w:tcPr>
          <w:p w14:paraId="430D336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2.4</w:t>
            </w:r>
          </w:p>
        </w:tc>
        <w:tc>
          <w:tcPr>
            <w:tcW w:w="1170" w:type="dxa"/>
            <w:noWrap/>
            <w:hideMark/>
          </w:tcPr>
          <w:p w14:paraId="6C7A0C92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1076" w:type="dxa"/>
            <w:noWrap/>
            <w:hideMark/>
          </w:tcPr>
          <w:p w14:paraId="21413D8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0.22</w:t>
            </w:r>
          </w:p>
        </w:tc>
        <w:tc>
          <w:tcPr>
            <w:tcW w:w="1174" w:type="dxa"/>
            <w:noWrap/>
            <w:hideMark/>
          </w:tcPr>
          <w:p w14:paraId="5EE2C4C0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</w:tr>
      <w:tr w:rsidR="00731F7A" w:rsidRPr="008B7B19" w14:paraId="20B602E7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51DD8883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It is appropriate to follow-up patients with a clinic appointment after discharge within 8 weeks.</w:t>
            </w:r>
          </w:p>
        </w:tc>
        <w:tc>
          <w:tcPr>
            <w:tcW w:w="807" w:type="dxa"/>
            <w:noWrap/>
            <w:hideMark/>
          </w:tcPr>
          <w:p w14:paraId="3ACAEDF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80" w:type="dxa"/>
            <w:noWrap/>
            <w:hideMark/>
          </w:tcPr>
          <w:p w14:paraId="1619126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81" w:type="dxa"/>
            <w:noWrap/>
            <w:hideMark/>
          </w:tcPr>
          <w:p w14:paraId="5AE3A6D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3.56</w:t>
            </w:r>
          </w:p>
        </w:tc>
        <w:tc>
          <w:tcPr>
            <w:tcW w:w="500" w:type="dxa"/>
            <w:noWrap/>
            <w:hideMark/>
          </w:tcPr>
          <w:p w14:paraId="6A83C95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2.45</w:t>
            </w:r>
          </w:p>
        </w:tc>
        <w:tc>
          <w:tcPr>
            <w:tcW w:w="1122" w:type="dxa"/>
            <w:noWrap/>
            <w:hideMark/>
          </w:tcPr>
          <w:p w14:paraId="5CCFDC8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Inappropriate</w:t>
            </w:r>
          </w:p>
        </w:tc>
        <w:tc>
          <w:tcPr>
            <w:tcW w:w="661" w:type="dxa"/>
            <w:noWrap/>
            <w:hideMark/>
          </w:tcPr>
          <w:p w14:paraId="2D4C23A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0.35</w:t>
            </w:r>
          </w:p>
        </w:tc>
        <w:tc>
          <w:tcPr>
            <w:tcW w:w="1353" w:type="dxa"/>
            <w:noWrap/>
            <w:hideMark/>
          </w:tcPr>
          <w:p w14:paraId="5D0073C4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Inappropriate</w:t>
            </w:r>
          </w:p>
        </w:tc>
        <w:tc>
          <w:tcPr>
            <w:tcW w:w="236" w:type="dxa"/>
            <w:noWrap/>
            <w:hideMark/>
          </w:tcPr>
          <w:p w14:paraId="75660595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65F12E1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7082506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1.75</w:t>
            </w:r>
          </w:p>
        </w:tc>
        <w:tc>
          <w:tcPr>
            <w:tcW w:w="630" w:type="dxa"/>
            <w:noWrap/>
            <w:hideMark/>
          </w:tcPr>
          <w:p w14:paraId="525402D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1.7</w:t>
            </w:r>
          </w:p>
        </w:tc>
        <w:tc>
          <w:tcPr>
            <w:tcW w:w="450" w:type="dxa"/>
            <w:noWrap/>
            <w:hideMark/>
          </w:tcPr>
          <w:p w14:paraId="7BFD062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0.9</w:t>
            </w:r>
          </w:p>
        </w:tc>
        <w:tc>
          <w:tcPr>
            <w:tcW w:w="1170" w:type="dxa"/>
            <w:noWrap/>
            <w:hideMark/>
          </w:tcPr>
          <w:p w14:paraId="34E12A02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Inappropriate</w:t>
            </w:r>
          </w:p>
        </w:tc>
        <w:tc>
          <w:tcPr>
            <w:tcW w:w="1076" w:type="dxa"/>
            <w:noWrap/>
            <w:hideMark/>
          </w:tcPr>
          <w:p w14:paraId="3D1558A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0.13</w:t>
            </w:r>
          </w:p>
        </w:tc>
        <w:tc>
          <w:tcPr>
            <w:tcW w:w="1174" w:type="dxa"/>
            <w:noWrap/>
            <w:hideMark/>
          </w:tcPr>
          <w:p w14:paraId="76F7EFC3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Inappropriate</w:t>
            </w:r>
          </w:p>
        </w:tc>
      </w:tr>
      <w:tr w:rsidR="00731F7A" w:rsidRPr="008B7B19" w14:paraId="7EC02955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019A2386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It is appropriate to follow-up patients with a sigmoidoscopy or colonoscopy after discharge within 2 months.</w:t>
            </w:r>
          </w:p>
        </w:tc>
        <w:tc>
          <w:tcPr>
            <w:tcW w:w="807" w:type="dxa"/>
            <w:noWrap/>
            <w:hideMark/>
          </w:tcPr>
          <w:p w14:paraId="115189B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80" w:type="dxa"/>
            <w:noWrap/>
            <w:hideMark/>
          </w:tcPr>
          <w:p w14:paraId="001D40F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1.25</w:t>
            </w:r>
          </w:p>
        </w:tc>
        <w:tc>
          <w:tcPr>
            <w:tcW w:w="681" w:type="dxa"/>
            <w:noWrap/>
            <w:hideMark/>
          </w:tcPr>
          <w:p w14:paraId="7D52495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5.25</w:t>
            </w:r>
          </w:p>
        </w:tc>
        <w:tc>
          <w:tcPr>
            <w:tcW w:w="500" w:type="dxa"/>
            <w:noWrap/>
            <w:hideMark/>
          </w:tcPr>
          <w:p w14:paraId="58D5601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1.39</w:t>
            </w:r>
          </w:p>
        </w:tc>
        <w:tc>
          <w:tcPr>
            <w:tcW w:w="1122" w:type="dxa"/>
            <w:noWrap/>
            <w:hideMark/>
          </w:tcPr>
          <w:p w14:paraId="0CD5621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661" w:type="dxa"/>
            <w:noWrap/>
            <w:hideMark/>
          </w:tcPr>
          <w:p w14:paraId="712134F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0.54</w:t>
            </w:r>
          </w:p>
        </w:tc>
        <w:tc>
          <w:tcPr>
            <w:tcW w:w="1353" w:type="dxa"/>
            <w:noWrap/>
            <w:hideMark/>
          </w:tcPr>
          <w:p w14:paraId="21F8F5EB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236" w:type="dxa"/>
            <w:noWrap/>
            <w:hideMark/>
          </w:tcPr>
          <w:p w14:paraId="66FEEF4B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5D2EEF8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40" w:type="dxa"/>
            <w:noWrap/>
            <w:hideMark/>
          </w:tcPr>
          <w:p w14:paraId="6CA8F63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1.75</w:t>
            </w:r>
          </w:p>
        </w:tc>
        <w:tc>
          <w:tcPr>
            <w:tcW w:w="630" w:type="dxa"/>
            <w:noWrap/>
            <w:hideMark/>
          </w:tcPr>
          <w:p w14:paraId="28FAC82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5.4</w:t>
            </w:r>
          </w:p>
        </w:tc>
        <w:tc>
          <w:tcPr>
            <w:tcW w:w="450" w:type="dxa"/>
            <w:noWrap/>
            <w:hideMark/>
          </w:tcPr>
          <w:p w14:paraId="37DDDCF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1.4</w:t>
            </w:r>
          </w:p>
        </w:tc>
        <w:tc>
          <w:tcPr>
            <w:tcW w:w="1170" w:type="dxa"/>
            <w:noWrap/>
            <w:hideMark/>
          </w:tcPr>
          <w:p w14:paraId="55736E56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1076" w:type="dxa"/>
            <w:noWrap/>
            <w:hideMark/>
          </w:tcPr>
          <w:p w14:paraId="485CBB5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0.30</w:t>
            </w:r>
          </w:p>
        </w:tc>
        <w:tc>
          <w:tcPr>
            <w:tcW w:w="1174" w:type="dxa"/>
            <w:noWrap/>
            <w:hideMark/>
          </w:tcPr>
          <w:p w14:paraId="288B3014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</w:tr>
      <w:tr w:rsidR="00731F7A" w:rsidRPr="008B7B19" w14:paraId="699B2B58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2CFE9951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It is appropriate to follow-up patients with a sigmoidoscopy or colonoscopy after discharge within 4 months.</w:t>
            </w:r>
          </w:p>
        </w:tc>
        <w:tc>
          <w:tcPr>
            <w:tcW w:w="807" w:type="dxa"/>
            <w:noWrap/>
            <w:hideMark/>
          </w:tcPr>
          <w:p w14:paraId="3E4C809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80" w:type="dxa"/>
            <w:noWrap/>
            <w:hideMark/>
          </w:tcPr>
          <w:p w14:paraId="17EDAAE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81" w:type="dxa"/>
            <w:noWrap/>
            <w:hideMark/>
          </w:tcPr>
          <w:p w14:paraId="13C1FA1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6.56</w:t>
            </w:r>
          </w:p>
        </w:tc>
        <w:tc>
          <w:tcPr>
            <w:tcW w:w="500" w:type="dxa"/>
            <w:noWrap/>
            <w:hideMark/>
          </w:tcPr>
          <w:p w14:paraId="13A3471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1.90</w:t>
            </w:r>
          </w:p>
        </w:tc>
        <w:tc>
          <w:tcPr>
            <w:tcW w:w="1122" w:type="dxa"/>
            <w:noWrap/>
            <w:hideMark/>
          </w:tcPr>
          <w:p w14:paraId="79EA8921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359BA00A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7.64</w:t>
            </w:r>
          </w:p>
        </w:tc>
        <w:tc>
          <w:tcPr>
            <w:tcW w:w="1353" w:type="dxa"/>
            <w:noWrap/>
            <w:hideMark/>
          </w:tcPr>
          <w:p w14:paraId="2E576C96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236" w:type="dxa"/>
            <w:noWrap/>
            <w:hideMark/>
          </w:tcPr>
          <w:p w14:paraId="6AED7EDF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34291CAF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---</w:t>
            </w:r>
          </w:p>
        </w:tc>
        <w:tc>
          <w:tcPr>
            <w:tcW w:w="540" w:type="dxa"/>
            <w:noWrap/>
            <w:hideMark/>
          </w:tcPr>
          <w:p w14:paraId="283E402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noWrap/>
            <w:hideMark/>
          </w:tcPr>
          <w:p w14:paraId="773055E2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noWrap/>
            <w:hideMark/>
          </w:tcPr>
          <w:p w14:paraId="145BBC03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0" w:type="dxa"/>
            <w:noWrap/>
            <w:hideMark/>
          </w:tcPr>
          <w:p w14:paraId="1E486AC7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6" w:type="dxa"/>
            <w:noWrap/>
            <w:hideMark/>
          </w:tcPr>
          <w:p w14:paraId="5B3503CC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4" w:type="dxa"/>
            <w:noWrap/>
            <w:hideMark/>
          </w:tcPr>
          <w:p w14:paraId="1BDF891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31F7A" w:rsidRPr="008B7B19" w14:paraId="60C4C704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00DAAFB5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It is appropriate to follow-up patients with a sigmoidoscopy or colonoscopy after discharge within 6 months.</w:t>
            </w:r>
          </w:p>
        </w:tc>
        <w:tc>
          <w:tcPr>
            <w:tcW w:w="807" w:type="dxa"/>
            <w:noWrap/>
            <w:hideMark/>
          </w:tcPr>
          <w:p w14:paraId="609352F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80" w:type="dxa"/>
            <w:noWrap/>
            <w:hideMark/>
          </w:tcPr>
          <w:p w14:paraId="0EE2F85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81" w:type="dxa"/>
            <w:noWrap/>
            <w:hideMark/>
          </w:tcPr>
          <w:p w14:paraId="345E1DC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8.25</w:t>
            </w:r>
          </w:p>
        </w:tc>
        <w:tc>
          <w:tcPr>
            <w:tcW w:w="500" w:type="dxa"/>
            <w:noWrap/>
            <w:hideMark/>
          </w:tcPr>
          <w:p w14:paraId="19A89AD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0.77</w:t>
            </w:r>
          </w:p>
        </w:tc>
        <w:tc>
          <w:tcPr>
            <w:tcW w:w="1122" w:type="dxa"/>
            <w:noWrap/>
            <w:hideMark/>
          </w:tcPr>
          <w:p w14:paraId="7449954D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45F1B1B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-0.34</w:t>
            </w:r>
          </w:p>
        </w:tc>
        <w:tc>
          <w:tcPr>
            <w:tcW w:w="1353" w:type="dxa"/>
            <w:noWrap/>
            <w:hideMark/>
          </w:tcPr>
          <w:p w14:paraId="643AC3EB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3D7AE86F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2F33D0E7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---</w:t>
            </w:r>
          </w:p>
        </w:tc>
        <w:tc>
          <w:tcPr>
            <w:tcW w:w="540" w:type="dxa"/>
            <w:noWrap/>
            <w:hideMark/>
          </w:tcPr>
          <w:p w14:paraId="71E1FAF1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noWrap/>
            <w:hideMark/>
          </w:tcPr>
          <w:p w14:paraId="0564E544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noWrap/>
            <w:hideMark/>
          </w:tcPr>
          <w:p w14:paraId="0ABC22F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0" w:type="dxa"/>
            <w:noWrap/>
            <w:hideMark/>
          </w:tcPr>
          <w:p w14:paraId="6E963F96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6" w:type="dxa"/>
            <w:noWrap/>
            <w:hideMark/>
          </w:tcPr>
          <w:p w14:paraId="15123FE0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74" w:type="dxa"/>
            <w:noWrap/>
            <w:hideMark/>
          </w:tcPr>
          <w:p w14:paraId="78293AE1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731F7A" w:rsidRPr="008B7B19" w14:paraId="5C28FAA2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7813D943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CONSOLIDATED STATEMENT: It is appropriate to follow-up patients with a sigmoidoscopy or colonoscopy after discharge within 4-6 months. </w:t>
            </w:r>
          </w:p>
        </w:tc>
        <w:tc>
          <w:tcPr>
            <w:tcW w:w="807" w:type="dxa"/>
            <w:noWrap/>
            <w:hideMark/>
          </w:tcPr>
          <w:p w14:paraId="2C82E65D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---</w:t>
            </w:r>
          </w:p>
        </w:tc>
        <w:tc>
          <w:tcPr>
            <w:tcW w:w="580" w:type="dxa"/>
            <w:noWrap/>
            <w:hideMark/>
          </w:tcPr>
          <w:p w14:paraId="34CC3D8D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81" w:type="dxa"/>
            <w:noWrap/>
            <w:hideMark/>
          </w:tcPr>
          <w:p w14:paraId="1A6213CE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0" w:type="dxa"/>
            <w:noWrap/>
            <w:hideMark/>
          </w:tcPr>
          <w:p w14:paraId="3F9E878C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22" w:type="dxa"/>
            <w:noWrap/>
            <w:hideMark/>
          </w:tcPr>
          <w:p w14:paraId="3FC2EB2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61" w:type="dxa"/>
            <w:noWrap/>
            <w:hideMark/>
          </w:tcPr>
          <w:p w14:paraId="33C473E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53" w:type="dxa"/>
            <w:noWrap/>
            <w:hideMark/>
          </w:tcPr>
          <w:p w14:paraId="129FA0B1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6" w:type="dxa"/>
            <w:noWrap/>
            <w:hideMark/>
          </w:tcPr>
          <w:p w14:paraId="10E4611F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246EAC4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540" w:type="dxa"/>
            <w:noWrap/>
            <w:hideMark/>
          </w:tcPr>
          <w:p w14:paraId="44D47E6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2702285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8.5</w:t>
            </w:r>
          </w:p>
        </w:tc>
        <w:tc>
          <w:tcPr>
            <w:tcW w:w="450" w:type="dxa"/>
            <w:noWrap/>
            <w:hideMark/>
          </w:tcPr>
          <w:p w14:paraId="18D31D5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0.7</w:t>
            </w:r>
          </w:p>
        </w:tc>
        <w:tc>
          <w:tcPr>
            <w:tcW w:w="1170" w:type="dxa"/>
            <w:noWrap/>
            <w:hideMark/>
          </w:tcPr>
          <w:p w14:paraId="7618D310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31660BD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-0.34</w:t>
            </w:r>
          </w:p>
        </w:tc>
        <w:tc>
          <w:tcPr>
            <w:tcW w:w="1174" w:type="dxa"/>
            <w:noWrap/>
            <w:hideMark/>
          </w:tcPr>
          <w:p w14:paraId="32E02645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757C0DB0" w14:textId="77777777" w:rsidTr="007D675E">
        <w:trPr>
          <w:trHeight w:val="315"/>
        </w:trPr>
        <w:tc>
          <w:tcPr>
            <w:tcW w:w="14935" w:type="dxa"/>
            <w:gridSpan w:val="16"/>
            <w:noWrap/>
            <w:hideMark/>
          </w:tcPr>
          <w:p w14:paraId="61D9A42C" w14:textId="59B666C4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b/>
                <w:bCs/>
                <w:sz w:val="16"/>
                <w:szCs w:val="16"/>
              </w:rPr>
              <w:t>1. Among patients treated with steroids alone in the hospital, on discharge it is appropriate to continue and optimize the biologic or small molecule inhibitor used prior to hospitalization if…</w:t>
            </w:r>
          </w:p>
        </w:tc>
      </w:tr>
      <w:tr w:rsidR="00731F7A" w:rsidRPr="008B7B19" w14:paraId="58BA6A28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332613BF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the patient had a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𝘱𝘢𝘳𝘵𝘪𝘢𝘭</w:t>
            </w:r>
            <w:r w:rsidRPr="008B7B19">
              <w:rPr>
                <w:rFonts w:cstheme="minorHAnsi"/>
                <w:sz w:val="16"/>
                <w:szCs w:val="16"/>
              </w:rPr>
              <w:t xml:space="preserve">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𝘳𝘦𝘴𝘱𝘰𝘯𝘴𝘦</w:t>
            </w:r>
            <w:r w:rsidRPr="008B7B19">
              <w:rPr>
                <w:rFonts w:cstheme="minorHAnsi"/>
                <w:sz w:val="16"/>
                <w:szCs w:val="16"/>
              </w:rPr>
              <w:t xml:space="preserve"> with IV steroid rescue therapy.</w:t>
            </w:r>
          </w:p>
        </w:tc>
        <w:tc>
          <w:tcPr>
            <w:tcW w:w="807" w:type="dxa"/>
            <w:noWrap/>
            <w:hideMark/>
          </w:tcPr>
          <w:p w14:paraId="56D0552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6.5</w:t>
            </w:r>
          </w:p>
        </w:tc>
        <w:tc>
          <w:tcPr>
            <w:tcW w:w="580" w:type="dxa"/>
            <w:noWrap/>
            <w:hideMark/>
          </w:tcPr>
          <w:p w14:paraId="115EF5E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2.25</w:t>
            </w:r>
          </w:p>
        </w:tc>
        <w:tc>
          <w:tcPr>
            <w:tcW w:w="681" w:type="dxa"/>
            <w:noWrap/>
            <w:hideMark/>
          </w:tcPr>
          <w:p w14:paraId="030BB49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5.94</w:t>
            </w:r>
          </w:p>
        </w:tc>
        <w:tc>
          <w:tcPr>
            <w:tcW w:w="500" w:type="dxa"/>
            <w:noWrap/>
            <w:hideMark/>
          </w:tcPr>
          <w:p w14:paraId="731C0EB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2.29</w:t>
            </w:r>
          </w:p>
        </w:tc>
        <w:tc>
          <w:tcPr>
            <w:tcW w:w="1122" w:type="dxa"/>
            <w:noWrap/>
            <w:hideMark/>
          </w:tcPr>
          <w:p w14:paraId="166DB171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093D0B8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2.35</w:t>
            </w:r>
          </w:p>
        </w:tc>
        <w:tc>
          <w:tcPr>
            <w:tcW w:w="1353" w:type="dxa"/>
            <w:noWrap/>
            <w:hideMark/>
          </w:tcPr>
          <w:p w14:paraId="05F0EF5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236" w:type="dxa"/>
            <w:noWrap/>
            <w:hideMark/>
          </w:tcPr>
          <w:p w14:paraId="071AFBFB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31418D1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40" w:type="dxa"/>
            <w:noWrap/>
            <w:hideMark/>
          </w:tcPr>
          <w:p w14:paraId="3ACDD0E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  <w:noWrap/>
            <w:hideMark/>
          </w:tcPr>
          <w:p w14:paraId="04D497F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6.1</w:t>
            </w:r>
          </w:p>
        </w:tc>
        <w:tc>
          <w:tcPr>
            <w:tcW w:w="450" w:type="dxa"/>
            <w:noWrap/>
            <w:hideMark/>
          </w:tcPr>
          <w:p w14:paraId="6AD7D63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2.1</w:t>
            </w:r>
          </w:p>
        </w:tc>
        <w:tc>
          <w:tcPr>
            <w:tcW w:w="1170" w:type="dxa"/>
            <w:noWrap/>
            <w:hideMark/>
          </w:tcPr>
          <w:p w14:paraId="75411DB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5E1E08D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3.42</w:t>
            </w:r>
          </w:p>
        </w:tc>
        <w:tc>
          <w:tcPr>
            <w:tcW w:w="1174" w:type="dxa"/>
            <w:noWrap/>
            <w:hideMark/>
          </w:tcPr>
          <w:p w14:paraId="4146EB37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</w:tr>
      <w:tr w:rsidR="00731F7A" w:rsidRPr="008B7B19" w14:paraId="4ED73F89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02875DD2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the patient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𝘢𝘤𝘩𝘪𝘦𝘷𝘦𝘥</w:t>
            </w:r>
            <w:r w:rsidRPr="008B7B19">
              <w:rPr>
                <w:rFonts w:cstheme="minorHAnsi"/>
                <w:sz w:val="16"/>
                <w:szCs w:val="16"/>
              </w:rPr>
              <w:t xml:space="preserve">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𝘳𝘦𝘮𝘪𝘴𝘴𝘪𝘰𝘯</w:t>
            </w:r>
            <w:r w:rsidRPr="008B7B19">
              <w:rPr>
                <w:rFonts w:cstheme="minorHAnsi"/>
                <w:sz w:val="16"/>
                <w:szCs w:val="16"/>
              </w:rPr>
              <w:t xml:space="preserve"> with IV steroid rescue therapy.</w:t>
            </w:r>
          </w:p>
        </w:tc>
        <w:tc>
          <w:tcPr>
            <w:tcW w:w="807" w:type="dxa"/>
            <w:noWrap/>
            <w:hideMark/>
          </w:tcPr>
          <w:p w14:paraId="1E26FA3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7.5</w:t>
            </w:r>
          </w:p>
        </w:tc>
        <w:tc>
          <w:tcPr>
            <w:tcW w:w="580" w:type="dxa"/>
            <w:noWrap/>
            <w:hideMark/>
          </w:tcPr>
          <w:p w14:paraId="585AAB6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3.25</w:t>
            </w:r>
          </w:p>
        </w:tc>
        <w:tc>
          <w:tcPr>
            <w:tcW w:w="681" w:type="dxa"/>
            <w:noWrap/>
            <w:hideMark/>
          </w:tcPr>
          <w:p w14:paraId="296FB7CA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6.94</w:t>
            </w:r>
          </w:p>
        </w:tc>
        <w:tc>
          <w:tcPr>
            <w:tcW w:w="500" w:type="dxa"/>
            <w:noWrap/>
            <w:hideMark/>
          </w:tcPr>
          <w:p w14:paraId="3DEA7A8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2.26</w:t>
            </w:r>
          </w:p>
        </w:tc>
        <w:tc>
          <w:tcPr>
            <w:tcW w:w="1122" w:type="dxa"/>
            <w:noWrap/>
            <w:hideMark/>
          </w:tcPr>
          <w:p w14:paraId="676B6515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1E11C0E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-0.77</w:t>
            </w:r>
          </w:p>
        </w:tc>
        <w:tc>
          <w:tcPr>
            <w:tcW w:w="1353" w:type="dxa"/>
            <w:noWrap/>
            <w:hideMark/>
          </w:tcPr>
          <w:p w14:paraId="2A2140F2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58C54926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23940A5A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40" w:type="dxa"/>
            <w:noWrap/>
            <w:hideMark/>
          </w:tcPr>
          <w:p w14:paraId="015DE67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  <w:noWrap/>
            <w:hideMark/>
          </w:tcPr>
          <w:p w14:paraId="0A5FB09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7.7</w:t>
            </w:r>
          </w:p>
        </w:tc>
        <w:tc>
          <w:tcPr>
            <w:tcW w:w="450" w:type="dxa"/>
            <w:noWrap/>
            <w:hideMark/>
          </w:tcPr>
          <w:p w14:paraId="140725C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1.6</w:t>
            </w:r>
          </w:p>
        </w:tc>
        <w:tc>
          <w:tcPr>
            <w:tcW w:w="1170" w:type="dxa"/>
            <w:noWrap/>
            <w:hideMark/>
          </w:tcPr>
          <w:p w14:paraId="7141A8E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7EF9D1C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-0.72</w:t>
            </w:r>
          </w:p>
        </w:tc>
        <w:tc>
          <w:tcPr>
            <w:tcW w:w="1174" w:type="dxa"/>
            <w:noWrap/>
            <w:hideMark/>
          </w:tcPr>
          <w:p w14:paraId="50F129A3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6C2C0C2C" w14:textId="77777777" w:rsidTr="007D675E">
        <w:trPr>
          <w:trHeight w:val="315"/>
        </w:trPr>
        <w:tc>
          <w:tcPr>
            <w:tcW w:w="14935" w:type="dxa"/>
            <w:gridSpan w:val="16"/>
            <w:noWrap/>
            <w:hideMark/>
          </w:tcPr>
          <w:p w14:paraId="67ACD31E" w14:textId="11919C0C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b/>
                <w:bCs/>
                <w:sz w:val="16"/>
                <w:szCs w:val="16"/>
              </w:rPr>
              <w:lastRenderedPageBreak/>
              <w:t>2. Among patients treated with steroids alone in the hospital, on discharge it is appropriate to switch to a different biologic or small molecule inhibitor if…</w:t>
            </w:r>
          </w:p>
        </w:tc>
      </w:tr>
      <w:tr w:rsidR="00731F7A" w:rsidRPr="008B7B19" w14:paraId="643D291A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70DBF1DC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the patient had a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𝘱𝘢𝘳𝘵𝘪𝘢𝘭</w:t>
            </w:r>
            <w:r w:rsidRPr="008B7B19">
              <w:rPr>
                <w:rFonts w:cstheme="minorHAnsi"/>
                <w:sz w:val="16"/>
                <w:szCs w:val="16"/>
              </w:rPr>
              <w:t xml:space="preserve">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𝘳𝘦𝘴𝘱𝘰𝘯𝘴𝘦</w:t>
            </w:r>
            <w:r w:rsidRPr="008B7B19">
              <w:rPr>
                <w:rFonts w:cstheme="minorHAnsi"/>
                <w:sz w:val="16"/>
                <w:szCs w:val="16"/>
              </w:rPr>
              <w:t xml:space="preserve"> with IV steroid rescue therapy.</w:t>
            </w:r>
          </w:p>
        </w:tc>
        <w:tc>
          <w:tcPr>
            <w:tcW w:w="807" w:type="dxa"/>
            <w:noWrap/>
            <w:hideMark/>
          </w:tcPr>
          <w:p w14:paraId="40DA8B1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80" w:type="dxa"/>
            <w:noWrap/>
            <w:hideMark/>
          </w:tcPr>
          <w:p w14:paraId="1B17E40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2.5</w:t>
            </w:r>
          </w:p>
        </w:tc>
        <w:tc>
          <w:tcPr>
            <w:tcW w:w="681" w:type="dxa"/>
            <w:noWrap/>
            <w:hideMark/>
          </w:tcPr>
          <w:p w14:paraId="7E93AA1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7.06</w:t>
            </w:r>
          </w:p>
        </w:tc>
        <w:tc>
          <w:tcPr>
            <w:tcW w:w="500" w:type="dxa"/>
            <w:noWrap/>
            <w:hideMark/>
          </w:tcPr>
          <w:p w14:paraId="01F24F5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1.53</w:t>
            </w:r>
          </w:p>
        </w:tc>
        <w:tc>
          <w:tcPr>
            <w:tcW w:w="1122" w:type="dxa"/>
            <w:noWrap/>
            <w:hideMark/>
          </w:tcPr>
          <w:p w14:paraId="47DA7B9F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23C5536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-0.74</w:t>
            </w:r>
          </w:p>
        </w:tc>
        <w:tc>
          <w:tcPr>
            <w:tcW w:w="1353" w:type="dxa"/>
            <w:noWrap/>
            <w:hideMark/>
          </w:tcPr>
          <w:p w14:paraId="641CD886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41AB8B89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6D14CE1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40" w:type="dxa"/>
            <w:noWrap/>
            <w:hideMark/>
          </w:tcPr>
          <w:p w14:paraId="5233924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0.75</w:t>
            </w:r>
          </w:p>
        </w:tc>
        <w:tc>
          <w:tcPr>
            <w:tcW w:w="630" w:type="dxa"/>
            <w:noWrap/>
            <w:hideMark/>
          </w:tcPr>
          <w:p w14:paraId="1F7FE87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6.9</w:t>
            </w:r>
          </w:p>
        </w:tc>
        <w:tc>
          <w:tcPr>
            <w:tcW w:w="450" w:type="dxa"/>
            <w:noWrap/>
            <w:hideMark/>
          </w:tcPr>
          <w:p w14:paraId="0904FC7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2.0</w:t>
            </w:r>
          </w:p>
        </w:tc>
        <w:tc>
          <w:tcPr>
            <w:tcW w:w="1170" w:type="dxa"/>
            <w:noWrap/>
            <w:hideMark/>
          </w:tcPr>
          <w:p w14:paraId="1F550FCF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1D4C37B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0.00</w:t>
            </w:r>
          </w:p>
        </w:tc>
        <w:tc>
          <w:tcPr>
            <w:tcW w:w="1174" w:type="dxa"/>
            <w:noWrap/>
            <w:hideMark/>
          </w:tcPr>
          <w:p w14:paraId="100328B4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2A8BBB1A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195EAEA1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the patient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𝘢𝘤𝘩𝘪𝘦𝘷𝘦𝘥</w:t>
            </w:r>
            <w:r w:rsidRPr="008B7B19">
              <w:rPr>
                <w:rFonts w:cstheme="minorHAnsi"/>
                <w:sz w:val="16"/>
                <w:szCs w:val="16"/>
              </w:rPr>
              <w:t xml:space="preserve">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𝘳𝘦𝘮𝘪𝘴𝘴𝘪𝘰𝘯</w:t>
            </w:r>
            <w:r w:rsidRPr="008B7B19">
              <w:rPr>
                <w:rFonts w:cstheme="minorHAnsi"/>
                <w:sz w:val="16"/>
                <w:szCs w:val="16"/>
              </w:rPr>
              <w:t xml:space="preserve"> with IV steroid rescue therapy.</w:t>
            </w:r>
          </w:p>
        </w:tc>
        <w:tc>
          <w:tcPr>
            <w:tcW w:w="807" w:type="dxa"/>
            <w:noWrap/>
            <w:hideMark/>
          </w:tcPr>
          <w:p w14:paraId="605E045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80" w:type="dxa"/>
            <w:noWrap/>
            <w:hideMark/>
          </w:tcPr>
          <w:p w14:paraId="11D9841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2.25</w:t>
            </w:r>
          </w:p>
        </w:tc>
        <w:tc>
          <w:tcPr>
            <w:tcW w:w="681" w:type="dxa"/>
            <w:noWrap/>
            <w:hideMark/>
          </w:tcPr>
          <w:p w14:paraId="60ADB50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6.56</w:t>
            </w:r>
          </w:p>
        </w:tc>
        <w:tc>
          <w:tcPr>
            <w:tcW w:w="500" w:type="dxa"/>
            <w:noWrap/>
            <w:hideMark/>
          </w:tcPr>
          <w:p w14:paraId="0305E63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1.50</w:t>
            </w:r>
          </w:p>
        </w:tc>
        <w:tc>
          <w:tcPr>
            <w:tcW w:w="1122" w:type="dxa"/>
            <w:noWrap/>
            <w:hideMark/>
          </w:tcPr>
          <w:p w14:paraId="145DB9AE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6AA8F8B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10.00</w:t>
            </w:r>
          </w:p>
        </w:tc>
        <w:tc>
          <w:tcPr>
            <w:tcW w:w="1353" w:type="dxa"/>
            <w:noWrap/>
            <w:hideMark/>
          </w:tcPr>
          <w:p w14:paraId="6F597CC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236" w:type="dxa"/>
            <w:noWrap/>
            <w:hideMark/>
          </w:tcPr>
          <w:p w14:paraId="571506BB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5CB01A5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40" w:type="dxa"/>
            <w:noWrap/>
            <w:hideMark/>
          </w:tcPr>
          <w:p w14:paraId="6AF020D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  <w:noWrap/>
            <w:hideMark/>
          </w:tcPr>
          <w:p w14:paraId="192A08F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6.9</w:t>
            </w:r>
          </w:p>
        </w:tc>
        <w:tc>
          <w:tcPr>
            <w:tcW w:w="450" w:type="dxa"/>
            <w:noWrap/>
            <w:hideMark/>
          </w:tcPr>
          <w:p w14:paraId="7CA6D29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1.2</w:t>
            </w:r>
          </w:p>
        </w:tc>
        <w:tc>
          <w:tcPr>
            <w:tcW w:w="1170" w:type="dxa"/>
            <w:noWrap/>
            <w:hideMark/>
          </w:tcPr>
          <w:p w14:paraId="26EA6D36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0A6C6F7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-4.72</w:t>
            </w:r>
          </w:p>
        </w:tc>
        <w:tc>
          <w:tcPr>
            <w:tcW w:w="1174" w:type="dxa"/>
            <w:noWrap/>
            <w:hideMark/>
          </w:tcPr>
          <w:p w14:paraId="7CFDAABB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28ABDE43" w14:textId="77777777" w:rsidTr="007D675E">
        <w:trPr>
          <w:trHeight w:val="53"/>
        </w:trPr>
        <w:tc>
          <w:tcPr>
            <w:tcW w:w="14935" w:type="dxa"/>
            <w:gridSpan w:val="16"/>
            <w:noWrap/>
            <w:hideMark/>
          </w:tcPr>
          <w:p w14:paraId="47D3F006" w14:textId="5238F11A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b/>
                <w:bCs/>
                <w:sz w:val="16"/>
                <w:szCs w:val="16"/>
              </w:rPr>
              <w:t xml:space="preserve">3. Among patients treated with steroids alone in the hospital, it is appropriate to start anti-TNF therapy after discharge if… </w:t>
            </w:r>
          </w:p>
        </w:tc>
      </w:tr>
      <w:tr w:rsidR="00731F7A" w:rsidRPr="008B7B19" w14:paraId="71430DE7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647A8023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they have a low risk for AEs, the patient had a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𝘱𝘢𝘳𝘵𝘪𝘢𝘭</w:t>
            </w:r>
            <w:r w:rsidRPr="008B7B19">
              <w:rPr>
                <w:rFonts w:cstheme="minorHAnsi"/>
                <w:sz w:val="16"/>
                <w:szCs w:val="16"/>
              </w:rPr>
              <w:t xml:space="preserve">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𝘳𝘦𝘴𝘱𝘰𝘯𝘴𝘦</w:t>
            </w:r>
            <w:r w:rsidRPr="008B7B19">
              <w:rPr>
                <w:rFonts w:cstheme="minorHAnsi"/>
                <w:sz w:val="16"/>
                <w:szCs w:val="16"/>
              </w:rPr>
              <w:t xml:space="preserve"> with IV steroid rescue </w:t>
            </w:r>
            <w:proofErr w:type="gramStart"/>
            <w:r w:rsidRPr="008B7B19">
              <w:rPr>
                <w:rFonts w:cstheme="minorHAnsi"/>
                <w:sz w:val="16"/>
                <w:szCs w:val="16"/>
              </w:rPr>
              <w:t>therapy, and</w:t>
            </w:r>
            <w:proofErr w:type="gramEnd"/>
            <w:r w:rsidRPr="008B7B19">
              <w:rPr>
                <w:rFonts w:cstheme="minorHAnsi"/>
                <w:sz w:val="16"/>
                <w:szCs w:val="16"/>
              </w:rPr>
              <w:t xml:space="preserve"> is biologic/small molecule naïve prior to hospitalization.</w:t>
            </w:r>
          </w:p>
        </w:tc>
        <w:tc>
          <w:tcPr>
            <w:tcW w:w="807" w:type="dxa"/>
            <w:noWrap/>
            <w:hideMark/>
          </w:tcPr>
          <w:p w14:paraId="4A92A9B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580" w:type="dxa"/>
            <w:noWrap/>
            <w:hideMark/>
          </w:tcPr>
          <w:p w14:paraId="778593A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0.25</w:t>
            </w:r>
          </w:p>
        </w:tc>
        <w:tc>
          <w:tcPr>
            <w:tcW w:w="681" w:type="dxa"/>
            <w:noWrap/>
            <w:hideMark/>
          </w:tcPr>
          <w:p w14:paraId="5A7DE35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8.44</w:t>
            </w:r>
          </w:p>
        </w:tc>
        <w:tc>
          <w:tcPr>
            <w:tcW w:w="500" w:type="dxa"/>
            <w:noWrap/>
            <w:hideMark/>
          </w:tcPr>
          <w:p w14:paraId="2A86E4F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1.31</w:t>
            </w:r>
          </w:p>
        </w:tc>
        <w:tc>
          <w:tcPr>
            <w:tcW w:w="1122" w:type="dxa"/>
            <w:noWrap/>
            <w:hideMark/>
          </w:tcPr>
          <w:p w14:paraId="140A63DF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6DA625D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0.00</w:t>
            </w:r>
          </w:p>
        </w:tc>
        <w:tc>
          <w:tcPr>
            <w:tcW w:w="1353" w:type="dxa"/>
            <w:noWrap/>
            <w:hideMark/>
          </w:tcPr>
          <w:p w14:paraId="1A05D1E4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6C51E12E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1C389B3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540" w:type="dxa"/>
            <w:noWrap/>
            <w:hideMark/>
          </w:tcPr>
          <w:p w14:paraId="42A88B5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630" w:type="dxa"/>
            <w:noWrap/>
            <w:hideMark/>
          </w:tcPr>
          <w:p w14:paraId="56F65F1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8.0</w:t>
            </w:r>
          </w:p>
        </w:tc>
        <w:tc>
          <w:tcPr>
            <w:tcW w:w="450" w:type="dxa"/>
            <w:noWrap/>
            <w:hideMark/>
          </w:tcPr>
          <w:p w14:paraId="44AA26E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2.4</w:t>
            </w:r>
          </w:p>
        </w:tc>
        <w:tc>
          <w:tcPr>
            <w:tcW w:w="1170" w:type="dxa"/>
            <w:noWrap/>
            <w:hideMark/>
          </w:tcPr>
          <w:p w14:paraId="4EA3654D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6D721EB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0.00</w:t>
            </w:r>
          </w:p>
        </w:tc>
        <w:tc>
          <w:tcPr>
            <w:tcW w:w="1174" w:type="dxa"/>
            <w:noWrap/>
            <w:hideMark/>
          </w:tcPr>
          <w:p w14:paraId="4E10B02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28A6D7AA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34793E2C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they have a HIGH risk for AEs, the patient had a partial response with IV steroid rescue </w:t>
            </w:r>
            <w:proofErr w:type="gramStart"/>
            <w:r w:rsidRPr="008B7B19">
              <w:rPr>
                <w:rFonts w:cstheme="minorHAnsi"/>
                <w:sz w:val="16"/>
                <w:szCs w:val="16"/>
              </w:rPr>
              <w:t>therapy, and</w:t>
            </w:r>
            <w:proofErr w:type="gramEnd"/>
            <w:r w:rsidRPr="008B7B19">
              <w:rPr>
                <w:rFonts w:cstheme="minorHAnsi"/>
                <w:sz w:val="16"/>
                <w:szCs w:val="16"/>
              </w:rPr>
              <w:t xml:space="preserve"> is biologic/small molecule naïve prior to hospitalization.</w:t>
            </w:r>
          </w:p>
        </w:tc>
        <w:tc>
          <w:tcPr>
            <w:tcW w:w="807" w:type="dxa"/>
            <w:noWrap/>
            <w:hideMark/>
          </w:tcPr>
          <w:p w14:paraId="2A52DD2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80" w:type="dxa"/>
            <w:noWrap/>
            <w:hideMark/>
          </w:tcPr>
          <w:p w14:paraId="47FAD95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1" w:type="dxa"/>
            <w:noWrap/>
            <w:hideMark/>
          </w:tcPr>
          <w:p w14:paraId="7D71A77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7.63</w:t>
            </w:r>
          </w:p>
        </w:tc>
        <w:tc>
          <w:tcPr>
            <w:tcW w:w="500" w:type="dxa"/>
            <w:noWrap/>
            <w:hideMark/>
          </w:tcPr>
          <w:p w14:paraId="0C32628A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1.31</w:t>
            </w:r>
          </w:p>
        </w:tc>
        <w:tc>
          <w:tcPr>
            <w:tcW w:w="1122" w:type="dxa"/>
            <w:noWrap/>
            <w:hideMark/>
          </w:tcPr>
          <w:p w14:paraId="03FB079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505F4CA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-0.71</w:t>
            </w:r>
          </w:p>
        </w:tc>
        <w:tc>
          <w:tcPr>
            <w:tcW w:w="1353" w:type="dxa"/>
            <w:noWrap/>
            <w:hideMark/>
          </w:tcPr>
          <w:p w14:paraId="730C74DD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3FEC2617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617E181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40" w:type="dxa"/>
            <w:noWrap/>
            <w:hideMark/>
          </w:tcPr>
          <w:p w14:paraId="3D6F457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  <w:noWrap/>
            <w:hideMark/>
          </w:tcPr>
          <w:p w14:paraId="70C8733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7.4</w:t>
            </w:r>
          </w:p>
        </w:tc>
        <w:tc>
          <w:tcPr>
            <w:tcW w:w="450" w:type="dxa"/>
            <w:noWrap/>
            <w:hideMark/>
          </w:tcPr>
          <w:p w14:paraId="54F808E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2.1</w:t>
            </w:r>
          </w:p>
        </w:tc>
        <w:tc>
          <w:tcPr>
            <w:tcW w:w="1170" w:type="dxa"/>
            <w:noWrap/>
            <w:hideMark/>
          </w:tcPr>
          <w:p w14:paraId="4A7A4130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4F239BEA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-0.86</w:t>
            </w:r>
          </w:p>
        </w:tc>
        <w:tc>
          <w:tcPr>
            <w:tcW w:w="1174" w:type="dxa"/>
            <w:noWrap/>
            <w:hideMark/>
          </w:tcPr>
          <w:p w14:paraId="242132CE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31CE36FE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23AC4B8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they have a low risk for AEs, the patient had a partial response with IV steroid rescue </w:t>
            </w:r>
            <w:proofErr w:type="gramStart"/>
            <w:r w:rsidRPr="008B7B19">
              <w:rPr>
                <w:rFonts w:cstheme="minorHAnsi"/>
                <w:sz w:val="16"/>
                <w:szCs w:val="16"/>
              </w:rPr>
              <w:t>therapy, and</w:t>
            </w:r>
            <w:proofErr w:type="gramEnd"/>
            <w:r w:rsidRPr="008B7B19">
              <w:rPr>
                <w:rFonts w:cstheme="minorHAnsi"/>
                <w:sz w:val="16"/>
                <w:szCs w:val="16"/>
              </w:rPr>
              <w:t xml:space="preserve"> has been exposed to non-anti-TNF biologic/small molecule therapy prior to hospitalization.</w:t>
            </w:r>
          </w:p>
        </w:tc>
        <w:tc>
          <w:tcPr>
            <w:tcW w:w="807" w:type="dxa"/>
            <w:noWrap/>
            <w:hideMark/>
          </w:tcPr>
          <w:p w14:paraId="23DA71C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580" w:type="dxa"/>
            <w:noWrap/>
            <w:hideMark/>
          </w:tcPr>
          <w:p w14:paraId="0E4BC32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81" w:type="dxa"/>
            <w:noWrap/>
            <w:hideMark/>
          </w:tcPr>
          <w:p w14:paraId="0B8B4DB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8.44</w:t>
            </w:r>
          </w:p>
        </w:tc>
        <w:tc>
          <w:tcPr>
            <w:tcW w:w="500" w:type="dxa"/>
            <w:noWrap/>
            <w:hideMark/>
          </w:tcPr>
          <w:p w14:paraId="7A306FEA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0.73</w:t>
            </w:r>
          </w:p>
        </w:tc>
        <w:tc>
          <w:tcPr>
            <w:tcW w:w="1122" w:type="dxa"/>
            <w:noWrap/>
            <w:hideMark/>
          </w:tcPr>
          <w:p w14:paraId="2F426470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2113DD0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-0.34</w:t>
            </w:r>
          </w:p>
        </w:tc>
        <w:tc>
          <w:tcPr>
            <w:tcW w:w="1353" w:type="dxa"/>
            <w:noWrap/>
            <w:hideMark/>
          </w:tcPr>
          <w:p w14:paraId="121416B0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27B7250C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3814FF4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540" w:type="dxa"/>
            <w:noWrap/>
            <w:hideMark/>
          </w:tcPr>
          <w:p w14:paraId="1892DA7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1.75</w:t>
            </w:r>
          </w:p>
        </w:tc>
        <w:tc>
          <w:tcPr>
            <w:tcW w:w="630" w:type="dxa"/>
            <w:noWrap/>
            <w:hideMark/>
          </w:tcPr>
          <w:p w14:paraId="54D377C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7.9</w:t>
            </w:r>
          </w:p>
        </w:tc>
        <w:tc>
          <w:tcPr>
            <w:tcW w:w="450" w:type="dxa"/>
            <w:noWrap/>
            <w:hideMark/>
          </w:tcPr>
          <w:p w14:paraId="4FA796EA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1.9</w:t>
            </w:r>
          </w:p>
        </w:tc>
        <w:tc>
          <w:tcPr>
            <w:tcW w:w="1170" w:type="dxa"/>
            <w:noWrap/>
            <w:hideMark/>
          </w:tcPr>
          <w:p w14:paraId="6B55659F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4628841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-0.34</w:t>
            </w:r>
          </w:p>
        </w:tc>
        <w:tc>
          <w:tcPr>
            <w:tcW w:w="1174" w:type="dxa"/>
            <w:noWrap/>
            <w:hideMark/>
          </w:tcPr>
          <w:p w14:paraId="1B5F4B0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3666F35D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4F2073E2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they have a HIGH risk for AEs, the patient had a partial response with IV steroid rescue </w:t>
            </w:r>
            <w:proofErr w:type="gramStart"/>
            <w:r w:rsidRPr="008B7B19">
              <w:rPr>
                <w:rFonts w:cstheme="minorHAnsi"/>
                <w:sz w:val="16"/>
                <w:szCs w:val="16"/>
              </w:rPr>
              <w:t>therapy, and</w:t>
            </w:r>
            <w:proofErr w:type="gramEnd"/>
            <w:r w:rsidRPr="008B7B19">
              <w:rPr>
                <w:rFonts w:cstheme="minorHAnsi"/>
                <w:sz w:val="16"/>
                <w:szCs w:val="16"/>
              </w:rPr>
              <w:t xml:space="preserve"> has been exposed to non-anti-TNF biologic/small molecule therapy prior to hospitalization.</w:t>
            </w:r>
          </w:p>
        </w:tc>
        <w:tc>
          <w:tcPr>
            <w:tcW w:w="807" w:type="dxa"/>
            <w:noWrap/>
            <w:hideMark/>
          </w:tcPr>
          <w:p w14:paraId="2B0A752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80" w:type="dxa"/>
            <w:noWrap/>
            <w:hideMark/>
          </w:tcPr>
          <w:p w14:paraId="4B3C262A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1.25</w:t>
            </w:r>
          </w:p>
        </w:tc>
        <w:tc>
          <w:tcPr>
            <w:tcW w:w="681" w:type="dxa"/>
            <w:noWrap/>
            <w:hideMark/>
          </w:tcPr>
          <w:p w14:paraId="5D90F56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7.63</w:t>
            </w:r>
          </w:p>
        </w:tc>
        <w:tc>
          <w:tcPr>
            <w:tcW w:w="500" w:type="dxa"/>
            <w:noWrap/>
            <w:hideMark/>
          </w:tcPr>
          <w:p w14:paraId="1D23F3B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1.26</w:t>
            </w:r>
          </w:p>
        </w:tc>
        <w:tc>
          <w:tcPr>
            <w:tcW w:w="1122" w:type="dxa"/>
            <w:noWrap/>
            <w:hideMark/>
          </w:tcPr>
          <w:p w14:paraId="074AB31E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57C6396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-0.71</w:t>
            </w:r>
          </w:p>
        </w:tc>
        <w:tc>
          <w:tcPr>
            <w:tcW w:w="1353" w:type="dxa"/>
            <w:noWrap/>
            <w:hideMark/>
          </w:tcPr>
          <w:p w14:paraId="6A93E98B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47737940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33FF5A7A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40" w:type="dxa"/>
            <w:noWrap/>
            <w:hideMark/>
          </w:tcPr>
          <w:p w14:paraId="663EC61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114192E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7.2</w:t>
            </w:r>
          </w:p>
        </w:tc>
        <w:tc>
          <w:tcPr>
            <w:tcW w:w="450" w:type="dxa"/>
            <w:noWrap/>
            <w:hideMark/>
          </w:tcPr>
          <w:p w14:paraId="1BACA2A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2.1</w:t>
            </w:r>
          </w:p>
        </w:tc>
        <w:tc>
          <w:tcPr>
            <w:tcW w:w="1170" w:type="dxa"/>
            <w:noWrap/>
            <w:hideMark/>
          </w:tcPr>
          <w:p w14:paraId="48E7824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747DD9C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-0.44</w:t>
            </w:r>
          </w:p>
        </w:tc>
        <w:tc>
          <w:tcPr>
            <w:tcW w:w="1174" w:type="dxa"/>
            <w:noWrap/>
            <w:hideMark/>
          </w:tcPr>
          <w:p w14:paraId="1B19588E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6A177810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2692FDF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they have a low risk for AEs, the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𝘢𝘤𝘩𝘪𝘦𝘷𝘦𝘥</w:t>
            </w:r>
            <w:r w:rsidRPr="008B7B19">
              <w:rPr>
                <w:rFonts w:cstheme="minorHAnsi"/>
                <w:sz w:val="16"/>
                <w:szCs w:val="16"/>
              </w:rPr>
              <w:t xml:space="preserve">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𝘳𝘦𝘮𝘪𝘴𝘴𝘪𝘰𝘯</w:t>
            </w:r>
            <w:r w:rsidRPr="008B7B19">
              <w:rPr>
                <w:rFonts w:cstheme="minorHAnsi"/>
                <w:sz w:val="16"/>
                <w:szCs w:val="16"/>
              </w:rPr>
              <w:t xml:space="preserve"> with IV steroid rescue therapy, and is biologic/small molecule naïve prior to hospitalization.</w:t>
            </w:r>
          </w:p>
        </w:tc>
        <w:tc>
          <w:tcPr>
            <w:tcW w:w="807" w:type="dxa"/>
            <w:noWrap/>
            <w:hideMark/>
          </w:tcPr>
          <w:p w14:paraId="7025DBF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80" w:type="dxa"/>
            <w:noWrap/>
            <w:hideMark/>
          </w:tcPr>
          <w:p w14:paraId="7775BBB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1" w:type="dxa"/>
            <w:noWrap/>
            <w:hideMark/>
          </w:tcPr>
          <w:p w14:paraId="7AAF8C3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7.38</w:t>
            </w:r>
          </w:p>
        </w:tc>
        <w:tc>
          <w:tcPr>
            <w:tcW w:w="500" w:type="dxa"/>
            <w:noWrap/>
            <w:hideMark/>
          </w:tcPr>
          <w:p w14:paraId="3BA3C68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2.03</w:t>
            </w:r>
          </w:p>
        </w:tc>
        <w:tc>
          <w:tcPr>
            <w:tcW w:w="1122" w:type="dxa"/>
            <w:noWrap/>
            <w:hideMark/>
          </w:tcPr>
          <w:p w14:paraId="1503A560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47EC0B2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-0.71</w:t>
            </w:r>
          </w:p>
        </w:tc>
        <w:tc>
          <w:tcPr>
            <w:tcW w:w="1353" w:type="dxa"/>
            <w:noWrap/>
            <w:hideMark/>
          </w:tcPr>
          <w:p w14:paraId="457572C6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45C0DCF6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12E9AAB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8.5</w:t>
            </w:r>
          </w:p>
        </w:tc>
        <w:tc>
          <w:tcPr>
            <w:tcW w:w="540" w:type="dxa"/>
            <w:noWrap/>
            <w:hideMark/>
          </w:tcPr>
          <w:p w14:paraId="29466CF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1.75</w:t>
            </w:r>
          </w:p>
        </w:tc>
        <w:tc>
          <w:tcPr>
            <w:tcW w:w="630" w:type="dxa"/>
            <w:noWrap/>
            <w:hideMark/>
          </w:tcPr>
          <w:p w14:paraId="0DD02F8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8.1</w:t>
            </w:r>
          </w:p>
        </w:tc>
        <w:tc>
          <w:tcPr>
            <w:tcW w:w="450" w:type="dxa"/>
            <w:noWrap/>
            <w:hideMark/>
          </w:tcPr>
          <w:p w14:paraId="06BD27EA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1.2</w:t>
            </w:r>
          </w:p>
        </w:tc>
        <w:tc>
          <w:tcPr>
            <w:tcW w:w="1170" w:type="dxa"/>
            <w:noWrap/>
            <w:hideMark/>
          </w:tcPr>
          <w:p w14:paraId="21B100DE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1E7B1BB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-0.34</w:t>
            </w:r>
          </w:p>
        </w:tc>
        <w:tc>
          <w:tcPr>
            <w:tcW w:w="1174" w:type="dxa"/>
            <w:noWrap/>
            <w:hideMark/>
          </w:tcPr>
          <w:p w14:paraId="73E317DD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7E515CF9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2165E48B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they have a HIGH risk for AEs, the patient achieved remission with IV steroid rescue therapy, and is biologic/small molecule naïve prior to hospitalization.</w:t>
            </w:r>
          </w:p>
        </w:tc>
        <w:tc>
          <w:tcPr>
            <w:tcW w:w="807" w:type="dxa"/>
            <w:noWrap/>
            <w:hideMark/>
          </w:tcPr>
          <w:p w14:paraId="5CFD5D1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80" w:type="dxa"/>
            <w:noWrap/>
            <w:hideMark/>
          </w:tcPr>
          <w:p w14:paraId="7EE94F2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1.25</w:t>
            </w:r>
          </w:p>
        </w:tc>
        <w:tc>
          <w:tcPr>
            <w:tcW w:w="681" w:type="dxa"/>
            <w:noWrap/>
            <w:hideMark/>
          </w:tcPr>
          <w:p w14:paraId="578FCCB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6.56</w:t>
            </w:r>
          </w:p>
        </w:tc>
        <w:tc>
          <w:tcPr>
            <w:tcW w:w="500" w:type="dxa"/>
            <w:noWrap/>
            <w:hideMark/>
          </w:tcPr>
          <w:p w14:paraId="42AE428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1.97</w:t>
            </w:r>
          </w:p>
        </w:tc>
        <w:tc>
          <w:tcPr>
            <w:tcW w:w="1122" w:type="dxa"/>
            <w:noWrap/>
            <w:hideMark/>
          </w:tcPr>
          <w:p w14:paraId="323A3285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7DB0E21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-0.08</w:t>
            </w:r>
          </w:p>
        </w:tc>
        <w:tc>
          <w:tcPr>
            <w:tcW w:w="1353" w:type="dxa"/>
            <w:noWrap/>
            <w:hideMark/>
          </w:tcPr>
          <w:p w14:paraId="05DF95E2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6D85B1AD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3CFE2AF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40" w:type="dxa"/>
            <w:noWrap/>
            <w:hideMark/>
          </w:tcPr>
          <w:p w14:paraId="7DC4108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1.75</w:t>
            </w:r>
          </w:p>
        </w:tc>
        <w:tc>
          <w:tcPr>
            <w:tcW w:w="630" w:type="dxa"/>
            <w:noWrap/>
            <w:hideMark/>
          </w:tcPr>
          <w:p w14:paraId="65BB55C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7.1</w:t>
            </w:r>
          </w:p>
        </w:tc>
        <w:tc>
          <w:tcPr>
            <w:tcW w:w="450" w:type="dxa"/>
            <w:noWrap/>
            <w:hideMark/>
          </w:tcPr>
          <w:p w14:paraId="5ED7610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1.6</w:t>
            </w:r>
          </w:p>
        </w:tc>
        <w:tc>
          <w:tcPr>
            <w:tcW w:w="1170" w:type="dxa"/>
            <w:noWrap/>
            <w:hideMark/>
          </w:tcPr>
          <w:p w14:paraId="07B2354B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5AB3395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-0.71</w:t>
            </w:r>
          </w:p>
        </w:tc>
        <w:tc>
          <w:tcPr>
            <w:tcW w:w="1174" w:type="dxa"/>
            <w:noWrap/>
            <w:hideMark/>
          </w:tcPr>
          <w:p w14:paraId="28AC8AB0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3C9ECF98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1268B0E6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they have a low risk for AEs, the patient achieved remission with IV steroid rescue therapy, and has been exposed to non-anti-TNF biologic/small molecule therapy prior to hospitalization.</w:t>
            </w:r>
          </w:p>
        </w:tc>
        <w:tc>
          <w:tcPr>
            <w:tcW w:w="807" w:type="dxa"/>
            <w:noWrap/>
            <w:hideMark/>
          </w:tcPr>
          <w:p w14:paraId="5557258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80" w:type="dxa"/>
            <w:noWrap/>
            <w:hideMark/>
          </w:tcPr>
          <w:p w14:paraId="0B47417A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1.25</w:t>
            </w:r>
          </w:p>
        </w:tc>
        <w:tc>
          <w:tcPr>
            <w:tcW w:w="681" w:type="dxa"/>
            <w:noWrap/>
            <w:hideMark/>
          </w:tcPr>
          <w:p w14:paraId="47A796D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7.88</w:t>
            </w:r>
          </w:p>
        </w:tc>
        <w:tc>
          <w:tcPr>
            <w:tcW w:w="500" w:type="dxa"/>
            <w:noWrap/>
            <w:hideMark/>
          </w:tcPr>
          <w:p w14:paraId="0352DF2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0.89</w:t>
            </w:r>
          </w:p>
        </w:tc>
        <w:tc>
          <w:tcPr>
            <w:tcW w:w="1122" w:type="dxa"/>
            <w:noWrap/>
            <w:hideMark/>
          </w:tcPr>
          <w:p w14:paraId="1D475FE4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5636725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-0.02</w:t>
            </w:r>
          </w:p>
        </w:tc>
        <w:tc>
          <w:tcPr>
            <w:tcW w:w="1353" w:type="dxa"/>
            <w:noWrap/>
            <w:hideMark/>
          </w:tcPr>
          <w:p w14:paraId="01CC58A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1771E699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07A82C9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40" w:type="dxa"/>
            <w:noWrap/>
            <w:hideMark/>
          </w:tcPr>
          <w:p w14:paraId="59C35F6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372F648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8.1</w:t>
            </w:r>
          </w:p>
        </w:tc>
        <w:tc>
          <w:tcPr>
            <w:tcW w:w="450" w:type="dxa"/>
            <w:noWrap/>
            <w:hideMark/>
          </w:tcPr>
          <w:p w14:paraId="303184A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0.9</w:t>
            </w:r>
          </w:p>
        </w:tc>
        <w:tc>
          <w:tcPr>
            <w:tcW w:w="1170" w:type="dxa"/>
            <w:noWrap/>
            <w:hideMark/>
          </w:tcPr>
          <w:p w14:paraId="76BA2E03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5F84304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-0.22</w:t>
            </w:r>
          </w:p>
        </w:tc>
        <w:tc>
          <w:tcPr>
            <w:tcW w:w="1174" w:type="dxa"/>
            <w:noWrap/>
            <w:hideMark/>
          </w:tcPr>
          <w:p w14:paraId="6D3C47E3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3B73BCEF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338EC513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they have a HIGH risk for AEs, the patient achieved remission with IV steroid rescue therapy, and has been exposed to non-anti-TNF biologic/small molecule therapy prior to hospitalization.</w:t>
            </w:r>
          </w:p>
        </w:tc>
        <w:tc>
          <w:tcPr>
            <w:tcW w:w="807" w:type="dxa"/>
            <w:noWrap/>
            <w:hideMark/>
          </w:tcPr>
          <w:p w14:paraId="072B2EF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80" w:type="dxa"/>
            <w:noWrap/>
            <w:hideMark/>
          </w:tcPr>
          <w:p w14:paraId="1EB6658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81" w:type="dxa"/>
            <w:noWrap/>
            <w:hideMark/>
          </w:tcPr>
          <w:p w14:paraId="56616F5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7.44</w:t>
            </w:r>
          </w:p>
        </w:tc>
        <w:tc>
          <w:tcPr>
            <w:tcW w:w="500" w:type="dxa"/>
            <w:noWrap/>
            <w:hideMark/>
          </w:tcPr>
          <w:p w14:paraId="72F9362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1.26</w:t>
            </w:r>
          </w:p>
        </w:tc>
        <w:tc>
          <w:tcPr>
            <w:tcW w:w="1122" w:type="dxa"/>
            <w:noWrap/>
            <w:hideMark/>
          </w:tcPr>
          <w:p w14:paraId="5D9F059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38A6CEF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-0.71</w:t>
            </w:r>
          </w:p>
        </w:tc>
        <w:tc>
          <w:tcPr>
            <w:tcW w:w="1353" w:type="dxa"/>
            <w:noWrap/>
            <w:hideMark/>
          </w:tcPr>
          <w:p w14:paraId="725EDAC1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3BFB1613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2A8AA96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40" w:type="dxa"/>
            <w:noWrap/>
            <w:hideMark/>
          </w:tcPr>
          <w:p w14:paraId="2491875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  <w:noWrap/>
            <w:hideMark/>
          </w:tcPr>
          <w:p w14:paraId="7E030EC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7.9</w:t>
            </w:r>
          </w:p>
        </w:tc>
        <w:tc>
          <w:tcPr>
            <w:tcW w:w="450" w:type="dxa"/>
            <w:noWrap/>
            <w:hideMark/>
          </w:tcPr>
          <w:p w14:paraId="565A6B7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1.2</w:t>
            </w:r>
          </w:p>
        </w:tc>
        <w:tc>
          <w:tcPr>
            <w:tcW w:w="1170" w:type="dxa"/>
            <w:noWrap/>
            <w:hideMark/>
          </w:tcPr>
          <w:p w14:paraId="65D899CD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41913FD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-0.63</w:t>
            </w:r>
          </w:p>
        </w:tc>
        <w:tc>
          <w:tcPr>
            <w:tcW w:w="1174" w:type="dxa"/>
            <w:noWrap/>
            <w:hideMark/>
          </w:tcPr>
          <w:p w14:paraId="7C49EF71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084DB9A9" w14:textId="77777777" w:rsidTr="007D675E">
        <w:trPr>
          <w:trHeight w:val="53"/>
        </w:trPr>
        <w:tc>
          <w:tcPr>
            <w:tcW w:w="14935" w:type="dxa"/>
            <w:gridSpan w:val="16"/>
            <w:noWrap/>
            <w:hideMark/>
          </w:tcPr>
          <w:p w14:paraId="283B5C39" w14:textId="21561AE1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b/>
                <w:bCs/>
                <w:sz w:val="16"/>
                <w:szCs w:val="16"/>
              </w:rPr>
              <w:t xml:space="preserve">4. Among patients treated with steroids alone in the hospital, it is appropriate to start vedolizumab after discharge if… </w:t>
            </w:r>
          </w:p>
        </w:tc>
      </w:tr>
      <w:tr w:rsidR="00731F7A" w:rsidRPr="008B7B19" w14:paraId="173EA868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28D8340B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they have a low risk for AEs, the patient had a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𝘱𝘢𝘳𝘵𝘪𝘢𝘭</w:t>
            </w:r>
            <w:r w:rsidRPr="008B7B19">
              <w:rPr>
                <w:rFonts w:cstheme="minorHAnsi"/>
                <w:sz w:val="16"/>
                <w:szCs w:val="16"/>
              </w:rPr>
              <w:t xml:space="preserve">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𝘳𝘦𝘴𝘱𝘰𝘯𝘴𝘦</w:t>
            </w:r>
            <w:r w:rsidRPr="008B7B19">
              <w:rPr>
                <w:rFonts w:cstheme="minorHAnsi"/>
                <w:sz w:val="16"/>
                <w:szCs w:val="16"/>
              </w:rPr>
              <w:t xml:space="preserve"> with IV steroid rescue </w:t>
            </w:r>
            <w:proofErr w:type="gramStart"/>
            <w:r w:rsidRPr="008B7B19">
              <w:rPr>
                <w:rFonts w:cstheme="minorHAnsi"/>
                <w:sz w:val="16"/>
                <w:szCs w:val="16"/>
              </w:rPr>
              <w:t>therapy, and</w:t>
            </w:r>
            <w:proofErr w:type="gramEnd"/>
            <w:r w:rsidRPr="008B7B19">
              <w:rPr>
                <w:rFonts w:cstheme="minorHAnsi"/>
                <w:sz w:val="16"/>
                <w:szCs w:val="16"/>
              </w:rPr>
              <w:t xml:space="preserve"> is biologic/small molecule naïve prior to hospitalization.</w:t>
            </w:r>
          </w:p>
        </w:tc>
        <w:tc>
          <w:tcPr>
            <w:tcW w:w="807" w:type="dxa"/>
            <w:noWrap/>
            <w:hideMark/>
          </w:tcPr>
          <w:p w14:paraId="0951493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80" w:type="dxa"/>
            <w:noWrap/>
            <w:hideMark/>
          </w:tcPr>
          <w:p w14:paraId="0E71F86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3.25</w:t>
            </w:r>
          </w:p>
        </w:tc>
        <w:tc>
          <w:tcPr>
            <w:tcW w:w="681" w:type="dxa"/>
            <w:noWrap/>
            <w:hideMark/>
          </w:tcPr>
          <w:p w14:paraId="4552E1C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6.00</w:t>
            </w:r>
          </w:p>
        </w:tc>
        <w:tc>
          <w:tcPr>
            <w:tcW w:w="500" w:type="dxa"/>
            <w:noWrap/>
            <w:hideMark/>
          </w:tcPr>
          <w:p w14:paraId="17ABFEB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2.00</w:t>
            </w:r>
          </w:p>
        </w:tc>
        <w:tc>
          <w:tcPr>
            <w:tcW w:w="1122" w:type="dxa"/>
            <w:noWrap/>
            <w:hideMark/>
          </w:tcPr>
          <w:p w14:paraId="3C56D6C5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661" w:type="dxa"/>
            <w:noWrap/>
            <w:hideMark/>
          </w:tcPr>
          <w:p w14:paraId="6A7A10D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2.31</w:t>
            </w:r>
          </w:p>
        </w:tc>
        <w:tc>
          <w:tcPr>
            <w:tcW w:w="1353" w:type="dxa"/>
            <w:noWrap/>
            <w:hideMark/>
          </w:tcPr>
          <w:p w14:paraId="67E4062D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236" w:type="dxa"/>
            <w:noWrap/>
            <w:hideMark/>
          </w:tcPr>
          <w:p w14:paraId="31CDEDE6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442C6C9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  <w:noWrap/>
            <w:hideMark/>
          </w:tcPr>
          <w:p w14:paraId="774DD29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  <w:noWrap/>
            <w:hideMark/>
          </w:tcPr>
          <w:p w14:paraId="7F95A60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5.8</w:t>
            </w:r>
          </w:p>
        </w:tc>
        <w:tc>
          <w:tcPr>
            <w:tcW w:w="450" w:type="dxa"/>
            <w:noWrap/>
            <w:hideMark/>
          </w:tcPr>
          <w:p w14:paraId="2B0E4D9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1.8</w:t>
            </w:r>
          </w:p>
        </w:tc>
        <w:tc>
          <w:tcPr>
            <w:tcW w:w="1170" w:type="dxa"/>
            <w:noWrap/>
            <w:hideMark/>
          </w:tcPr>
          <w:p w14:paraId="5EC3F3AC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1076" w:type="dxa"/>
            <w:noWrap/>
            <w:hideMark/>
          </w:tcPr>
          <w:p w14:paraId="1E67E87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1.36</w:t>
            </w:r>
          </w:p>
        </w:tc>
        <w:tc>
          <w:tcPr>
            <w:tcW w:w="1174" w:type="dxa"/>
            <w:noWrap/>
            <w:hideMark/>
          </w:tcPr>
          <w:p w14:paraId="134D4AE3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</w:tr>
      <w:tr w:rsidR="00731F7A" w:rsidRPr="008B7B19" w14:paraId="51A6C974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59CF4B43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they have a HIGH risk for AEs, the patient had a partial response with IV steroid rescue </w:t>
            </w:r>
            <w:proofErr w:type="gramStart"/>
            <w:r w:rsidRPr="008B7B19">
              <w:rPr>
                <w:rFonts w:cstheme="minorHAnsi"/>
                <w:sz w:val="16"/>
                <w:szCs w:val="16"/>
              </w:rPr>
              <w:t>therapy, and</w:t>
            </w:r>
            <w:proofErr w:type="gramEnd"/>
            <w:r w:rsidRPr="008B7B19">
              <w:rPr>
                <w:rFonts w:cstheme="minorHAnsi"/>
                <w:sz w:val="16"/>
                <w:szCs w:val="16"/>
              </w:rPr>
              <w:t xml:space="preserve"> is biologic/small molecule naïve prior to hospitalization.</w:t>
            </w:r>
          </w:p>
        </w:tc>
        <w:tc>
          <w:tcPr>
            <w:tcW w:w="807" w:type="dxa"/>
            <w:noWrap/>
            <w:hideMark/>
          </w:tcPr>
          <w:p w14:paraId="00872D0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80" w:type="dxa"/>
            <w:noWrap/>
            <w:hideMark/>
          </w:tcPr>
          <w:p w14:paraId="5CD5FC7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2.25</w:t>
            </w:r>
          </w:p>
        </w:tc>
        <w:tc>
          <w:tcPr>
            <w:tcW w:w="681" w:type="dxa"/>
            <w:noWrap/>
            <w:hideMark/>
          </w:tcPr>
          <w:p w14:paraId="184251A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6.13</w:t>
            </w:r>
          </w:p>
        </w:tc>
        <w:tc>
          <w:tcPr>
            <w:tcW w:w="500" w:type="dxa"/>
            <w:noWrap/>
            <w:hideMark/>
          </w:tcPr>
          <w:p w14:paraId="4343F18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1.71</w:t>
            </w:r>
          </w:p>
        </w:tc>
        <w:tc>
          <w:tcPr>
            <w:tcW w:w="1122" w:type="dxa"/>
            <w:noWrap/>
            <w:hideMark/>
          </w:tcPr>
          <w:p w14:paraId="20958ACE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661" w:type="dxa"/>
            <w:noWrap/>
            <w:hideMark/>
          </w:tcPr>
          <w:p w14:paraId="23FAD49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4.47</w:t>
            </w:r>
          </w:p>
        </w:tc>
        <w:tc>
          <w:tcPr>
            <w:tcW w:w="1353" w:type="dxa"/>
            <w:noWrap/>
            <w:hideMark/>
          </w:tcPr>
          <w:p w14:paraId="68BB1AFE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236" w:type="dxa"/>
            <w:noWrap/>
            <w:hideMark/>
          </w:tcPr>
          <w:p w14:paraId="6D07768F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525C488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  <w:noWrap/>
            <w:hideMark/>
          </w:tcPr>
          <w:p w14:paraId="39584C2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1.75</w:t>
            </w:r>
          </w:p>
        </w:tc>
        <w:tc>
          <w:tcPr>
            <w:tcW w:w="630" w:type="dxa"/>
            <w:noWrap/>
            <w:hideMark/>
          </w:tcPr>
          <w:p w14:paraId="0B6D279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5.9</w:t>
            </w:r>
          </w:p>
        </w:tc>
        <w:tc>
          <w:tcPr>
            <w:tcW w:w="450" w:type="dxa"/>
            <w:noWrap/>
            <w:hideMark/>
          </w:tcPr>
          <w:p w14:paraId="7595908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1.7</w:t>
            </w:r>
          </w:p>
        </w:tc>
        <w:tc>
          <w:tcPr>
            <w:tcW w:w="1170" w:type="dxa"/>
            <w:noWrap/>
            <w:hideMark/>
          </w:tcPr>
          <w:p w14:paraId="05D61A0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1076" w:type="dxa"/>
            <w:noWrap/>
            <w:hideMark/>
          </w:tcPr>
          <w:p w14:paraId="01B164F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1.40</w:t>
            </w:r>
          </w:p>
        </w:tc>
        <w:tc>
          <w:tcPr>
            <w:tcW w:w="1174" w:type="dxa"/>
            <w:noWrap/>
            <w:hideMark/>
          </w:tcPr>
          <w:p w14:paraId="0D7B638D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</w:tr>
      <w:tr w:rsidR="00731F7A" w:rsidRPr="008B7B19" w14:paraId="65C78D21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068B3E96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they have a low risk for AEs, the patient had a partial response with IV steroid rescue </w:t>
            </w:r>
            <w:proofErr w:type="gramStart"/>
            <w:r w:rsidRPr="008B7B19">
              <w:rPr>
                <w:rFonts w:cstheme="minorHAnsi"/>
                <w:sz w:val="16"/>
                <w:szCs w:val="16"/>
              </w:rPr>
              <w:lastRenderedPageBreak/>
              <w:t>therapy, and</w:t>
            </w:r>
            <w:proofErr w:type="gramEnd"/>
            <w:r w:rsidRPr="008B7B19">
              <w:rPr>
                <w:rFonts w:cstheme="minorHAnsi"/>
                <w:sz w:val="16"/>
                <w:szCs w:val="16"/>
              </w:rPr>
              <w:t xml:space="preserve"> has been exposed to non-anti-integrin biologic/small molecule therapy prior to hospitalization.</w:t>
            </w:r>
          </w:p>
        </w:tc>
        <w:tc>
          <w:tcPr>
            <w:tcW w:w="807" w:type="dxa"/>
            <w:noWrap/>
            <w:hideMark/>
          </w:tcPr>
          <w:p w14:paraId="26ECB2F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580" w:type="dxa"/>
            <w:noWrap/>
            <w:hideMark/>
          </w:tcPr>
          <w:p w14:paraId="619BA47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81" w:type="dxa"/>
            <w:noWrap/>
            <w:hideMark/>
          </w:tcPr>
          <w:p w14:paraId="2B00920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5.19</w:t>
            </w:r>
          </w:p>
        </w:tc>
        <w:tc>
          <w:tcPr>
            <w:tcW w:w="500" w:type="dxa"/>
            <w:noWrap/>
            <w:hideMark/>
          </w:tcPr>
          <w:p w14:paraId="4FEE6CC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2.14</w:t>
            </w:r>
          </w:p>
        </w:tc>
        <w:tc>
          <w:tcPr>
            <w:tcW w:w="1122" w:type="dxa"/>
            <w:noWrap/>
            <w:hideMark/>
          </w:tcPr>
          <w:p w14:paraId="08D11460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661" w:type="dxa"/>
            <w:noWrap/>
            <w:hideMark/>
          </w:tcPr>
          <w:p w14:paraId="58074BD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0.32</w:t>
            </w:r>
          </w:p>
        </w:tc>
        <w:tc>
          <w:tcPr>
            <w:tcW w:w="1353" w:type="dxa"/>
            <w:noWrap/>
            <w:hideMark/>
          </w:tcPr>
          <w:p w14:paraId="2AF45975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236" w:type="dxa"/>
            <w:noWrap/>
            <w:hideMark/>
          </w:tcPr>
          <w:p w14:paraId="7B18B0BF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7D41880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40" w:type="dxa"/>
            <w:noWrap/>
            <w:hideMark/>
          </w:tcPr>
          <w:p w14:paraId="560C12B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1.5</w:t>
            </w:r>
          </w:p>
        </w:tc>
        <w:tc>
          <w:tcPr>
            <w:tcW w:w="630" w:type="dxa"/>
            <w:noWrap/>
            <w:hideMark/>
          </w:tcPr>
          <w:p w14:paraId="2837BE4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5.1</w:t>
            </w:r>
          </w:p>
        </w:tc>
        <w:tc>
          <w:tcPr>
            <w:tcW w:w="450" w:type="dxa"/>
            <w:noWrap/>
            <w:hideMark/>
          </w:tcPr>
          <w:p w14:paraId="7D8C10B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2.1</w:t>
            </w:r>
          </w:p>
        </w:tc>
        <w:tc>
          <w:tcPr>
            <w:tcW w:w="1170" w:type="dxa"/>
            <w:noWrap/>
            <w:hideMark/>
          </w:tcPr>
          <w:p w14:paraId="016A5C02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1076" w:type="dxa"/>
            <w:noWrap/>
            <w:hideMark/>
          </w:tcPr>
          <w:p w14:paraId="6858614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0.00</w:t>
            </w:r>
          </w:p>
        </w:tc>
        <w:tc>
          <w:tcPr>
            <w:tcW w:w="1174" w:type="dxa"/>
            <w:noWrap/>
            <w:hideMark/>
          </w:tcPr>
          <w:p w14:paraId="21982B73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</w:tr>
      <w:tr w:rsidR="00731F7A" w:rsidRPr="008B7B19" w14:paraId="509D077C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337E073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they have a HIGH risk for AEs, the patient had a partial response with IV steroid rescue </w:t>
            </w:r>
            <w:proofErr w:type="gramStart"/>
            <w:r w:rsidRPr="008B7B19">
              <w:rPr>
                <w:rFonts w:cstheme="minorHAnsi"/>
                <w:sz w:val="16"/>
                <w:szCs w:val="16"/>
              </w:rPr>
              <w:t>therapy, and</w:t>
            </w:r>
            <w:proofErr w:type="gramEnd"/>
            <w:r w:rsidRPr="008B7B19">
              <w:rPr>
                <w:rFonts w:cstheme="minorHAnsi"/>
                <w:sz w:val="16"/>
                <w:szCs w:val="16"/>
              </w:rPr>
              <w:t xml:space="preserve"> has been exposed to non-anti-integrin biologic/small molecule therapy prior to hospitalization.</w:t>
            </w:r>
          </w:p>
        </w:tc>
        <w:tc>
          <w:tcPr>
            <w:tcW w:w="807" w:type="dxa"/>
            <w:noWrap/>
            <w:hideMark/>
          </w:tcPr>
          <w:p w14:paraId="04E8068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6.5</w:t>
            </w:r>
          </w:p>
        </w:tc>
        <w:tc>
          <w:tcPr>
            <w:tcW w:w="580" w:type="dxa"/>
            <w:noWrap/>
            <w:hideMark/>
          </w:tcPr>
          <w:p w14:paraId="545017D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81" w:type="dxa"/>
            <w:noWrap/>
            <w:hideMark/>
          </w:tcPr>
          <w:p w14:paraId="1FAEFA3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6.44</w:t>
            </w:r>
          </w:p>
        </w:tc>
        <w:tc>
          <w:tcPr>
            <w:tcW w:w="500" w:type="dxa"/>
            <w:noWrap/>
            <w:hideMark/>
          </w:tcPr>
          <w:p w14:paraId="16C2779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1.82</w:t>
            </w:r>
          </w:p>
        </w:tc>
        <w:tc>
          <w:tcPr>
            <w:tcW w:w="1122" w:type="dxa"/>
            <w:noWrap/>
            <w:hideMark/>
          </w:tcPr>
          <w:p w14:paraId="3D727A47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6BC9C5E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2.35</w:t>
            </w:r>
          </w:p>
        </w:tc>
        <w:tc>
          <w:tcPr>
            <w:tcW w:w="1353" w:type="dxa"/>
            <w:noWrap/>
            <w:hideMark/>
          </w:tcPr>
          <w:p w14:paraId="36B99C56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236" w:type="dxa"/>
            <w:noWrap/>
            <w:hideMark/>
          </w:tcPr>
          <w:p w14:paraId="09AF6749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291A1F6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5.5</w:t>
            </w:r>
          </w:p>
        </w:tc>
        <w:tc>
          <w:tcPr>
            <w:tcW w:w="540" w:type="dxa"/>
            <w:noWrap/>
            <w:hideMark/>
          </w:tcPr>
          <w:p w14:paraId="6A33A1F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  <w:noWrap/>
            <w:hideMark/>
          </w:tcPr>
          <w:p w14:paraId="59DA2C2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5.8</w:t>
            </w:r>
          </w:p>
        </w:tc>
        <w:tc>
          <w:tcPr>
            <w:tcW w:w="450" w:type="dxa"/>
            <w:noWrap/>
            <w:hideMark/>
          </w:tcPr>
          <w:p w14:paraId="21DC5AF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2.1</w:t>
            </w:r>
          </w:p>
        </w:tc>
        <w:tc>
          <w:tcPr>
            <w:tcW w:w="1170" w:type="dxa"/>
            <w:noWrap/>
            <w:hideMark/>
          </w:tcPr>
          <w:p w14:paraId="1D9B63B2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1076" w:type="dxa"/>
            <w:noWrap/>
            <w:hideMark/>
          </w:tcPr>
          <w:p w14:paraId="6D4C579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2.35</w:t>
            </w:r>
          </w:p>
        </w:tc>
        <w:tc>
          <w:tcPr>
            <w:tcW w:w="1174" w:type="dxa"/>
            <w:noWrap/>
            <w:hideMark/>
          </w:tcPr>
          <w:p w14:paraId="24C910F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</w:tr>
      <w:tr w:rsidR="00731F7A" w:rsidRPr="008B7B19" w14:paraId="1A5C24CA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3334F085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they have a low risk for AEs, the patient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𝘢𝘤𝘩𝘪𝘦𝘷𝘦𝘥</w:t>
            </w:r>
            <w:r w:rsidRPr="008B7B19">
              <w:rPr>
                <w:rFonts w:cstheme="minorHAnsi"/>
                <w:sz w:val="16"/>
                <w:szCs w:val="16"/>
              </w:rPr>
              <w:t xml:space="preserve">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𝘳𝘦𝘮𝘪𝘴𝘴𝘪𝘰𝘯</w:t>
            </w:r>
            <w:r w:rsidRPr="008B7B19">
              <w:rPr>
                <w:rFonts w:cstheme="minorHAnsi"/>
                <w:sz w:val="16"/>
                <w:szCs w:val="16"/>
              </w:rPr>
              <w:t xml:space="preserve"> with IV steroid rescue therapy, and is biologic/small molecule naïve prior to hospitalization.</w:t>
            </w:r>
          </w:p>
        </w:tc>
        <w:tc>
          <w:tcPr>
            <w:tcW w:w="807" w:type="dxa"/>
            <w:noWrap/>
            <w:hideMark/>
          </w:tcPr>
          <w:p w14:paraId="10FBFB4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7.5</w:t>
            </w:r>
          </w:p>
        </w:tc>
        <w:tc>
          <w:tcPr>
            <w:tcW w:w="580" w:type="dxa"/>
            <w:noWrap/>
            <w:hideMark/>
          </w:tcPr>
          <w:p w14:paraId="2DE4A2C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81" w:type="dxa"/>
            <w:noWrap/>
            <w:hideMark/>
          </w:tcPr>
          <w:p w14:paraId="37454BB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7.19</w:t>
            </w:r>
          </w:p>
        </w:tc>
        <w:tc>
          <w:tcPr>
            <w:tcW w:w="500" w:type="dxa"/>
            <w:noWrap/>
            <w:hideMark/>
          </w:tcPr>
          <w:p w14:paraId="78757CE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1.94</w:t>
            </w:r>
          </w:p>
        </w:tc>
        <w:tc>
          <w:tcPr>
            <w:tcW w:w="1122" w:type="dxa"/>
            <w:noWrap/>
            <w:hideMark/>
          </w:tcPr>
          <w:p w14:paraId="4E4554D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54D50C2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-0.71</w:t>
            </w:r>
          </w:p>
        </w:tc>
        <w:tc>
          <w:tcPr>
            <w:tcW w:w="1353" w:type="dxa"/>
            <w:noWrap/>
            <w:hideMark/>
          </w:tcPr>
          <w:p w14:paraId="0C412A83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3B08A959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5655994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7.5</w:t>
            </w:r>
          </w:p>
        </w:tc>
        <w:tc>
          <w:tcPr>
            <w:tcW w:w="540" w:type="dxa"/>
            <w:noWrap/>
            <w:hideMark/>
          </w:tcPr>
          <w:p w14:paraId="2CE6A38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271CE86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7.1</w:t>
            </w:r>
          </w:p>
        </w:tc>
        <w:tc>
          <w:tcPr>
            <w:tcW w:w="450" w:type="dxa"/>
            <w:noWrap/>
            <w:hideMark/>
          </w:tcPr>
          <w:p w14:paraId="1B0CC09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2.1</w:t>
            </w:r>
          </w:p>
        </w:tc>
        <w:tc>
          <w:tcPr>
            <w:tcW w:w="1170" w:type="dxa"/>
            <w:noWrap/>
            <w:hideMark/>
          </w:tcPr>
          <w:p w14:paraId="534610E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4203BE9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-0.71</w:t>
            </w:r>
          </w:p>
        </w:tc>
        <w:tc>
          <w:tcPr>
            <w:tcW w:w="1174" w:type="dxa"/>
            <w:noWrap/>
            <w:hideMark/>
          </w:tcPr>
          <w:p w14:paraId="24B3A20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0F86A98D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5BFC13F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they have a HIGH risk for AEs, the patient achieved remission with IV steroid rescue therapy, and is biologic/small molecule naïve prior to hospitalization.</w:t>
            </w:r>
          </w:p>
        </w:tc>
        <w:tc>
          <w:tcPr>
            <w:tcW w:w="807" w:type="dxa"/>
            <w:noWrap/>
            <w:hideMark/>
          </w:tcPr>
          <w:p w14:paraId="7097394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80" w:type="dxa"/>
            <w:noWrap/>
            <w:hideMark/>
          </w:tcPr>
          <w:p w14:paraId="747E5D3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81" w:type="dxa"/>
            <w:noWrap/>
            <w:hideMark/>
          </w:tcPr>
          <w:p w14:paraId="2ECB1F2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7.31</w:t>
            </w:r>
          </w:p>
        </w:tc>
        <w:tc>
          <w:tcPr>
            <w:tcW w:w="500" w:type="dxa"/>
            <w:noWrap/>
            <w:hideMark/>
          </w:tcPr>
          <w:p w14:paraId="41773E7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1.89</w:t>
            </w:r>
          </w:p>
        </w:tc>
        <w:tc>
          <w:tcPr>
            <w:tcW w:w="1122" w:type="dxa"/>
            <w:noWrap/>
            <w:hideMark/>
          </w:tcPr>
          <w:p w14:paraId="16A320A9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0B28C24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-0.71</w:t>
            </w:r>
          </w:p>
        </w:tc>
        <w:tc>
          <w:tcPr>
            <w:tcW w:w="1353" w:type="dxa"/>
            <w:noWrap/>
            <w:hideMark/>
          </w:tcPr>
          <w:p w14:paraId="35B29B5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1FFE98F3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053E602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40" w:type="dxa"/>
            <w:noWrap/>
            <w:hideMark/>
          </w:tcPr>
          <w:p w14:paraId="44FC2CC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194FDD3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7.3</w:t>
            </w:r>
          </w:p>
        </w:tc>
        <w:tc>
          <w:tcPr>
            <w:tcW w:w="450" w:type="dxa"/>
            <w:noWrap/>
            <w:hideMark/>
          </w:tcPr>
          <w:p w14:paraId="27E63C8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2.0</w:t>
            </w:r>
          </w:p>
        </w:tc>
        <w:tc>
          <w:tcPr>
            <w:tcW w:w="1170" w:type="dxa"/>
            <w:noWrap/>
            <w:hideMark/>
          </w:tcPr>
          <w:p w14:paraId="46ADE88E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18BF68A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-0.71</w:t>
            </w:r>
          </w:p>
        </w:tc>
        <w:tc>
          <w:tcPr>
            <w:tcW w:w="1174" w:type="dxa"/>
            <w:noWrap/>
            <w:hideMark/>
          </w:tcPr>
          <w:p w14:paraId="021F8D91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66516771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3C2350B4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they have a low risk for AEs, the patient achieved remission with IV steroid rescue therapy, and has been exposed to non-anti-integrin biologic/small molecule therapy prior to hospitalization.</w:t>
            </w:r>
          </w:p>
        </w:tc>
        <w:tc>
          <w:tcPr>
            <w:tcW w:w="807" w:type="dxa"/>
            <w:noWrap/>
            <w:hideMark/>
          </w:tcPr>
          <w:p w14:paraId="31DBE90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80" w:type="dxa"/>
            <w:noWrap/>
            <w:hideMark/>
          </w:tcPr>
          <w:p w14:paraId="5C86762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81" w:type="dxa"/>
            <w:noWrap/>
            <w:hideMark/>
          </w:tcPr>
          <w:p w14:paraId="2D6F5EC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6.63</w:t>
            </w:r>
          </w:p>
        </w:tc>
        <w:tc>
          <w:tcPr>
            <w:tcW w:w="500" w:type="dxa"/>
            <w:noWrap/>
            <w:hideMark/>
          </w:tcPr>
          <w:p w14:paraId="2493E35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2.16</w:t>
            </w:r>
          </w:p>
        </w:tc>
        <w:tc>
          <w:tcPr>
            <w:tcW w:w="1122" w:type="dxa"/>
            <w:noWrap/>
            <w:hideMark/>
          </w:tcPr>
          <w:p w14:paraId="58865647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34A8C66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-0.80</w:t>
            </w:r>
          </w:p>
        </w:tc>
        <w:tc>
          <w:tcPr>
            <w:tcW w:w="1353" w:type="dxa"/>
            <w:noWrap/>
            <w:hideMark/>
          </w:tcPr>
          <w:p w14:paraId="49D0F4E6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70500952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498292F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40" w:type="dxa"/>
            <w:noWrap/>
            <w:hideMark/>
          </w:tcPr>
          <w:p w14:paraId="314CD11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1.75</w:t>
            </w:r>
          </w:p>
        </w:tc>
        <w:tc>
          <w:tcPr>
            <w:tcW w:w="630" w:type="dxa"/>
            <w:noWrap/>
            <w:hideMark/>
          </w:tcPr>
          <w:p w14:paraId="6AFE448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6.7</w:t>
            </w:r>
          </w:p>
        </w:tc>
        <w:tc>
          <w:tcPr>
            <w:tcW w:w="450" w:type="dxa"/>
            <w:noWrap/>
            <w:hideMark/>
          </w:tcPr>
          <w:p w14:paraId="3797114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2.2</w:t>
            </w:r>
          </w:p>
        </w:tc>
        <w:tc>
          <w:tcPr>
            <w:tcW w:w="1170" w:type="dxa"/>
            <w:noWrap/>
            <w:hideMark/>
          </w:tcPr>
          <w:p w14:paraId="397FD4B3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780F981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-0.53</w:t>
            </w:r>
          </w:p>
        </w:tc>
        <w:tc>
          <w:tcPr>
            <w:tcW w:w="1174" w:type="dxa"/>
            <w:noWrap/>
            <w:hideMark/>
          </w:tcPr>
          <w:p w14:paraId="09499121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58CBDD31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5BFA4CB1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they have a HIGH risk for AEs, the patient achieved remission with IV steroid rescue therapy, and has been exposed to non-anti-integrin biologic/small molecule therapy prior to hospitalization.</w:t>
            </w:r>
          </w:p>
        </w:tc>
        <w:tc>
          <w:tcPr>
            <w:tcW w:w="807" w:type="dxa"/>
            <w:noWrap/>
            <w:hideMark/>
          </w:tcPr>
          <w:p w14:paraId="2C5CF8B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80" w:type="dxa"/>
            <w:noWrap/>
            <w:hideMark/>
          </w:tcPr>
          <w:p w14:paraId="05BD88B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2.25</w:t>
            </w:r>
          </w:p>
        </w:tc>
        <w:tc>
          <w:tcPr>
            <w:tcW w:w="681" w:type="dxa"/>
            <w:noWrap/>
            <w:hideMark/>
          </w:tcPr>
          <w:p w14:paraId="5332122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6.75</w:t>
            </w:r>
          </w:p>
        </w:tc>
        <w:tc>
          <w:tcPr>
            <w:tcW w:w="500" w:type="dxa"/>
            <w:noWrap/>
            <w:hideMark/>
          </w:tcPr>
          <w:p w14:paraId="42EFDEFA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1.91</w:t>
            </w:r>
          </w:p>
        </w:tc>
        <w:tc>
          <w:tcPr>
            <w:tcW w:w="1122" w:type="dxa"/>
            <w:noWrap/>
            <w:hideMark/>
          </w:tcPr>
          <w:p w14:paraId="0749F11E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3AB3CCA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-3.08</w:t>
            </w:r>
          </w:p>
        </w:tc>
        <w:tc>
          <w:tcPr>
            <w:tcW w:w="1353" w:type="dxa"/>
            <w:noWrap/>
            <w:hideMark/>
          </w:tcPr>
          <w:p w14:paraId="1EBE60A9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088EE5E6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6D166C5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40" w:type="dxa"/>
            <w:noWrap/>
            <w:hideMark/>
          </w:tcPr>
          <w:p w14:paraId="1048146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  <w:noWrap/>
            <w:hideMark/>
          </w:tcPr>
          <w:p w14:paraId="3842E35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6.9</w:t>
            </w:r>
          </w:p>
        </w:tc>
        <w:tc>
          <w:tcPr>
            <w:tcW w:w="450" w:type="dxa"/>
            <w:noWrap/>
            <w:hideMark/>
          </w:tcPr>
          <w:p w14:paraId="791793F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2.0</w:t>
            </w:r>
          </w:p>
        </w:tc>
        <w:tc>
          <w:tcPr>
            <w:tcW w:w="1170" w:type="dxa"/>
            <w:noWrap/>
            <w:hideMark/>
          </w:tcPr>
          <w:p w14:paraId="18940FAC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032A021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-1.97</w:t>
            </w:r>
          </w:p>
        </w:tc>
        <w:tc>
          <w:tcPr>
            <w:tcW w:w="1174" w:type="dxa"/>
            <w:noWrap/>
            <w:hideMark/>
          </w:tcPr>
          <w:p w14:paraId="7D9F0691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7E5A3B4D" w14:textId="77777777" w:rsidTr="007D675E">
        <w:trPr>
          <w:trHeight w:val="53"/>
        </w:trPr>
        <w:tc>
          <w:tcPr>
            <w:tcW w:w="14935" w:type="dxa"/>
            <w:gridSpan w:val="16"/>
            <w:noWrap/>
            <w:hideMark/>
          </w:tcPr>
          <w:p w14:paraId="36AF4E43" w14:textId="765A5CC9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b/>
                <w:bCs/>
                <w:sz w:val="16"/>
                <w:szCs w:val="16"/>
              </w:rPr>
              <w:t xml:space="preserve">5. Among patients treated with steroids alone in the hospital, it is appropriate to start </w:t>
            </w:r>
            <w:proofErr w:type="spellStart"/>
            <w:r w:rsidRPr="008B7B19">
              <w:rPr>
                <w:rFonts w:cstheme="minorHAnsi"/>
                <w:b/>
                <w:bCs/>
                <w:sz w:val="16"/>
                <w:szCs w:val="16"/>
              </w:rPr>
              <w:t>ustekinumab</w:t>
            </w:r>
            <w:proofErr w:type="spellEnd"/>
            <w:r w:rsidRPr="008B7B19">
              <w:rPr>
                <w:rFonts w:cstheme="minorHAnsi"/>
                <w:b/>
                <w:bCs/>
                <w:sz w:val="16"/>
                <w:szCs w:val="16"/>
              </w:rPr>
              <w:t xml:space="preserve"> after discharge if… </w:t>
            </w:r>
          </w:p>
        </w:tc>
      </w:tr>
      <w:tr w:rsidR="00731F7A" w:rsidRPr="008B7B19" w14:paraId="006DA0E8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66A1E671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they have a low risk for AEs, the patient had a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𝘱𝘢𝘳𝘵𝘪𝘢𝘭</w:t>
            </w:r>
            <w:r w:rsidRPr="008B7B19">
              <w:rPr>
                <w:rFonts w:cstheme="minorHAnsi"/>
                <w:sz w:val="16"/>
                <w:szCs w:val="16"/>
              </w:rPr>
              <w:t xml:space="preserve">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𝘳𝘦𝘴𝘱𝘰𝘯𝘴𝘦</w:t>
            </w:r>
            <w:r w:rsidRPr="008B7B19">
              <w:rPr>
                <w:rFonts w:cstheme="minorHAnsi"/>
                <w:sz w:val="16"/>
                <w:szCs w:val="16"/>
              </w:rPr>
              <w:t xml:space="preserve"> with IV steroid rescue </w:t>
            </w:r>
            <w:proofErr w:type="gramStart"/>
            <w:r w:rsidRPr="008B7B19">
              <w:rPr>
                <w:rFonts w:cstheme="minorHAnsi"/>
                <w:sz w:val="16"/>
                <w:szCs w:val="16"/>
              </w:rPr>
              <w:t>therapy, and</w:t>
            </w:r>
            <w:proofErr w:type="gramEnd"/>
            <w:r w:rsidRPr="008B7B19">
              <w:rPr>
                <w:rFonts w:cstheme="minorHAnsi"/>
                <w:sz w:val="16"/>
                <w:szCs w:val="16"/>
              </w:rPr>
              <w:t xml:space="preserve"> is biologic/small molecule naïve prior to hospitalization.</w:t>
            </w:r>
          </w:p>
        </w:tc>
        <w:tc>
          <w:tcPr>
            <w:tcW w:w="807" w:type="dxa"/>
            <w:noWrap/>
            <w:hideMark/>
          </w:tcPr>
          <w:p w14:paraId="6C12656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6.5</w:t>
            </w:r>
          </w:p>
        </w:tc>
        <w:tc>
          <w:tcPr>
            <w:tcW w:w="580" w:type="dxa"/>
            <w:noWrap/>
            <w:hideMark/>
          </w:tcPr>
          <w:p w14:paraId="18C9E16A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2.25</w:t>
            </w:r>
          </w:p>
        </w:tc>
        <w:tc>
          <w:tcPr>
            <w:tcW w:w="681" w:type="dxa"/>
            <w:noWrap/>
            <w:hideMark/>
          </w:tcPr>
          <w:p w14:paraId="13D958A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6.63</w:t>
            </w:r>
          </w:p>
        </w:tc>
        <w:tc>
          <w:tcPr>
            <w:tcW w:w="500" w:type="dxa"/>
            <w:noWrap/>
            <w:hideMark/>
          </w:tcPr>
          <w:p w14:paraId="142BD56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1.82</w:t>
            </w:r>
          </w:p>
        </w:tc>
        <w:tc>
          <w:tcPr>
            <w:tcW w:w="1122" w:type="dxa"/>
            <w:noWrap/>
            <w:hideMark/>
          </w:tcPr>
          <w:p w14:paraId="70A6306C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329C89E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-3.30</w:t>
            </w:r>
          </w:p>
        </w:tc>
        <w:tc>
          <w:tcPr>
            <w:tcW w:w="1353" w:type="dxa"/>
            <w:noWrap/>
            <w:hideMark/>
          </w:tcPr>
          <w:p w14:paraId="3A64627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3822B531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268DEE9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40" w:type="dxa"/>
            <w:noWrap/>
            <w:hideMark/>
          </w:tcPr>
          <w:p w14:paraId="2E07163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2.75</w:t>
            </w:r>
          </w:p>
        </w:tc>
        <w:tc>
          <w:tcPr>
            <w:tcW w:w="630" w:type="dxa"/>
            <w:noWrap/>
            <w:hideMark/>
          </w:tcPr>
          <w:p w14:paraId="60ECCD8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6.3</w:t>
            </w:r>
          </w:p>
        </w:tc>
        <w:tc>
          <w:tcPr>
            <w:tcW w:w="450" w:type="dxa"/>
            <w:noWrap/>
            <w:hideMark/>
          </w:tcPr>
          <w:p w14:paraId="77962DDA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2.2</w:t>
            </w:r>
          </w:p>
        </w:tc>
        <w:tc>
          <w:tcPr>
            <w:tcW w:w="1170" w:type="dxa"/>
            <w:noWrap/>
            <w:hideMark/>
          </w:tcPr>
          <w:p w14:paraId="5769F4A9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16DBE9F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2.70</w:t>
            </w:r>
          </w:p>
        </w:tc>
        <w:tc>
          <w:tcPr>
            <w:tcW w:w="1174" w:type="dxa"/>
            <w:noWrap/>
            <w:hideMark/>
          </w:tcPr>
          <w:p w14:paraId="0DAB51CB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</w:tr>
      <w:tr w:rsidR="00731F7A" w:rsidRPr="008B7B19" w14:paraId="20F638F9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08C294B0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they have a HIGH risk for AEs, the patient had a partial response with IV steroid rescue </w:t>
            </w:r>
            <w:proofErr w:type="gramStart"/>
            <w:r w:rsidRPr="008B7B19">
              <w:rPr>
                <w:rFonts w:cstheme="minorHAnsi"/>
                <w:sz w:val="16"/>
                <w:szCs w:val="16"/>
              </w:rPr>
              <w:t>therapy, and</w:t>
            </w:r>
            <w:proofErr w:type="gramEnd"/>
            <w:r w:rsidRPr="008B7B19">
              <w:rPr>
                <w:rFonts w:cstheme="minorHAnsi"/>
                <w:sz w:val="16"/>
                <w:szCs w:val="16"/>
              </w:rPr>
              <w:t xml:space="preserve"> is biologic/small molecule naïve prior to hospitalization.</w:t>
            </w:r>
          </w:p>
        </w:tc>
        <w:tc>
          <w:tcPr>
            <w:tcW w:w="807" w:type="dxa"/>
            <w:noWrap/>
            <w:hideMark/>
          </w:tcPr>
          <w:p w14:paraId="2BCEE47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80" w:type="dxa"/>
            <w:noWrap/>
            <w:hideMark/>
          </w:tcPr>
          <w:p w14:paraId="3B1F042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81" w:type="dxa"/>
            <w:noWrap/>
            <w:hideMark/>
          </w:tcPr>
          <w:p w14:paraId="2FF0263A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6.44</w:t>
            </w:r>
          </w:p>
        </w:tc>
        <w:tc>
          <w:tcPr>
            <w:tcW w:w="500" w:type="dxa"/>
            <w:noWrap/>
            <w:hideMark/>
          </w:tcPr>
          <w:p w14:paraId="2AF7423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1.97</w:t>
            </w:r>
          </w:p>
        </w:tc>
        <w:tc>
          <w:tcPr>
            <w:tcW w:w="1122" w:type="dxa"/>
            <w:noWrap/>
            <w:hideMark/>
          </w:tcPr>
          <w:p w14:paraId="6AB3BB80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0C2D0BF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-3.63</w:t>
            </w:r>
          </w:p>
        </w:tc>
        <w:tc>
          <w:tcPr>
            <w:tcW w:w="1353" w:type="dxa"/>
            <w:noWrap/>
            <w:hideMark/>
          </w:tcPr>
          <w:p w14:paraId="373012B7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4A4ABB1D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2FF9301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40" w:type="dxa"/>
            <w:noWrap/>
            <w:hideMark/>
          </w:tcPr>
          <w:p w14:paraId="05B5983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2.75</w:t>
            </w:r>
          </w:p>
        </w:tc>
        <w:tc>
          <w:tcPr>
            <w:tcW w:w="630" w:type="dxa"/>
            <w:noWrap/>
            <w:hideMark/>
          </w:tcPr>
          <w:p w14:paraId="229CB3D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6.1</w:t>
            </w:r>
          </w:p>
        </w:tc>
        <w:tc>
          <w:tcPr>
            <w:tcW w:w="450" w:type="dxa"/>
            <w:noWrap/>
            <w:hideMark/>
          </w:tcPr>
          <w:p w14:paraId="70AB4A3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2.1</w:t>
            </w:r>
          </w:p>
        </w:tc>
        <w:tc>
          <w:tcPr>
            <w:tcW w:w="1170" w:type="dxa"/>
            <w:noWrap/>
            <w:hideMark/>
          </w:tcPr>
          <w:p w14:paraId="764B1265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390D949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2.35</w:t>
            </w:r>
          </w:p>
        </w:tc>
        <w:tc>
          <w:tcPr>
            <w:tcW w:w="1174" w:type="dxa"/>
            <w:noWrap/>
            <w:hideMark/>
          </w:tcPr>
          <w:p w14:paraId="590B48D7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</w:tr>
      <w:tr w:rsidR="00731F7A" w:rsidRPr="008B7B19" w14:paraId="6E9CAA86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20F46C45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they have a low risk for AEs, the patient had a partial response with IV steroid rescue </w:t>
            </w:r>
            <w:proofErr w:type="gramStart"/>
            <w:r w:rsidRPr="008B7B19">
              <w:rPr>
                <w:rFonts w:cstheme="minorHAnsi"/>
                <w:sz w:val="16"/>
                <w:szCs w:val="16"/>
              </w:rPr>
              <w:t>therapy, and</w:t>
            </w:r>
            <w:proofErr w:type="gramEnd"/>
            <w:r w:rsidRPr="008B7B19">
              <w:rPr>
                <w:rFonts w:cstheme="minorHAnsi"/>
                <w:sz w:val="16"/>
                <w:szCs w:val="16"/>
              </w:rPr>
              <w:t xml:space="preserve"> has been exposed to non-anti-IL12/23 biologic/small molecule therapy prior to hospitalization.</w:t>
            </w:r>
          </w:p>
        </w:tc>
        <w:tc>
          <w:tcPr>
            <w:tcW w:w="807" w:type="dxa"/>
            <w:noWrap/>
            <w:hideMark/>
          </w:tcPr>
          <w:p w14:paraId="5BEA554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7.5</w:t>
            </w:r>
          </w:p>
        </w:tc>
        <w:tc>
          <w:tcPr>
            <w:tcW w:w="580" w:type="dxa"/>
            <w:noWrap/>
            <w:hideMark/>
          </w:tcPr>
          <w:p w14:paraId="47D75AB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1" w:type="dxa"/>
            <w:noWrap/>
            <w:hideMark/>
          </w:tcPr>
          <w:p w14:paraId="2BBF0B7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6.88</w:t>
            </w:r>
          </w:p>
        </w:tc>
        <w:tc>
          <w:tcPr>
            <w:tcW w:w="500" w:type="dxa"/>
            <w:noWrap/>
            <w:hideMark/>
          </w:tcPr>
          <w:p w14:paraId="5B27EC4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1.93</w:t>
            </w:r>
          </w:p>
        </w:tc>
        <w:tc>
          <w:tcPr>
            <w:tcW w:w="1122" w:type="dxa"/>
            <w:noWrap/>
            <w:hideMark/>
          </w:tcPr>
          <w:p w14:paraId="259F8EDF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7538D44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-3.08</w:t>
            </w:r>
          </w:p>
        </w:tc>
        <w:tc>
          <w:tcPr>
            <w:tcW w:w="1353" w:type="dxa"/>
            <w:noWrap/>
            <w:hideMark/>
          </w:tcPr>
          <w:p w14:paraId="2033BA40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7B7CEDCE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02BBFFC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40" w:type="dxa"/>
            <w:noWrap/>
            <w:hideMark/>
          </w:tcPr>
          <w:p w14:paraId="014F7C2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1.75</w:t>
            </w:r>
          </w:p>
        </w:tc>
        <w:tc>
          <w:tcPr>
            <w:tcW w:w="630" w:type="dxa"/>
            <w:noWrap/>
            <w:hideMark/>
          </w:tcPr>
          <w:p w14:paraId="615A093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6.9</w:t>
            </w:r>
          </w:p>
        </w:tc>
        <w:tc>
          <w:tcPr>
            <w:tcW w:w="450" w:type="dxa"/>
            <w:noWrap/>
            <w:hideMark/>
          </w:tcPr>
          <w:p w14:paraId="5620137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2.0</w:t>
            </w:r>
          </w:p>
        </w:tc>
        <w:tc>
          <w:tcPr>
            <w:tcW w:w="1170" w:type="dxa"/>
            <w:noWrap/>
            <w:hideMark/>
          </w:tcPr>
          <w:p w14:paraId="27975B1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748EC7F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-0.71</w:t>
            </w:r>
          </w:p>
        </w:tc>
        <w:tc>
          <w:tcPr>
            <w:tcW w:w="1174" w:type="dxa"/>
            <w:noWrap/>
            <w:hideMark/>
          </w:tcPr>
          <w:p w14:paraId="249B230F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16C580FB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0B46B9BD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they have a HIGH risk for AEs, the patient had a partial response with IV steroid rescue </w:t>
            </w:r>
            <w:proofErr w:type="gramStart"/>
            <w:r w:rsidRPr="008B7B19">
              <w:rPr>
                <w:rFonts w:cstheme="minorHAnsi"/>
                <w:sz w:val="16"/>
                <w:szCs w:val="16"/>
              </w:rPr>
              <w:t>therapy, and</w:t>
            </w:r>
            <w:proofErr w:type="gramEnd"/>
            <w:r w:rsidRPr="008B7B19">
              <w:rPr>
                <w:rFonts w:cstheme="minorHAnsi"/>
                <w:sz w:val="16"/>
                <w:szCs w:val="16"/>
              </w:rPr>
              <w:t xml:space="preserve"> has been exposed to non-anti-IL12/23 biologic/small molecule therapy prior to hospitalization.</w:t>
            </w:r>
          </w:p>
        </w:tc>
        <w:tc>
          <w:tcPr>
            <w:tcW w:w="807" w:type="dxa"/>
            <w:noWrap/>
            <w:hideMark/>
          </w:tcPr>
          <w:p w14:paraId="3350403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7.5</w:t>
            </w:r>
          </w:p>
        </w:tc>
        <w:tc>
          <w:tcPr>
            <w:tcW w:w="580" w:type="dxa"/>
            <w:noWrap/>
            <w:hideMark/>
          </w:tcPr>
          <w:p w14:paraId="28BCF69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1" w:type="dxa"/>
            <w:noWrap/>
            <w:hideMark/>
          </w:tcPr>
          <w:p w14:paraId="744CF2E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7.00</w:t>
            </w:r>
          </w:p>
        </w:tc>
        <w:tc>
          <w:tcPr>
            <w:tcW w:w="500" w:type="dxa"/>
            <w:noWrap/>
            <w:hideMark/>
          </w:tcPr>
          <w:p w14:paraId="4710091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1.59</w:t>
            </w:r>
          </w:p>
        </w:tc>
        <w:tc>
          <w:tcPr>
            <w:tcW w:w="1122" w:type="dxa"/>
            <w:noWrap/>
            <w:hideMark/>
          </w:tcPr>
          <w:p w14:paraId="4D38E05D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1A042E0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-3.08</w:t>
            </w:r>
          </w:p>
        </w:tc>
        <w:tc>
          <w:tcPr>
            <w:tcW w:w="1353" w:type="dxa"/>
            <w:noWrap/>
            <w:hideMark/>
          </w:tcPr>
          <w:p w14:paraId="2D67492B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6E6EC30C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2A3D87B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40" w:type="dxa"/>
            <w:noWrap/>
            <w:hideMark/>
          </w:tcPr>
          <w:p w14:paraId="158B4D2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1.75</w:t>
            </w:r>
          </w:p>
        </w:tc>
        <w:tc>
          <w:tcPr>
            <w:tcW w:w="630" w:type="dxa"/>
            <w:noWrap/>
            <w:hideMark/>
          </w:tcPr>
          <w:p w14:paraId="1C1C497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6.8</w:t>
            </w:r>
          </w:p>
        </w:tc>
        <w:tc>
          <w:tcPr>
            <w:tcW w:w="450" w:type="dxa"/>
            <w:noWrap/>
            <w:hideMark/>
          </w:tcPr>
          <w:p w14:paraId="043BCBE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2.0</w:t>
            </w:r>
          </w:p>
        </w:tc>
        <w:tc>
          <w:tcPr>
            <w:tcW w:w="1170" w:type="dxa"/>
            <w:noWrap/>
            <w:hideMark/>
          </w:tcPr>
          <w:p w14:paraId="05092233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4A71BF7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-0.71</w:t>
            </w:r>
          </w:p>
        </w:tc>
        <w:tc>
          <w:tcPr>
            <w:tcW w:w="1174" w:type="dxa"/>
            <w:noWrap/>
            <w:hideMark/>
          </w:tcPr>
          <w:p w14:paraId="08CC0AC3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06CA581B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31F1E21E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they have a low risk for AEs, the patient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𝘢𝘤𝘩𝘪𝘦𝘷𝘦𝘥</w:t>
            </w:r>
            <w:r w:rsidRPr="008B7B19">
              <w:rPr>
                <w:rFonts w:cstheme="minorHAnsi"/>
                <w:sz w:val="16"/>
                <w:szCs w:val="16"/>
              </w:rPr>
              <w:t xml:space="preserve">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𝘳𝘦𝘮𝘪𝘴𝘴𝘪𝘰𝘯</w:t>
            </w:r>
            <w:r w:rsidRPr="008B7B19">
              <w:rPr>
                <w:rFonts w:cstheme="minorHAnsi"/>
                <w:sz w:val="16"/>
                <w:szCs w:val="16"/>
              </w:rPr>
              <w:t xml:space="preserve"> with IV steroid rescue therapy, and is biologic/small molecule naïve prior to hospitalization.</w:t>
            </w:r>
          </w:p>
        </w:tc>
        <w:tc>
          <w:tcPr>
            <w:tcW w:w="807" w:type="dxa"/>
            <w:noWrap/>
            <w:hideMark/>
          </w:tcPr>
          <w:p w14:paraId="277C76E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80" w:type="dxa"/>
            <w:noWrap/>
            <w:hideMark/>
          </w:tcPr>
          <w:p w14:paraId="6CEB871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81" w:type="dxa"/>
            <w:noWrap/>
            <w:hideMark/>
          </w:tcPr>
          <w:p w14:paraId="22AA562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7.31</w:t>
            </w:r>
          </w:p>
        </w:tc>
        <w:tc>
          <w:tcPr>
            <w:tcW w:w="500" w:type="dxa"/>
            <w:noWrap/>
            <w:hideMark/>
          </w:tcPr>
          <w:p w14:paraId="7BB7ACB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1.96</w:t>
            </w:r>
          </w:p>
        </w:tc>
        <w:tc>
          <w:tcPr>
            <w:tcW w:w="1122" w:type="dxa"/>
            <w:noWrap/>
            <w:hideMark/>
          </w:tcPr>
          <w:p w14:paraId="506A028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0DF006A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-0.71</w:t>
            </w:r>
          </w:p>
        </w:tc>
        <w:tc>
          <w:tcPr>
            <w:tcW w:w="1353" w:type="dxa"/>
            <w:noWrap/>
            <w:hideMark/>
          </w:tcPr>
          <w:p w14:paraId="4C3B258E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141C94F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278BECE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7.5</w:t>
            </w:r>
          </w:p>
        </w:tc>
        <w:tc>
          <w:tcPr>
            <w:tcW w:w="540" w:type="dxa"/>
            <w:noWrap/>
            <w:hideMark/>
          </w:tcPr>
          <w:p w14:paraId="3E0B0DB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630" w:type="dxa"/>
            <w:noWrap/>
            <w:hideMark/>
          </w:tcPr>
          <w:p w14:paraId="491AE69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7.1</w:t>
            </w:r>
          </w:p>
        </w:tc>
        <w:tc>
          <w:tcPr>
            <w:tcW w:w="450" w:type="dxa"/>
            <w:noWrap/>
            <w:hideMark/>
          </w:tcPr>
          <w:p w14:paraId="280E4F3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2.1</w:t>
            </w:r>
          </w:p>
        </w:tc>
        <w:tc>
          <w:tcPr>
            <w:tcW w:w="1170" w:type="dxa"/>
            <w:noWrap/>
            <w:hideMark/>
          </w:tcPr>
          <w:p w14:paraId="480272BC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20F86A2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-0.71</w:t>
            </w:r>
          </w:p>
        </w:tc>
        <w:tc>
          <w:tcPr>
            <w:tcW w:w="1174" w:type="dxa"/>
            <w:noWrap/>
            <w:hideMark/>
          </w:tcPr>
          <w:p w14:paraId="750CCABB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5F7199EE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1BA2B424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they have a HIGH risk for AEs, the patient achieved remission with IV steroid rescue therapy, and is biologic/small molecule naïve prior to hospitalization.</w:t>
            </w:r>
          </w:p>
        </w:tc>
        <w:tc>
          <w:tcPr>
            <w:tcW w:w="807" w:type="dxa"/>
            <w:noWrap/>
            <w:hideMark/>
          </w:tcPr>
          <w:p w14:paraId="4BE5829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80" w:type="dxa"/>
            <w:noWrap/>
            <w:hideMark/>
          </w:tcPr>
          <w:p w14:paraId="3ED0FAC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1.25</w:t>
            </w:r>
          </w:p>
        </w:tc>
        <w:tc>
          <w:tcPr>
            <w:tcW w:w="681" w:type="dxa"/>
            <w:noWrap/>
            <w:hideMark/>
          </w:tcPr>
          <w:p w14:paraId="7231AF8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7.38</w:t>
            </w:r>
          </w:p>
        </w:tc>
        <w:tc>
          <w:tcPr>
            <w:tcW w:w="500" w:type="dxa"/>
            <w:noWrap/>
            <w:hideMark/>
          </w:tcPr>
          <w:p w14:paraId="7726FAC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2.00</w:t>
            </w:r>
          </w:p>
        </w:tc>
        <w:tc>
          <w:tcPr>
            <w:tcW w:w="1122" w:type="dxa"/>
            <w:noWrap/>
            <w:hideMark/>
          </w:tcPr>
          <w:p w14:paraId="2D70459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472A97D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-0.71</w:t>
            </w:r>
          </w:p>
        </w:tc>
        <w:tc>
          <w:tcPr>
            <w:tcW w:w="1353" w:type="dxa"/>
            <w:noWrap/>
            <w:hideMark/>
          </w:tcPr>
          <w:p w14:paraId="480FA863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1BBBA7EC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0925C6E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7.5</w:t>
            </w:r>
          </w:p>
        </w:tc>
        <w:tc>
          <w:tcPr>
            <w:tcW w:w="540" w:type="dxa"/>
            <w:noWrap/>
            <w:hideMark/>
          </w:tcPr>
          <w:p w14:paraId="094D42C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1.75</w:t>
            </w:r>
          </w:p>
        </w:tc>
        <w:tc>
          <w:tcPr>
            <w:tcW w:w="630" w:type="dxa"/>
            <w:noWrap/>
            <w:hideMark/>
          </w:tcPr>
          <w:p w14:paraId="740857A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7.1</w:t>
            </w:r>
          </w:p>
        </w:tc>
        <w:tc>
          <w:tcPr>
            <w:tcW w:w="450" w:type="dxa"/>
            <w:noWrap/>
            <w:hideMark/>
          </w:tcPr>
          <w:p w14:paraId="7F16E5A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2.1</w:t>
            </w:r>
          </w:p>
        </w:tc>
        <w:tc>
          <w:tcPr>
            <w:tcW w:w="1170" w:type="dxa"/>
            <w:noWrap/>
            <w:hideMark/>
          </w:tcPr>
          <w:p w14:paraId="2C74FEA0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1F591A9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-0.71</w:t>
            </w:r>
          </w:p>
        </w:tc>
        <w:tc>
          <w:tcPr>
            <w:tcW w:w="1174" w:type="dxa"/>
            <w:noWrap/>
            <w:hideMark/>
          </w:tcPr>
          <w:p w14:paraId="385CE95E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0FF22CCA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242B370C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lastRenderedPageBreak/>
              <w:t>they have a low risk for AEs, the patient achieved remission with IV steroid rescue therapy, and has been exposed to non-anti-IL12/23 biologic/small molecule therapy prior to hospitalization.</w:t>
            </w:r>
          </w:p>
        </w:tc>
        <w:tc>
          <w:tcPr>
            <w:tcW w:w="807" w:type="dxa"/>
            <w:noWrap/>
            <w:hideMark/>
          </w:tcPr>
          <w:p w14:paraId="28EB9D4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80" w:type="dxa"/>
            <w:noWrap/>
            <w:hideMark/>
          </w:tcPr>
          <w:p w14:paraId="71FE79E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1.25</w:t>
            </w:r>
          </w:p>
        </w:tc>
        <w:tc>
          <w:tcPr>
            <w:tcW w:w="681" w:type="dxa"/>
            <w:noWrap/>
            <w:hideMark/>
          </w:tcPr>
          <w:p w14:paraId="4A98429A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7.94</w:t>
            </w:r>
          </w:p>
        </w:tc>
        <w:tc>
          <w:tcPr>
            <w:tcW w:w="500" w:type="dxa"/>
            <w:noWrap/>
            <w:hideMark/>
          </w:tcPr>
          <w:p w14:paraId="4E3FEF2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0.77</w:t>
            </w:r>
          </w:p>
        </w:tc>
        <w:tc>
          <w:tcPr>
            <w:tcW w:w="1122" w:type="dxa"/>
            <w:noWrap/>
            <w:hideMark/>
          </w:tcPr>
          <w:p w14:paraId="05C58F05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070C77F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-0.02</w:t>
            </w:r>
          </w:p>
        </w:tc>
        <w:tc>
          <w:tcPr>
            <w:tcW w:w="1353" w:type="dxa"/>
            <w:noWrap/>
            <w:hideMark/>
          </w:tcPr>
          <w:p w14:paraId="04637E67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77F4DAF4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0780C2E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40" w:type="dxa"/>
            <w:noWrap/>
            <w:hideMark/>
          </w:tcPr>
          <w:p w14:paraId="71C28A0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1.75</w:t>
            </w:r>
          </w:p>
        </w:tc>
        <w:tc>
          <w:tcPr>
            <w:tcW w:w="630" w:type="dxa"/>
            <w:noWrap/>
            <w:hideMark/>
          </w:tcPr>
          <w:p w14:paraId="4F356A5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7.9</w:t>
            </w:r>
          </w:p>
        </w:tc>
        <w:tc>
          <w:tcPr>
            <w:tcW w:w="450" w:type="dxa"/>
            <w:noWrap/>
            <w:hideMark/>
          </w:tcPr>
          <w:p w14:paraId="4F3E1A2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0.9</w:t>
            </w:r>
          </w:p>
        </w:tc>
        <w:tc>
          <w:tcPr>
            <w:tcW w:w="1170" w:type="dxa"/>
            <w:noWrap/>
            <w:hideMark/>
          </w:tcPr>
          <w:p w14:paraId="1C7EE02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4A6A0DA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-0.71</w:t>
            </w:r>
          </w:p>
        </w:tc>
        <w:tc>
          <w:tcPr>
            <w:tcW w:w="1174" w:type="dxa"/>
            <w:noWrap/>
            <w:hideMark/>
          </w:tcPr>
          <w:p w14:paraId="619AEFE6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68EA42DA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58ACF9E1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they have a HIGH risk for AEs, the patient achieved remission with IV steroid rescue therapy, and has been exposed to non-anti-IL12/23 biologic/small molecule therapy prior to hospitalization.</w:t>
            </w:r>
          </w:p>
        </w:tc>
        <w:tc>
          <w:tcPr>
            <w:tcW w:w="807" w:type="dxa"/>
            <w:noWrap/>
            <w:hideMark/>
          </w:tcPr>
          <w:p w14:paraId="7EFB04E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80" w:type="dxa"/>
            <w:noWrap/>
            <w:hideMark/>
          </w:tcPr>
          <w:p w14:paraId="7EF8F04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0.5</w:t>
            </w:r>
          </w:p>
        </w:tc>
        <w:tc>
          <w:tcPr>
            <w:tcW w:w="681" w:type="dxa"/>
            <w:noWrap/>
            <w:hideMark/>
          </w:tcPr>
          <w:p w14:paraId="2F26E17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7.88</w:t>
            </w:r>
          </w:p>
        </w:tc>
        <w:tc>
          <w:tcPr>
            <w:tcW w:w="500" w:type="dxa"/>
            <w:noWrap/>
            <w:hideMark/>
          </w:tcPr>
          <w:p w14:paraId="01A5181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1.02</w:t>
            </w:r>
          </w:p>
        </w:tc>
        <w:tc>
          <w:tcPr>
            <w:tcW w:w="1122" w:type="dxa"/>
            <w:noWrap/>
            <w:hideMark/>
          </w:tcPr>
          <w:p w14:paraId="359A974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06AA65F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0.00</w:t>
            </w:r>
          </w:p>
        </w:tc>
        <w:tc>
          <w:tcPr>
            <w:tcW w:w="1353" w:type="dxa"/>
            <w:noWrap/>
            <w:hideMark/>
          </w:tcPr>
          <w:p w14:paraId="5216C4F7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4E8F2AD2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656A942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40" w:type="dxa"/>
            <w:noWrap/>
            <w:hideMark/>
          </w:tcPr>
          <w:p w14:paraId="44C187A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1.75</w:t>
            </w:r>
          </w:p>
        </w:tc>
        <w:tc>
          <w:tcPr>
            <w:tcW w:w="630" w:type="dxa"/>
            <w:noWrap/>
            <w:hideMark/>
          </w:tcPr>
          <w:p w14:paraId="4F7E37C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7.8</w:t>
            </w:r>
          </w:p>
        </w:tc>
        <w:tc>
          <w:tcPr>
            <w:tcW w:w="450" w:type="dxa"/>
            <w:noWrap/>
            <w:hideMark/>
          </w:tcPr>
          <w:p w14:paraId="382EE83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1.1</w:t>
            </w:r>
          </w:p>
        </w:tc>
        <w:tc>
          <w:tcPr>
            <w:tcW w:w="1170" w:type="dxa"/>
            <w:noWrap/>
            <w:hideMark/>
          </w:tcPr>
          <w:p w14:paraId="7A9084A3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153D538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-0.44</w:t>
            </w:r>
          </w:p>
        </w:tc>
        <w:tc>
          <w:tcPr>
            <w:tcW w:w="1174" w:type="dxa"/>
            <w:noWrap/>
            <w:hideMark/>
          </w:tcPr>
          <w:p w14:paraId="6CBB4F9E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8B7B19" w:rsidRPr="008B7B19" w14:paraId="54D6B44B" w14:textId="77777777" w:rsidTr="007D675E">
        <w:trPr>
          <w:trHeight w:val="53"/>
        </w:trPr>
        <w:tc>
          <w:tcPr>
            <w:tcW w:w="14935" w:type="dxa"/>
            <w:gridSpan w:val="16"/>
            <w:noWrap/>
            <w:hideMark/>
          </w:tcPr>
          <w:p w14:paraId="5F9AE882" w14:textId="54044F69" w:rsidR="008B7B19" w:rsidRPr="008B7B19" w:rsidRDefault="008B7B19" w:rsidP="008B7B19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B7B19">
              <w:rPr>
                <w:rFonts w:cstheme="minorHAnsi"/>
                <w:b/>
                <w:bCs/>
                <w:sz w:val="16"/>
                <w:szCs w:val="16"/>
              </w:rPr>
              <w:t xml:space="preserve">6. Among patients treated with steroids alone in the hospital, it is appropriate to start ozanimod after discharge if… </w:t>
            </w:r>
          </w:p>
        </w:tc>
      </w:tr>
      <w:tr w:rsidR="00731F7A" w:rsidRPr="008B7B19" w14:paraId="341045ED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4BCF7EC2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they have a low risk for AEs, the patient had a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𝘱𝘢𝘳𝘵𝘪𝘢𝘭</w:t>
            </w:r>
            <w:r w:rsidRPr="008B7B19">
              <w:rPr>
                <w:rFonts w:cstheme="minorHAnsi"/>
                <w:sz w:val="16"/>
                <w:szCs w:val="16"/>
              </w:rPr>
              <w:t xml:space="preserve">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𝘳𝘦𝘴𝘱𝘰𝘯𝘴𝘦</w:t>
            </w:r>
            <w:r w:rsidRPr="008B7B19">
              <w:rPr>
                <w:rFonts w:cstheme="minorHAnsi"/>
                <w:sz w:val="16"/>
                <w:szCs w:val="16"/>
              </w:rPr>
              <w:t xml:space="preserve"> with IV steroid rescue </w:t>
            </w:r>
            <w:proofErr w:type="gramStart"/>
            <w:r w:rsidRPr="008B7B19">
              <w:rPr>
                <w:rFonts w:cstheme="minorHAnsi"/>
                <w:sz w:val="16"/>
                <w:szCs w:val="16"/>
              </w:rPr>
              <w:t>therapy, and</w:t>
            </w:r>
            <w:proofErr w:type="gramEnd"/>
            <w:r w:rsidRPr="008B7B19">
              <w:rPr>
                <w:rFonts w:cstheme="minorHAnsi"/>
                <w:sz w:val="16"/>
                <w:szCs w:val="16"/>
              </w:rPr>
              <w:t xml:space="preserve"> is biologic/small molecule naïve prior to hospitalization.</w:t>
            </w:r>
          </w:p>
        </w:tc>
        <w:tc>
          <w:tcPr>
            <w:tcW w:w="807" w:type="dxa"/>
            <w:noWrap/>
            <w:hideMark/>
          </w:tcPr>
          <w:p w14:paraId="723EA65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80" w:type="dxa"/>
            <w:noWrap/>
            <w:hideMark/>
          </w:tcPr>
          <w:p w14:paraId="687FB3CA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4.25</w:t>
            </w:r>
          </w:p>
        </w:tc>
        <w:tc>
          <w:tcPr>
            <w:tcW w:w="681" w:type="dxa"/>
            <w:noWrap/>
            <w:hideMark/>
          </w:tcPr>
          <w:p w14:paraId="06212D1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5.25</w:t>
            </w:r>
          </w:p>
        </w:tc>
        <w:tc>
          <w:tcPr>
            <w:tcW w:w="500" w:type="dxa"/>
            <w:noWrap/>
            <w:hideMark/>
          </w:tcPr>
          <w:p w14:paraId="41CC9E7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2.49</w:t>
            </w:r>
          </w:p>
        </w:tc>
        <w:tc>
          <w:tcPr>
            <w:tcW w:w="1122" w:type="dxa"/>
            <w:noWrap/>
            <w:hideMark/>
          </w:tcPr>
          <w:p w14:paraId="61E8B291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661" w:type="dxa"/>
            <w:noWrap/>
            <w:hideMark/>
          </w:tcPr>
          <w:p w14:paraId="3717555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1.61</w:t>
            </w:r>
          </w:p>
        </w:tc>
        <w:tc>
          <w:tcPr>
            <w:tcW w:w="1353" w:type="dxa"/>
            <w:noWrap/>
            <w:hideMark/>
          </w:tcPr>
          <w:p w14:paraId="1532D82F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236" w:type="dxa"/>
            <w:noWrap/>
            <w:hideMark/>
          </w:tcPr>
          <w:p w14:paraId="5A9C3F2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3730220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noWrap/>
            <w:hideMark/>
          </w:tcPr>
          <w:p w14:paraId="4C960C0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3.75</w:t>
            </w:r>
          </w:p>
        </w:tc>
        <w:tc>
          <w:tcPr>
            <w:tcW w:w="630" w:type="dxa"/>
            <w:noWrap/>
            <w:hideMark/>
          </w:tcPr>
          <w:p w14:paraId="33577BA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4.6</w:t>
            </w:r>
          </w:p>
        </w:tc>
        <w:tc>
          <w:tcPr>
            <w:tcW w:w="450" w:type="dxa"/>
            <w:noWrap/>
            <w:hideMark/>
          </w:tcPr>
          <w:p w14:paraId="3E30523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2.4</w:t>
            </w:r>
          </w:p>
        </w:tc>
        <w:tc>
          <w:tcPr>
            <w:tcW w:w="1170" w:type="dxa"/>
            <w:noWrap/>
            <w:hideMark/>
          </w:tcPr>
          <w:p w14:paraId="5ED00FC7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1076" w:type="dxa"/>
            <w:noWrap/>
            <w:hideMark/>
          </w:tcPr>
          <w:p w14:paraId="6EFA3DC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0.76</w:t>
            </w:r>
          </w:p>
        </w:tc>
        <w:tc>
          <w:tcPr>
            <w:tcW w:w="1174" w:type="dxa"/>
            <w:noWrap/>
            <w:hideMark/>
          </w:tcPr>
          <w:p w14:paraId="1120D822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</w:tr>
      <w:tr w:rsidR="00731F7A" w:rsidRPr="008B7B19" w14:paraId="23565A57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6F576A10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they have a HIGH risk for AEs, the patient had a partial response with IV steroid rescue </w:t>
            </w:r>
            <w:proofErr w:type="gramStart"/>
            <w:r w:rsidRPr="008B7B19">
              <w:rPr>
                <w:rFonts w:cstheme="minorHAnsi"/>
                <w:sz w:val="16"/>
                <w:szCs w:val="16"/>
              </w:rPr>
              <w:t>therapy, and</w:t>
            </w:r>
            <w:proofErr w:type="gramEnd"/>
            <w:r w:rsidRPr="008B7B19">
              <w:rPr>
                <w:rFonts w:cstheme="minorHAnsi"/>
                <w:sz w:val="16"/>
                <w:szCs w:val="16"/>
              </w:rPr>
              <w:t xml:space="preserve"> is biologic/small molecule naïve prior to hospitalization.</w:t>
            </w:r>
          </w:p>
        </w:tc>
        <w:tc>
          <w:tcPr>
            <w:tcW w:w="807" w:type="dxa"/>
            <w:noWrap/>
            <w:hideMark/>
          </w:tcPr>
          <w:p w14:paraId="078CE74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80" w:type="dxa"/>
            <w:noWrap/>
            <w:hideMark/>
          </w:tcPr>
          <w:p w14:paraId="4390F47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3.25</w:t>
            </w:r>
          </w:p>
        </w:tc>
        <w:tc>
          <w:tcPr>
            <w:tcW w:w="681" w:type="dxa"/>
            <w:noWrap/>
            <w:hideMark/>
          </w:tcPr>
          <w:p w14:paraId="2B0068F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4.75</w:t>
            </w:r>
          </w:p>
        </w:tc>
        <w:tc>
          <w:tcPr>
            <w:tcW w:w="500" w:type="dxa"/>
            <w:noWrap/>
            <w:hideMark/>
          </w:tcPr>
          <w:p w14:paraId="49C82B8A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2.44</w:t>
            </w:r>
          </w:p>
        </w:tc>
        <w:tc>
          <w:tcPr>
            <w:tcW w:w="1122" w:type="dxa"/>
            <w:noWrap/>
            <w:hideMark/>
          </w:tcPr>
          <w:p w14:paraId="1F3B3C7B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661" w:type="dxa"/>
            <w:noWrap/>
            <w:hideMark/>
          </w:tcPr>
          <w:p w14:paraId="3E8BEB0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0.97</w:t>
            </w:r>
          </w:p>
        </w:tc>
        <w:tc>
          <w:tcPr>
            <w:tcW w:w="1353" w:type="dxa"/>
            <w:noWrap/>
            <w:hideMark/>
          </w:tcPr>
          <w:p w14:paraId="18C3B200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236" w:type="dxa"/>
            <w:noWrap/>
            <w:hideMark/>
          </w:tcPr>
          <w:p w14:paraId="269070A9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0E3EC1E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noWrap/>
            <w:hideMark/>
          </w:tcPr>
          <w:p w14:paraId="18A0E7A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2.75</w:t>
            </w:r>
          </w:p>
        </w:tc>
        <w:tc>
          <w:tcPr>
            <w:tcW w:w="630" w:type="dxa"/>
            <w:noWrap/>
            <w:hideMark/>
          </w:tcPr>
          <w:p w14:paraId="6FE492E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3.9</w:t>
            </w:r>
          </w:p>
        </w:tc>
        <w:tc>
          <w:tcPr>
            <w:tcW w:w="450" w:type="dxa"/>
            <w:noWrap/>
            <w:hideMark/>
          </w:tcPr>
          <w:p w14:paraId="2EE413C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2.0</w:t>
            </w:r>
          </w:p>
        </w:tc>
        <w:tc>
          <w:tcPr>
            <w:tcW w:w="1170" w:type="dxa"/>
            <w:noWrap/>
            <w:hideMark/>
          </w:tcPr>
          <w:p w14:paraId="7ED6FF12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1076" w:type="dxa"/>
            <w:noWrap/>
            <w:hideMark/>
          </w:tcPr>
          <w:p w14:paraId="1904509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0.52</w:t>
            </w:r>
          </w:p>
        </w:tc>
        <w:tc>
          <w:tcPr>
            <w:tcW w:w="1174" w:type="dxa"/>
            <w:noWrap/>
            <w:hideMark/>
          </w:tcPr>
          <w:p w14:paraId="5593D4C5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</w:tr>
      <w:tr w:rsidR="00731F7A" w:rsidRPr="008B7B19" w14:paraId="700D0E32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42D48E1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they have a low risk for AEs, the patient had a partial response with IV steroid rescue </w:t>
            </w:r>
            <w:proofErr w:type="gramStart"/>
            <w:r w:rsidRPr="008B7B19">
              <w:rPr>
                <w:rFonts w:cstheme="minorHAnsi"/>
                <w:sz w:val="16"/>
                <w:szCs w:val="16"/>
              </w:rPr>
              <w:t>therapy, and</w:t>
            </w:r>
            <w:proofErr w:type="gramEnd"/>
            <w:r w:rsidRPr="008B7B19">
              <w:rPr>
                <w:rFonts w:cstheme="minorHAnsi"/>
                <w:sz w:val="16"/>
                <w:szCs w:val="16"/>
              </w:rPr>
              <w:t xml:space="preserve"> has been exposed to non-S1P-receptor modulator biologic/small molecule therapy prior to hospitalization.</w:t>
            </w:r>
          </w:p>
        </w:tc>
        <w:tc>
          <w:tcPr>
            <w:tcW w:w="807" w:type="dxa"/>
            <w:noWrap/>
            <w:hideMark/>
          </w:tcPr>
          <w:p w14:paraId="6F5C54C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80" w:type="dxa"/>
            <w:noWrap/>
            <w:hideMark/>
          </w:tcPr>
          <w:p w14:paraId="442C841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3.25</w:t>
            </w:r>
          </w:p>
        </w:tc>
        <w:tc>
          <w:tcPr>
            <w:tcW w:w="681" w:type="dxa"/>
            <w:noWrap/>
            <w:hideMark/>
          </w:tcPr>
          <w:p w14:paraId="7AD4830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5.00</w:t>
            </w:r>
          </w:p>
        </w:tc>
        <w:tc>
          <w:tcPr>
            <w:tcW w:w="500" w:type="dxa"/>
            <w:noWrap/>
            <w:hideMark/>
          </w:tcPr>
          <w:p w14:paraId="45B39C7A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2.16</w:t>
            </w:r>
          </w:p>
        </w:tc>
        <w:tc>
          <w:tcPr>
            <w:tcW w:w="1122" w:type="dxa"/>
            <w:noWrap/>
            <w:hideMark/>
          </w:tcPr>
          <w:p w14:paraId="1686D4C2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661" w:type="dxa"/>
            <w:noWrap/>
            <w:hideMark/>
          </w:tcPr>
          <w:p w14:paraId="4D9CC12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0.57</w:t>
            </w:r>
          </w:p>
        </w:tc>
        <w:tc>
          <w:tcPr>
            <w:tcW w:w="1353" w:type="dxa"/>
            <w:noWrap/>
            <w:hideMark/>
          </w:tcPr>
          <w:p w14:paraId="11AC1672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236" w:type="dxa"/>
            <w:noWrap/>
            <w:hideMark/>
          </w:tcPr>
          <w:p w14:paraId="11E5DC3F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3A3F25A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40" w:type="dxa"/>
            <w:noWrap/>
            <w:hideMark/>
          </w:tcPr>
          <w:p w14:paraId="2393ECB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1.75</w:t>
            </w:r>
          </w:p>
        </w:tc>
        <w:tc>
          <w:tcPr>
            <w:tcW w:w="630" w:type="dxa"/>
            <w:noWrap/>
            <w:hideMark/>
          </w:tcPr>
          <w:p w14:paraId="7CED87D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4.4</w:t>
            </w:r>
          </w:p>
        </w:tc>
        <w:tc>
          <w:tcPr>
            <w:tcW w:w="450" w:type="dxa"/>
            <w:noWrap/>
            <w:hideMark/>
          </w:tcPr>
          <w:p w14:paraId="3F812F0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1.8</w:t>
            </w:r>
          </w:p>
        </w:tc>
        <w:tc>
          <w:tcPr>
            <w:tcW w:w="1170" w:type="dxa"/>
            <w:noWrap/>
            <w:hideMark/>
          </w:tcPr>
          <w:p w14:paraId="59F5026B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1076" w:type="dxa"/>
            <w:noWrap/>
            <w:hideMark/>
          </w:tcPr>
          <w:p w14:paraId="276AA08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0.32</w:t>
            </w:r>
          </w:p>
        </w:tc>
        <w:tc>
          <w:tcPr>
            <w:tcW w:w="1174" w:type="dxa"/>
            <w:noWrap/>
            <w:hideMark/>
          </w:tcPr>
          <w:p w14:paraId="409D5D32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</w:tr>
      <w:tr w:rsidR="00731F7A" w:rsidRPr="008B7B19" w14:paraId="251484E7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3FE6757F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they have a HIGH risk for AEs, the patient had a partial response with IV steroid rescue </w:t>
            </w:r>
            <w:proofErr w:type="gramStart"/>
            <w:r w:rsidRPr="008B7B19">
              <w:rPr>
                <w:rFonts w:cstheme="minorHAnsi"/>
                <w:sz w:val="16"/>
                <w:szCs w:val="16"/>
              </w:rPr>
              <w:t>therapy, and</w:t>
            </w:r>
            <w:proofErr w:type="gramEnd"/>
            <w:r w:rsidRPr="008B7B19">
              <w:rPr>
                <w:rFonts w:cstheme="minorHAnsi"/>
                <w:sz w:val="16"/>
                <w:szCs w:val="16"/>
              </w:rPr>
              <w:t xml:space="preserve"> has been exposed to non-S1P-receptor modulator biologic/small molecule therapy prior to hospitalization.</w:t>
            </w:r>
          </w:p>
        </w:tc>
        <w:tc>
          <w:tcPr>
            <w:tcW w:w="807" w:type="dxa"/>
            <w:noWrap/>
            <w:hideMark/>
          </w:tcPr>
          <w:p w14:paraId="0736612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80" w:type="dxa"/>
            <w:noWrap/>
            <w:hideMark/>
          </w:tcPr>
          <w:p w14:paraId="4C3AE59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681" w:type="dxa"/>
            <w:noWrap/>
            <w:hideMark/>
          </w:tcPr>
          <w:p w14:paraId="0A86E7CA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4.56</w:t>
            </w:r>
          </w:p>
        </w:tc>
        <w:tc>
          <w:tcPr>
            <w:tcW w:w="500" w:type="dxa"/>
            <w:noWrap/>
            <w:hideMark/>
          </w:tcPr>
          <w:p w14:paraId="7476F59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2.42</w:t>
            </w:r>
          </w:p>
        </w:tc>
        <w:tc>
          <w:tcPr>
            <w:tcW w:w="1122" w:type="dxa"/>
            <w:noWrap/>
            <w:hideMark/>
          </w:tcPr>
          <w:p w14:paraId="12B981F2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661" w:type="dxa"/>
            <w:noWrap/>
            <w:hideMark/>
          </w:tcPr>
          <w:p w14:paraId="71BAE8C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0.35</w:t>
            </w:r>
          </w:p>
        </w:tc>
        <w:tc>
          <w:tcPr>
            <w:tcW w:w="1353" w:type="dxa"/>
            <w:noWrap/>
            <w:hideMark/>
          </w:tcPr>
          <w:p w14:paraId="2A80AED3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236" w:type="dxa"/>
            <w:noWrap/>
            <w:hideMark/>
          </w:tcPr>
          <w:p w14:paraId="25BFA5CD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4448787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4.5</w:t>
            </w:r>
          </w:p>
        </w:tc>
        <w:tc>
          <w:tcPr>
            <w:tcW w:w="540" w:type="dxa"/>
            <w:noWrap/>
            <w:hideMark/>
          </w:tcPr>
          <w:p w14:paraId="2B41987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630" w:type="dxa"/>
            <w:noWrap/>
            <w:hideMark/>
          </w:tcPr>
          <w:p w14:paraId="0E83BC8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3.8</w:t>
            </w:r>
          </w:p>
        </w:tc>
        <w:tc>
          <w:tcPr>
            <w:tcW w:w="450" w:type="dxa"/>
            <w:noWrap/>
            <w:hideMark/>
          </w:tcPr>
          <w:p w14:paraId="6EE4DEC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2.0</w:t>
            </w:r>
          </w:p>
        </w:tc>
        <w:tc>
          <w:tcPr>
            <w:tcW w:w="1170" w:type="dxa"/>
            <w:noWrap/>
            <w:hideMark/>
          </w:tcPr>
          <w:p w14:paraId="5D42B681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1076" w:type="dxa"/>
            <w:noWrap/>
            <w:hideMark/>
          </w:tcPr>
          <w:p w14:paraId="636060C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0.58</w:t>
            </w:r>
          </w:p>
        </w:tc>
        <w:tc>
          <w:tcPr>
            <w:tcW w:w="1174" w:type="dxa"/>
            <w:noWrap/>
            <w:hideMark/>
          </w:tcPr>
          <w:p w14:paraId="036DC46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</w:tr>
      <w:tr w:rsidR="00731F7A" w:rsidRPr="008B7B19" w14:paraId="087A16A6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1F3B5176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they have a low risk for AEs, the patient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𝘢𝘤𝘩𝘪𝘦𝘷𝘦𝘥</w:t>
            </w:r>
            <w:r w:rsidRPr="008B7B19">
              <w:rPr>
                <w:rFonts w:cstheme="minorHAnsi"/>
                <w:sz w:val="16"/>
                <w:szCs w:val="16"/>
              </w:rPr>
              <w:t xml:space="preserve">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𝘳𝘦𝘮𝘪𝘴𝘴𝘪𝘰𝘯</w:t>
            </w:r>
            <w:r w:rsidRPr="008B7B19">
              <w:rPr>
                <w:rFonts w:cstheme="minorHAnsi"/>
                <w:sz w:val="16"/>
                <w:szCs w:val="16"/>
              </w:rPr>
              <w:t xml:space="preserve"> with IV steroid rescue therapy, and is biologic/small molecule naïve prior to hospitalization.</w:t>
            </w:r>
          </w:p>
        </w:tc>
        <w:tc>
          <w:tcPr>
            <w:tcW w:w="807" w:type="dxa"/>
            <w:noWrap/>
            <w:hideMark/>
          </w:tcPr>
          <w:p w14:paraId="41B0D08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80" w:type="dxa"/>
            <w:noWrap/>
            <w:hideMark/>
          </w:tcPr>
          <w:p w14:paraId="373D329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3.5</w:t>
            </w:r>
          </w:p>
        </w:tc>
        <w:tc>
          <w:tcPr>
            <w:tcW w:w="681" w:type="dxa"/>
            <w:noWrap/>
            <w:hideMark/>
          </w:tcPr>
          <w:p w14:paraId="41C9EF3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5.88</w:t>
            </w:r>
          </w:p>
        </w:tc>
        <w:tc>
          <w:tcPr>
            <w:tcW w:w="500" w:type="dxa"/>
            <w:noWrap/>
            <w:hideMark/>
          </w:tcPr>
          <w:p w14:paraId="7AEB0B8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2.45</w:t>
            </w:r>
          </w:p>
        </w:tc>
        <w:tc>
          <w:tcPr>
            <w:tcW w:w="1122" w:type="dxa"/>
            <w:noWrap/>
            <w:hideMark/>
          </w:tcPr>
          <w:p w14:paraId="26277373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5284B80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2.35</w:t>
            </w:r>
          </w:p>
        </w:tc>
        <w:tc>
          <w:tcPr>
            <w:tcW w:w="1353" w:type="dxa"/>
            <w:noWrap/>
            <w:hideMark/>
          </w:tcPr>
          <w:p w14:paraId="4895AA2E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236" w:type="dxa"/>
            <w:noWrap/>
            <w:hideMark/>
          </w:tcPr>
          <w:p w14:paraId="30AE9049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33E217B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6.5</w:t>
            </w:r>
          </w:p>
        </w:tc>
        <w:tc>
          <w:tcPr>
            <w:tcW w:w="540" w:type="dxa"/>
            <w:noWrap/>
            <w:hideMark/>
          </w:tcPr>
          <w:p w14:paraId="03B571A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3.25</w:t>
            </w:r>
          </w:p>
        </w:tc>
        <w:tc>
          <w:tcPr>
            <w:tcW w:w="630" w:type="dxa"/>
            <w:noWrap/>
            <w:hideMark/>
          </w:tcPr>
          <w:p w14:paraId="62D4B0E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6.1</w:t>
            </w:r>
          </w:p>
        </w:tc>
        <w:tc>
          <w:tcPr>
            <w:tcW w:w="450" w:type="dxa"/>
            <w:noWrap/>
            <w:hideMark/>
          </w:tcPr>
          <w:p w14:paraId="1494A84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2.3</w:t>
            </w:r>
          </w:p>
        </w:tc>
        <w:tc>
          <w:tcPr>
            <w:tcW w:w="1170" w:type="dxa"/>
            <w:noWrap/>
            <w:hideMark/>
          </w:tcPr>
          <w:p w14:paraId="260965E5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5196C67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10.00</w:t>
            </w:r>
          </w:p>
        </w:tc>
        <w:tc>
          <w:tcPr>
            <w:tcW w:w="1174" w:type="dxa"/>
            <w:noWrap/>
            <w:hideMark/>
          </w:tcPr>
          <w:p w14:paraId="204815D4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</w:tr>
      <w:tr w:rsidR="00731F7A" w:rsidRPr="008B7B19" w14:paraId="20AA3386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4EC38D5C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they have a HIGH risk for AEs, the patient achieved remission with IV steroid rescue therapy, and is biologic/small molecule naïve prior to hospitalization.</w:t>
            </w:r>
          </w:p>
        </w:tc>
        <w:tc>
          <w:tcPr>
            <w:tcW w:w="807" w:type="dxa"/>
            <w:noWrap/>
            <w:hideMark/>
          </w:tcPr>
          <w:p w14:paraId="3F12DEF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5.5</w:t>
            </w:r>
          </w:p>
        </w:tc>
        <w:tc>
          <w:tcPr>
            <w:tcW w:w="580" w:type="dxa"/>
            <w:noWrap/>
            <w:hideMark/>
          </w:tcPr>
          <w:p w14:paraId="5200435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3.25</w:t>
            </w:r>
          </w:p>
        </w:tc>
        <w:tc>
          <w:tcPr>
            <w:tcW w:w="681" w:type="dxa"/>
            <w:noWrap/>
            <w:hideMark/>
          </w:tcPr>
          <w:p w14:paraId="6F24D88A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5.13</w:t>
            </w:r>
          </w:p>
        </w:tc>
        <w:tc>
          <w:tcPr>
            <w:tcW w:w="500" w:type="dxa"/>
            <w:noWrap/>
            <w:hideMark/>
          </w:tcPr>
          <w:p w14:paraId="7394283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2.53</w:t>
            </w:r>
          </w:p>
        </w:tc>
        <w:tc>
          <w:tcPr>
            <w:tcW w:w="1122" w:type="dxa"/>
            <w:noWrap/>
            <w:hideMark/>
          </w:tcPr>
          <w:p w14:paraId="15D75FAF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661" w:type="dxa"/>
            <w:noWrap/>
            <w:hideMark/>
          </w:tcPr>
          <w:p w14:paraId="027E7BB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1.73</w:t>
            </w:r>
          </w:p>
        </w:tc>
        <w:tc>
          <w:tcPr>
            <w:tcW w:w="1353" w:type="dxa"/>
            <w:noWrap/>
            <w:hideMark/>
          </w:tcPr>
          <w:p w14:paraId="495DE03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236" w:type="dxa"/>
            <w:noWrap/>
            <w:hideMark/>
          </w:tcPr>
          <w:p w14:paraId="316FA707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23678A7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5.5</w:t>
            </w:r>
          </w:p>
        </w:tc>
        <w:tc>
          <w:tcPr>
            <w:tcW w:w="540" w:type="dxa"/>
            <w:noWrap/>
            <w:hideMark/>
          </w:tcPr>
          <w:p w14:paraId="5638BA2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4.5</w:t>
            </w:r>
          </w:p>
        </w:tc>
        <w:tc>
          <w:tcPr>
            <w:tcW w:w="630" w:type="dxa"/>
            <w:noWrap/>
            <w:hideMark/>
          </w:tcPr>
          <w:p w14:paraId="594AFEE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4.9</w:t>
            </w:r>
          </w:p>
        </w:tc>
        <w:tc>
          <w:tcPr>
            <w:tcW w:w="450" w:type="dxa"/>
            <w:noWrap/>
            <w:hideMark/>
          </w:tcPr>
          <w:p w14:paraId="2D20CFD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2.6</w:t>
            </w:r>
          </w:p>
        </w:tc>
        <w:tc>
          <w:tcPr>
            <w:tcW w:w="1170" w:type="dxa"/>
            <w:noWrap/>
            <w:hideMark/>
          </w:tcPr>
          <w:p w14:paraId="5ED307C2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1076" w:type="dxa"/>
            <w:noWrap/>
            <w:hideMark/>
          </w:tcPr>
          <w:p w14:paraId="60DD795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1.35</w:t>
            </w:r>
          </w:p>
        </w:tc>
        <w:tc>
          <w:tcPr>
            <w:tcW w:w="1174" w:type="dxa"/>
            <w:noWrap/>
            <w:hideMark/>
          </w:tcPr>
          <w:p w14:paraId="2B84CC9B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</w:tr>
      <w:tr w:rsidR="00731F7A" w:rsidRPr="008B7B19" w14:paraId="5ECBDA1B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3C874DA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they have a low risk for AEs, the patient achieved remission with IV steroid rescue therapy, and has been exposed to non-S1P-receptor modulator biologic/small molecule therapy prior to hospitalization.</w:t>
            </w:r>
          </w:p>
        </w:tc>
        <w:tc>
          <w:tcPr>
            <w:tcW w:w="807" w:type="dxa"/>
            <w:noWrap/>
            <w:hideMark/>
          </w:tcPr>
          <w:p w14:paraId="2DBB05C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80" w:type="dxa"/>
            <w:noWrap/>
            <w:hideMark/>
          </w:tcPr>
          <w:p w14:paraId="7AD9F57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2.25</w:t>
            </w:r>
          </w:p>
        </w:tc>
        <w:tc>
          <w:tcPr>
            <w:tcW w:w="681" w:type="dxa"/>
            <w:noWrap/>
            <w:hideMark/>
          </w:tcPr>
          <w:p w14:paraId="16AAC35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6.25</w:t>
            </w:r>
          </w:p>
        </w:tc>
        <w:tc>
          <w:tcPr>
            <w:tcW w:w="500" w:type="dxa"/>
            <w:noWrap/>
            <w:hideMark/>
          </w:tcPr>
          <w:p w14:paraId="301432FA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1.57</w:t>
            </w:r>
          </w:p>
        </w:tc>
        <w:tc>
          <w:tcPr>
            <w:tcW w:w="1122" w:type="dxa"/>
            <w:noWrap/>
            <w:hideMark/>
          </w:tcPr>
          <w:p w14:paraId="11F462E9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661" w:type="dxa"/>
            <w:noWrap/>
            <w:hideMark/>
          </w:tcPr>
          <w:p w14:paraId="6783401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2.35</w:t>
            </w:r>
          </w:p>
        </w:tc>
        <w:tc>
          <w:tcPr>
            <w:tcW w:w="1353" w:type="dxa"/>
            <w:noWrap/>
            <w:hideMark/>
          </w:tcPr>
          <w:p w14:paraId="313D813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236" w:type="dxa"/>
            <w:noWrap/>
            <w:hideMark/>
          </w:tcPr>
          <w:p w14:paraId="1F9358A0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72BBC1B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  <w:noWrap/>
            <w:hideMark/>
          </w:tcPr>
          <w:p w14:paraId="2802C61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  <w:noWrap/>
            <w:hideMark/>
          </w:tcPr>
          <w:p w14:paraId="0D7761D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5.9</w:t>
            </w:r>
          </w:p>
        </w:tc>
        <w:tc>
          <w:tcPr>
            <w:tcW w:w="450" w:type="dxa"/>
            <w:noWrap/>
            <w:hideMark/>
          </w:tcPr>
          <w:p w14:paraId="37F2238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1.7</w:t>
            </w:r>
          </w:p>
        </w:tc>
        <w:tc>
          <w:tcPr>
            <w:tcW w:w="1170" w:type="dxa"/>
            <w:noWrap/>
            <w:hideMark/>
          </w:tcPr>
          <w:p w14:paraId="5F495CB0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1076" w:type="dxa"/>
            <w:noWrap/>
            <w:hideMark/>
          </w:tcPr>
          <w:p w14:paraId="1C75AEB2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1.36</w:t>
            </w:r>
          </w:p>
        </w:tc>
        <w:tc>
          <w:tcPr>
            <w:tcW w:w="1174" w:type="dxa"/>
            <w:noWrap/>
            <w:hideMark/>
          </w:tcPr>
          <w:p w14:paraId="69BBA593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</w:tr>
      <w:tr w:rsidR="00731F7A" w:rsidRPr="008B7B19" w14:paraId="49B91767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4D7B389E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they have a HIGH risk for AEs, the patient achieved remission with IV steroid rescue therapy, and has been exposed to non-S1P-receptor modulator biologic/small molecule therapy prior to hospitalization.</w:t>
            </w:r>
          </w:p>
        </w:tc>
        <w:tc>
          <w:tcPr>
            <w:tcW w:w="807" w:type="dxa"/>
            <w:noWrap/>
            <w:hideMark/>
          </w:tcPr>
          <w:p w14:paraId="0B37D41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5.5</w:t>
            </w:r>
          </w:p>
        </w:tc>
        <w:tc>
          <w:tcPr>
            <w:tcW w:w="580" w:type="dxa"/>
            <w:noWrap/>
            <w:hideMark/>
          </w:tcPr>
          <w:p w14:paraId="77CFAC1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1.5</w:t>
            </w:r>
          </w:p>
        </w:tc>
        <w:tc>
          <w:tcPr>
            <w:tcW w:w="681" w:type="dxa"/>
            <w:noWrap/>
            <w:hideMark/>
          </w:tcPr>
          <w:p w14:paraId="750A3B0E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5.50</w:t>
            </w:r>
          </w:p>
        </w:tc>
        <w:tc>
          <w:tcPr>
            <w:tcW w:w="500" w:type="dxa"/>
            <w:noWrap/>
            <w:hideMark/>
          </w:tcPr>
          <w:p w14:paraId="2488919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2.00</w:t>
            </w:r>
          </w:p>
        </w:tc>
        <w:tc>
          <w:tcPr>
            <w:tcW w:w="1122" w:type="dxa"/>
            <w:noWrap/>
            <w:hideMark/>
          </w:tcPr>
          <w:p w14:paraId="2645C09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661" w:type="dxa"/>
            <w:noWrap/>
            <w:hideMark/>
          </w:tcPr>
          <w:p w14:paraId="5CFA5B4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0.63</w:t>
            </w:r>
          </w:p>
        </w:tc>
        <w:tc>
          <w:tcPr>
            <w:tcW w:w="1353" w:type="dxa"/>
            <w:noWrap/>
            <w:hideMark/>
          </w:tcPr>
          <w:p w14:paraId="0B8CF815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236" w:type="dxa"/>
            <w:noWrap/>
            <w:hideMark/>
          </w:tcPr>
          <w:p w14:paraId="3A15FB12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784DB94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5.5</w:t>
            </w:r>
          </w:p>
        </w:tc>
        <w:tc>
          <w:tcPr>
            <w:tcW w:w="540" w:type="dxa"/>
            <w:noWrap/>
            <w:hideMark/>
          </w:tcPr>
          <w:p w14:paraId="58C9CD8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1.75</w:t>
            </w:r>
          </w:p>
        </w:tc>
        <w:tc>
          <w:tcPr>
            <w:tcW w:w="630" w:type="dxa"/>
            <w:noWrap/>
            <w:hideMark/>
          </w:tcPr>
          <w:p w14:paraId="50DEB43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5.1</w:t>
            </w:r>
          </w:p>
        </w:tc>
        <w:tc>
          <w:tcPr>
            <w:tcW w:w="450" w:type="dxa"/>
            <w:noWrap/>
            <w:hideMark/>
          </w:tcPr>
          <w:p w14:paraId="0AB5A69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2.0</w:t>
            </w:r>
          </w:p>
        </w:tc>
        <w:tc>
          <w:tcPr>
            <w:tcW w:w="1170" w:type="dxa"/>
            <w:noWrap/>
            <w:hideMark/>
          </w:tcPr>
          <w:p w14:paraId="75C39556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1076" w:type="dxa"/>
            <w:noWrap/>
            <w:hideMark/>
          </w:tcPr>
          <w:p w14:paraId="6B44F8D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0.63</w:t>
            </w:r>
          </w:p>
        </w:tc>
        <w:tc>
          <w:tcPr>
            <w:tcW w:w="1174" w:type="dxa"/>
            <w:noWrap/>
            <w:hideMark/>
          </w:tcPr>
          <w:p w14:paraId="500ACF21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</w:tr>
      <w:tr w:rsidR="008B7B19" w:rsidRPr="008B7B19" w14:paraId="11EFC073" w14:textId="77777777" w:rsidTr="007D675E">
        <w:trPr>
          <w:trHeight w:val="53"/>
        </w:trPr>
        <w:tc>
          <w:tcPr>
            <w:tcW w:w="14935" w:type="dxa"/>
            <w:gridSpan w:val="16"/>
            <w:noWrap/>
            <w:hideMark/>
          </w:tcPr>
          <w:p w14:paraId="08FDF6BF" w14:textId="49BC73DB" w:rsidR="008B7B19" w:rsidRPr="008B7B19" w:rsidRDefault="008B7B19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b/>
                <w:bCs/>
                <w:sz w:val="16"/>
                <w:szCs w:val="16"/>
              </w:rPr>
              <w:t xml:space="preserve">7. Among patients treated with steroids alone in the hospital, who were exposed to anti-TNF therapy prior to the hospitalization, it is appropriate to start tofacitinib after discharge if… </w:t>
            </w:r>
          </w:p>
        </w:tc>
      </w:tr>
      <w:tr w:rsidR="00731F7A" w:rsidRPr="008B7B19" w14:paraId="7AF5855D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35B6C50F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 xml:space="preserve">they have a low risk for AEs, and the patient had a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𝘱𝘢𝘳𝘵𝘪𝘢𝘭</w:t>
            </w:r>
            <w:r w:rsidRPr="008B7B19">
              <w:rPr>
                <w:rFonts w:cstheme="minorHAnsi"/>
                <w:sz w:val="16"/>
                <w:szCs w:val="16"/>
              </w:rPr>
              <w:t xml:space="preserve">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𝘳𝘦𝘴𝘱𝘰𝘯𝘴𝘦</w:t>
            </w:r>
            <w:r w:rsidRPr="008B7B19">
              <w:rPr>
                <w:rFonts w:cstheme="minorHAnsi"/>
                <w:sz w:val="16"/>
                <w:szCs w:val="16"/>
              </w:rPr>
              <w:t xml:space="preserve"> with IV steroid rescue therapy.</w:t>
            </w:r>
          </w:p>
        </w:tc>
        <w:tc>
          <w:tcPr>
            <w:tcW w:w="807" w:type="dxa"/>
            <w:noWrap/>
            <w:hideMark/>
          </w:tcPr>
          <w:p w14:paraId="3FB29CA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7.5</w:t>
            </w:r>
          </w:p>
        </w:tc>
        <w:tc>
          <w:tcPr>
            <w:tcW w:w="580" w:type="dxa"/>
            <w:noWrap/>
            <w:hideMark/>
          </w:tcPr>
          <w:p w14:paraId="4230821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1.25</w:t>
            </w:r>
          </w:p>
        </w:tc>
        <w:tc>
          <w:tcPr>
            <w:tcW w:w="681" w:type="dxa"/>
            <w:noWrap/>
            <w:hideMark/>
          </w:tcPr>
          <w:p w14:paraId="59FB9AE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7.25</w:t>
            </w:r>
          </w:p>
        </w:tc>
        <w:tc>
          <w:tcPr>
            <w:tcW w:w="500" w:type="dxa"/>
            <w:noWrap/>
            <w:hideMark/>
          </w:tcPr>
          <w:p w14:paraId="24715A2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1.81</w:t>
            </w:r>
          </w:p>
        </w:tc>
        <w:tc>
          <w:tcPr>
            <w:tcW w:w="1122" w:type="dxa"/>
            <w:noWrap/>
            <w:hideMark/>
          </w:tcPr>
          <w:p w14:paraId="2B9BFDF5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1A6A628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-0.71</w:t>
            </w:r>
          </w:p>
        </w:tc>
        <w:tc>
          <w:tcPr>
            <w:tcW w:w="1353" w:type="dxa"/>
            <w:noWrap/>
            <w:hideMark/>
          </w:tcPr>
          <w:p w14:paraId="7E532D5C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58000B7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14C4EDE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40" w:type="dxa"/>
            <w:noWrap/>
            <w:hideMark/>
          </w:tcPr>
          <w:p w14:paraId="61E7CC0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1.75</w:t>
            </w:r>
          </w:p>
        </w:tc>
        <w:tc>
          <w:tcPr>
            <w:tcW w:w="630" w:type="dxa"/>
            <w:noWrap/>
            <w:hideMark/>
          </w:tcPr>
          <w:p w14:paraId="148AEDD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7.2</w:t>
            </w:r>
          </w:p>
        </w:tc>
        <w:tc>
          <w:tcPr>
            <w:tcW w:w="450" w:type="dxa"/>
            <w:noWrap/>
            <w:hideMark/>
          </w:tcPr>
          <w:p w14:paraId="30D39EB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2.0</w:t>
            </w:r>
          </w:p>
        </w:tc>
        <w:tc>
          <w:tcPr>
            <w:tcW w:w="1170" w:type="dxa"/>
            <w:noWrap/>
            <w:hideMark/>
          </w:tcPr>
          <w:p w14:paraId="417C6FC7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5DD8FFF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-0.71</w:t>
            </w:r>
          </w:p>
        </w:tc>
        <w:tc>
          <w:tcPr>
            <w:tcW w:w="1174" w:type="dxa"/>
            <w:noWrap/>
            <w:hideMark/>
          </w:tcPr>
          <w:p w14:paraId="68E02B99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296583EE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380A397F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they have a HIGH risk for AEs, and the patient had a partial response with IV steroid rescue therapy.</w:t>
            </w:r>
          </w:p>
        </w:tc>
        <w:tc>
          <w:tcPr>
            <w:tcW w:w="807" w:type="dxa"/>
            <w:noWrap/>
            <w:hideMark/>
          </w:tcPr>
          <w:p w14:paraId="7B4C889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80" w:type="dxa"/>
            <w:noWrap/>
            <w:hideMark/>
          </w:tcPr>
          <w:p w14:paraId="4220DF5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2.25</w:t>
            </w:r>
          </w:p>
        </w:tc>
        <w:tc>
          <w:tcPr>
            <w:tcW w:w="681" w:type="dxa"/>
            <w:noWrap/>
            <w:hideMark/>
          </w:tcPr>
          <w:p w14:paraId="02243E4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6.00</w:t>
            </w:r>
          </w:p>
        </w:tc>
        <w:tc>
          <w:tcPr>
            <w:tcW w:w="500" w:type="dxa"/>
            <w:noWrap/>
            <w:hideMark/>
          </w:tcPr>
          <w:p w14:paraId="4377174B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1.97</w:t>
            </w:r>
          </w:p>
        </w:tc>
        <w:tc>
          <w:tcPr>
            <w:tcW w:w="1122" w:type="dxa"/>
            <w:noWrap/>
            <w:hideMark/>
          </w:tcPr>
          <w:p w14:paraId="4AC573BC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13F5DBD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2.35</w:t>
            </w:r>
          </w:p>
        </w:tc>
        <w:tc>
          <w:tcPr>
            <w:tcW w:w="1353" w:type="dxa"/>
            <w:noWrap/>
            <w:hideMark/>
          </w:tcPr>
          <w:p w14:paraId="59FEF00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236" w:type="dxa"/>
            <w:noWrap/>
            <w:hideMark/>
          </w:tcPr>
          <w:p w14:paraId="244B86ED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0083FD0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  <w:noWrap/>
            <w:hideMark/>
          </w:tcPr>
          <w:p w14:paraId="628EC19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30" w:type="dxa"/>
            <w:noWrap/>
            <w:hideMark/>
          </w:tcPr>
          <w:p w14:paraId="19A5CC1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5.5</w:t>
            </w:r>
          </w:p>
        </w:tc>
        <w:tc>
          <w:tcPr>
            <w:tcW w:w="450" w:type="dxa"/>
            <w:noWrap/>
            <w:hideMark/>
          </w:tcPr>
          <w:p w14:paraId="0892AA6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1.8</w:t>
            </w:r>
          </w:p>
        </w:tc>
        <w:tc>
          <w:tcPr>
            <w:tcW w:w="1170" w:type="dxa"/>
            <w:noWrap/>
            <w:hideMark/>
          </w:tcPr>
          <w:p w14:paraId="7D9FFF6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1076" w:type="dxa"/>
            <w:noWrap/>
            <w:hideMark/>
          </w:tcPr>
          <w:p w14:paraId="7E16891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1.36</w:t>
            </w:r>
          </w:p>
        </w:tc>
        <w:tc>
          <w:tcPr>
            <w:tcW w:w="1174" w:type="dxa"/>
            <w:noWrap/>
            <w:hideMark/>
          </w:tcPr>
          <w:p w14:paraId="4195C2F8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</w:tr>
      <w:tr w:rsidR="00731F7A" w:rsidRPr="008B7B19" w14:paraId="72810AAA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36830127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lastRenderedPageBreak/>
              <w:t xml:space="preserve">they have a low risk for AEs, and the patient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𝘢𝘤𝘩𝘪𝘦𝘷𝘦𝘥</w:t>
            </w:r>
            <w:r w:rsidRPr="008B7B19">
              <w:rPr>
                <w:rFonts w:cstheme="minorHAnsi"/>
                <w:sz w:val="16"/>
                <w:szCs w:val="16"/>
              </w:rPr>
              <w:t xml:space="preserve"> </w:t>
            </w:r>
            <w:r w:rsidRPr="008B7B19">
              <w:rPr>
                <w:rFonts w:ascii="Cambria Math" w:hAnsi="Cambria Math" w:cs="Cambria Math"/>
                <w:sz w:val="16"/>
                <w:szCs w:val="16"/>
              </w:rPr>
              <w:t>𝘳𝘦𝘮𝘪𝘴𝘴𝘪𝘰𝘯</w:t>
            </w:r>
            <w:r w:rsidRPr="008B7B19">
              <w:rPr>
                <w:rFonts w:cstheme="minorHAnsi"/>
                <w:sz w:val="16"/>
                <w:szCs w:val="16"/>
              </w:rPr>
              <w:t xml:space="preserve"> with IV steroid rescue therapy.</w:t>
            </w:r>
          </w:p>
        </w:tc>
        <w:tc>
          <w:tcPr>
            <w:tcW w:w="807" w:type="dxa"/>
            <w:noWrap/>
            <w:hideMark/>
          </w:tcPr>
          <w:p w14:paraId="5ACFF7C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80" w:type="dxa"/>
            <w:noWrap/>
            <w:hideMark/>
          </w:tcPr>
          <w:p w14:paraId="7761797D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1" w:type="dxa"/>
            <w:noWrap/>
            <w:hideMark/>
          </w:tcPr>
          <w:p w14:paraId="717E955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7.75</w:t>
            </w:r>
          </w:p>
        </w:tc>
        <w:tc>
          <w:tcPr>
            <w:tcW w:w="500" w:type="dxa"/>
            <w:noWrap/>
            <w:hideMark/>
          </w:tcPr>
          <w:p w14:paraId="2033F7D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1.18</w:t>
            </w:r>
          </w:p>
        </w:tc>
        <w:tc>
          <w:tcPr>
            <w:tcW w:w="1122" w:type="dxa"/>
            <w:noWrap/>
            <w:hideMark/>
          </w:tcPr>
          <w:p w14:paraId="04B870E4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661" w:type="dxa"/>
            <w:noWrap/>
            <w:hideMark/>
          </w:tcPr>
          <w:p w14:paraId="32CF969F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-0.71</w:t>
            </w:r>
          </w:p>
        </w:tc>
        <w:tc>
          <w:tcPr>
            <w:tcW w:w="1353" w:type="dxa"/>
            <w:noWrap/>
            <w:hideMark/>
          </w:tcPr>
          <w:p w14:paraId="60D229A7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236" w:type="dxa"/>
            <w:noWrap/>
            <w:hideMark/>
          </w:tcPr>
          <w:p w14:paraId="7994C7FA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5BC8B9A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40" w:type="dxa"/>
            <w:noWrap/>
            <w:hideMark/>
          </w:tcPr>
          <w:p w14:paraId="3E86406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1.75</w:t>
            </w:r>
          </w:p>
        </w:tc>
        <w:tc>
          <w:tcPr>
            <w:tcW w:w="630" w:type="dxa"/>
            <w:noWrap/>
            <w:hideMark/>
          </w:tcPr>
          <w:p w14:paraId="3F61DDB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7.6</w:t>
            </w:r>
          </w:p>
        </w:tc>
        <w:tc>
          <w:tcPr>
            <w:tcW w:w="450" w:type="dxa"/>
            <w:noWrap/>
            <w:hideMark/>
          </w:tcPr>
          <w:p w14:paraId="288308E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1.0</w:t>
            </w:r>
          </w:p>
        </w:tc>
        <w:tc>
          <w:tcPr>
            <w:tcW w:w="1170" w:type="dxa"/>
            <w:noWrap/>
            <w:hideMark/>
          </w:tcPr>
          <w:p w14:paraId="45F93679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  <w:tc>
          <w:tcPr>
            <w:tcW w:w="1076" w:type="dxa"/>
            <w:noWrap/>
            <w:hideMark/>
          </w:tcPr>
          <w:p w14:paraId="04AB8E69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-0.71</w:t>
            </w:r>
          </w:p>
        </w:tc>
        <w:tc>
          <w:tcPr>
            <w:tcW w:w="1174" w:type="dxa"/>
            <w:noWrap/>
            <w:hideMark/>
          </w:tcPr>
          <w:p w14:paraId="44830C70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Appropriate</w:t>
            </w:r>
          </w:p>
        </w:tc>
      </w:tr>
      <w:tr w:rsidR="00731F7A" w:rsidRPr="008B7B19" w14:paraId="045F7109" w14:textId="77777777" w:rsidTr="007D675E">
        <w:trPr>
          <w:trHeight w:val="315"/>
        </w:trPr>
        <w:tc>
          <w:tcPr>
            <w:tcW w:w="3145" w:type="dxa"/>
            <w:noWrap/>
            <w:hideMark/>
          </w:tcPr>
          <w:p w14:paraId="5B82FDC3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they have a HIGH risk for AEs, and the patient achieved remission with IV steroid rescue therapy.</w:t>
            </w:r>
          </w:p>
        </w:tc>
        <w:tc>
          <w:tcPr>
            <w:tcW w:w="807" w:type="dxa"/>
            <w:noWrap/>
            <w:hideMark/>
          </w:tcPr>
          <w:p w14:paraId="4B4E122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80" w:type="dxa"/>
            <w:noWrap/>
            <w:hideMark/>
          </w:tcPr>
          <w:p w14:paraId="0D1B6D17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681" w:type="dxa"/>
            <w:noWrap/>
            <w:hideMark/>
          </w:tcPr>
          <w:p w14:paraId="7034B5B0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6.00</w:t>
            </w:r>
          </w:p>
        </w:tc>
        <w:tc>
          <w:tcPr>
            <w:tcW w:w="500" w:type="dxa"/>
            <w:noWrap/>
            <w:hideMark/>
          </w:tcPr>
          <w:p w14:paraId="312B12D4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1.86</w:t>
            </w:r>
          </w:p>
        </w:tc>
        <w:tc>
          <w:tcPr>
            <w:tcW w:w="1122" w:type="dxa"/>
            <w:noWrap/>
            <w:hideMark/>
          </w:tcPr>
          <w:p w14:paraId="5C7E2C73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661" w:type="dxa"/>
            <w:noWrap/>
            <w:hideMark/>
          </w:tcPr>
          <w:p w14:paraId="6F7C2505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7.64</w:t>
            </w:r>
          </w:p>
        </w:tc>
        <w:tc>
          <w:tcPr>
            <w:tcW w:w="1353" w:type="dxa"/>
            <w:noWrap/>
            <w:hideMark/>
          </w:tcPr>
          <w:p w14:paraId="08A52A94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236" w:type="dxa"/>
            <w:noWrap/>
            <w:hideMark/>
          </w:tcPr>
          <w:p w14:paraId="435F29AF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34CF0813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  <w:noWrap/>
            <w:hideMark/>
          </w:tcPr>
          <w:p w14:paraId="05759128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1.75</w:t>
            </w:r>
          </w:p>
        </w:tc>
        <w:tc>
          <w:tcPr>
            <w:tcW w:w="630" w:type="dxa"/>
            <w:noWrap/>
            <w:hideMark/>
          </w:tcPr>
          <w:p w14:paraId="0A4E4D41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5.6</w:t>
            </w:r>
          </w:p>
        </w:tc>
        <w:tc>
          <w:tcPr>
            <w:tcW w:w="450" w:type="dxa"/>
            <w:noWrap/>
            <w:hideMark/>
          </w:tcPr>
          <w:p w14:paraId="78F6600C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1.8</w:t>
            </w:r>
          </w:p>
        </w:tc>
        <w:tc>
          <w:tcPr>
            <w:tcW w:w="1170" w:type="dxa"/>
            <w:noWrap/>
            <w:hideMark/>
          </w:tcPr>
          <w:p w14:paraId="1ECF975C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  <w:tc>
          <w:tcPr>
            <w:tcW w:w="1076" w:type="dxa"/>
            <w:noWrap/>
            <w:hideMark/>
          </w:tcPr>
          <w:p w14:paraId="1CEE6696" w14:textId="77777777" w:rsidR="00731F7A" w:rsidRPr="008B7B19" w:rsidRDefault="00731F7A" w:rsidP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0.51</w:t>
            </w:r>
          </w:p>
        </w:tc>
        <w:tc>
          <w:tcPr>
            <w:tcW w:w="1174" w:type="dxa"/>
            <w:noWrap/>
            <w:hideMark/>
          </w:tcPr>
          <w:p w14:paraId="00E24AE2" w14:textId="77777777" w:rsidR="00731F7A" w:rsidRPr="008B7B19" w:rsidRDefault="00731F7A">
            <w:pPr>
              <w:rPr>
                <w:rFonts w:cstheme="minorHAnsi"/>
                <w:sz w:val="16"/>
                <w:szCs w:val="16"/>
              </w:rPr>
            </w:pPr>
            <w:r w:rsidRPr="008B7B19">
              <w:rPr>
                <w:rFonts w:cstheme="minorHAnsi"/>
                <w:sz w:val="16"/>
                <w:szCs w:val="16"/>
              </w:rPr>
              <w:t>Uncertain</w:t>
            </w:r>
          </w:p>
        </w:tc>
      </w:tr>
    </w:tbl>
    <w:p w14:paraId="6C617322" w14:textId="77777777" w:rsidR="004D354D" w:rsidRPr="008B7B19" w:rsidRDefault="004D354D">
      <w:pPr>
        <w:rPr>
          <w:rFonts w:cstheme="minorHAnsi"/>
          <w:sz w:val="16"/>
          <w:szCs w:val="16"/>
        </w:rPr>
      </w:pPr>
    </w:p>
    <w:sectPr w:rsidR="004D354D" w:rsidRPr="008B7B19" w:rsidSect="00731F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7A"/>
    <w:rsid w:val="004D354D"/>
    <w:rsid w:val="00731F7A"/>
    <w:rsid w:val="007D675E"/>
    <w:rsid w:val="008B7B19"/>
    <w:rsid w:val="00F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F2CE2"/>
  <w15:chartTrackingRefBased/>
  <w15:docId w15:val="{706AEA52-ACAF-41BC-8FEB-F71E44E0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3649</Words>
  <Characters>20801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Rai</dc:creator>
  <cp:keywords/>
  <dc:description/>
  <cp:lastModifiedBy>Dulai, Parambir</cp:lastModifiedBy>
  <cp:revision>3</cp:revision>
  <dcterms:created xsi:type="dcterms:W3CDTF">2021-12-12T20:30:00Z</dcterms:created>
  <dcterms:modified xsi:type="dcterms:W3CDTF">2021-12-28T18:13:00Z</dcterms:modified>
</cp:coreProperties>
</file>