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63F" w14:textId="519C285B" w:rsidR="00AD7B3A" w:rsidRPr="00EC1D39" w:rsidRDefault="00371244" w:rsidP="00706B08">
      <w:pPr>
        <w:pStyle w:val="EndNoteBibliography"/>
        <w:rPr>
          <w:b/>
          <w:bCs/>
          <w:noProof w:val="0"/>
        </w:rPr>
      </w:pPr>
      <w:r w:rsidRPr="00EC1D39">
        <w:rPr>
          <w:b/>
          <w:bCs/>
          <w:noProof w:val="0"/>
        </w:rPr>
        <w:t>Supplementary File 1</w:t>
      </w:r>
      <w:r w:rsidR="00706B08" w:rsidRPr="00EC1D39">
        <w:rPr>
          <w:b/>
          <w:bCs/>
          <w:noProof w:val="0"/>
        </w:rPr>
        <w:t xml:space="preserve">. </w:t>
      </w:r>
      <w:r w:rsidR="00AD7B3A" w:rsidRPr="00677502">
        <w:rPr>
          <w:b/>
          <w:color w:val="000000" w:themeColor="text1"/>
          <w:szCs w:val="20"/>
          <w:lang w:val="en-GB"/>
        </w:rPr>
        <w:t xml:space="preserve">Estimated parameters </w:t>
      </w:r>
      <w:r w:rsidR="00BF0D23">
        <w:rPr>
          <w:b/>
          <w:color w:val="000000" w:themeColor="text1"/>
          <w:szCs w:val="20"/>
          <w:lang w:val="en-GB"/>
        </w:rPr>
        <w:t>of</w:t>
      </w:r>
      <w:r w:rsidR="00AD7B3A" w:rsidRPr="00677502">
        <w:rPr>
          <w:b/>
          <w:color w:val="000000" w:themeColor="text1"/>
          <w:szCs w:val="20"/>
          <w:lang w:val="en-GB"/>
        </w:rPr>
        <w:t xml:space="preserve"> SARS-CoV-2 viral dynamics model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985"/>
        <w:gridCol w:w="2126"/>
        <w:gridCol w:w="2126"/>
      </w:tblGrid>
      <w:tr w:rsidR="00AD7B3A" w:rsidRPr="00677502" w14:paraId="4CBA5D5E" w14:textId="77777777" w:rsidTr="00551424">
        <w:trPr>
          <w:trHeight w:val="113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6A716B" w14:textId="77777777" w:rsidR="00AD7B3A" w:rsidRPr="00677502" w:rsidRDefault="00AD7B3A" w:rsidP="00551424">
            <w:pPr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b/>
                <w:bCs/>
                <w:color w:val="000000" w:themeColor="text1"/>
                <w:sz w:val="22"/>
                <w:szCs w:val="22"/>
              </w:rPr>
              <w:t>Parameters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EA50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b/>
                <w:bCs/>
                <w:color w:val="000000" w:themeColor="text1"/>
                <w:sz w:val="22"/>
                <w:szCs w:val="22"/>
              </w:rPr>
              <w:t>Symbol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62F419" w14:textId="77777777" w:rsidR="00AD7B3A" w:rsidRPr="00677502" w:rsidRDefault="00AD7B3A" w:rsidP="00551424">
            <w:pPr>
              <w:jc w:val="center"/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  <w:t>Unit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58CB" w14:textId="77777777" w:rsidR="00AD7B3A" w:rsidRPr="00677502" w:rsidRDefault="00AD7B3A" w:rsidP="00551424">
            <w:pPr>
              <w:jc w:val="center"/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  <w:t>Symptomatic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4B5F" w14:textId="77777777" w:rsidR="00AD7B3A" w:rsidRPr="00677502" w:rsidRDefault="00AD7B3A" w:rsidP="00551424">
            <w:pPr>
              <w:jc w:val="center"/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rFonts w:eastAsia="Malgun Gothic"/>
                <w:b/>
                <w:color w:val="000000" w:themeColor="text1"/>
                <w:sz w:val="22"/>
                <w:szCs w:val="22"/>
                <w:lang w:eastAsia="ko-KR"/>
              </w:rPr>
              <w:t>Asymptomatic</w:t>
            </w:r>
          </w:p>
        </w:tc>
      </w:tr>
      <w:tr w:rsidR="00AD7B3A" w:rsidRPr="00677502" w14:paraId="10CCCE91" w14:textId="77777777" w:rsidTr="00551424">
        <w:trPr>
          <w:trHeight w:val="113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CC188" w14:textId="77777777" w:rsidR="00AD7B3A" w:rsidRPr="00677502" w:rsidRDefault="00AD7B3A" w:rsidP="00551424">
            <w:pPr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color w:val="000000" w:themeColor="text1"/>
                <w:sz w:val="22"/>
                <w:szCs w:val="22"/>
              </w:rPr>
              <w:t>Maximum rate constant for viral replication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944D7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γ</m:t>
                </m:r>
              </m:oMath>
            </m:oMathPara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2BC0D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proofErr w:type="gramStart"/>
            <w:r w:rsidRPr="00677502">
              <w:rPr>
                <w:color w:val="000000" w:themeColor="text1"/>
                <w:sz w:val="22"/>
                <w:szCs w:val="22"/>
              </w:rPr>
              <w:t>day</w:t>
            </w:r>
            <w:r w:rsidRPr="00677502">
              <w:rPr>
                <w:color w:val="000000" w:themeColor="text1"/>
                <w:sz w:val="22"/>
                <w:szCs w:val="22"/>
                <w:vertAlign w:val="superscript"/>
              </w:rPr>
              <w:t>-1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537A8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6.81</m:t>
                </m:r>
              </m:oMath>
            </m:oMathPara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50850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0"/>
                <w:szCs w:val="20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6.06</m:t>
                </m:r>
              </m:oMath>
            </m:oMathPara>
          </w:p>
        </w:tc>
      </w:tr>
      <w:tr w:rsidR="00AD7B3A" w:rsidRPr="00677502" w14:paraId="68E13D15" w14:textId="77777777" w:rsidTr="00551424">
        <w:trPr>
          <w:trHeight w:val="11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D3A90" w14:textId="77777777" w:rsidR="00AD7B3A" w:rsidRPr="00677502" w:rsidRDefault="00AD7B3A" w:rsidP="00551424">
            <w:pPr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color w:val="000000" w:themeColor="text1"/>
                <w:sz w:val="22"/>
                <w:szCs w:val="22"/>
              </w:rPr>
              <w:t>Rate constant for virus infection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C6E65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β</m:t>
                </m:r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3E87D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r w:rsidRPr="00677502">
              <w:rPr>
                <w:color w:val="000000" w:themeColor="text1"/>
                <w:sz w:val="22"/>
                <w:szCs w:val="22"/>
              </w:rPr>
              <w:t>(copies/mL)</w:t>
            </w:r>
            <w:r w:rsidRPr="00677502">
              <w:rPr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677502">
              <w:rPr>
                <w:color w:val="000000" w:themeColor="text1"/>
                <w:sz w:val="22"/>
                <w:szCs w:val="22"/>
              </w:rPr>
              <w:t xml:space="preserve"> day</w:t>
            </w:r>
            <w:r w:rsidRPr="00677502">
              <w:rPr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AEE69" w14:textId="77777777" w:rsidR="00AD7B3A" w:rsidRPr="00677502" w:rsidRDefault="00AD7B3A" w:rsidP="00551424">
            <w:pPr>
              <w:jc w:val="center"/>
              <w:rPr>
                <w:rFonts w:eastAsia="Malgun Gothic"/>
                <w:i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9.41×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color w:val="000000" w:themeColor="text1"/>
                        <w:sz w:val="22"/>
                        <w:szCs w:val="22"/>
                        <w:lang w:eastAsia="ko-KR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color w:val="000000" w:themeColor="text1"/>
                        <w:sz w:val="22"/>
                        <w:szCs w:val="22"/>
                        <w:lang w:eastAsia="ko-KR"/>
                      </w:rPr>
                      <m:t>10</m:t>
                    </m:r>
                  </m:e>
                  <m:sup>
                    <m:r>
                      <w:rPr>
                        <w:rFonts w:ascii="Cambria Math" w:eastAsia="Malgun Gothic" w:hAnsi="Cambria Math"/>
                        <w:color w:val="000000" w:themeColor="text1"/>
                        <w:sz w:val="22"/>
                        <w:szCs w:val="22"/>
                        <w:lang w:eastAsia="ko-KR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8F44E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0"/>
                <w:szCs w:val="20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4.15×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color w:val="000000" w:themeColor="text1"/>
                        <w:sz w:val="22"/>
                        <w:szCs w:val="22"/>
                        <w:lang w:eastAsia="ko-KR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color w:val="000000" w:themeColor="text1"/>
                        <w:sz w:val="22"/>
                        <w:szCs w:val="22"/>
                        <w:lang w:eastAsia="ko-KR"/>
                      </w:rPr>
                      <m:t>10</m:t>
                    </m:r>
                  </m:e>
                  <m:sup>
                    <m:r>
                      <w:rPr>
                        <w:rFonts w:ascii="Cambria Math" w:eastAsia="Malgun Gothic" w:hAnsi="Cambria Math"/>
                        <w:color w:val="000000" w:themeColor="text1"/>
                        <w:sz w:val="22"/>
                        <w:szCs w:val="22"/>
                        <w:lang w:eastAsia="ko-KR"/>
                      </w:rPr>
                      <m:t>-6</m:t>
                    </m:r>
                  </m:sup>
                </m:sSup>
              </m:oMath>
            </m:oMathPara>
          </w:p>
        </w:tc>
      </w:tr>
      <w:tr w:rsidR="00AD7B3A" w:rsidRPr="00677502" w14:paraId="541DE344" w14:textId="77777777" w:rsidTr="00551424">
        <w:trPr>
          <w:trHeight w:val="11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F14C49" w14:textId="77777777" w:rsidR="00AD7B3A" w:rsidRPr="00677502" w:rsidRDefault="00AD7B3A" w:rsidP="00551424">
            <w:pPr>
              <w:rPr>
                <w:rFonts w:eastAsia="Malgun Gothic"/>
                <w:color w:val="FF0000"/>
                <w:sz w:val="22"/>
                <w:szCs w:val="22"/>
                <w:lang w:eastAsia="ko-KR"/>
              </w:rPr>
            </w:pPr>
            <w:r w:rsidRPr="00677502">
              <w:rPr>
                <w:color w:val="000000" w:themeColor="text1"/>
                <w:sz w:val="22"/>
                <w:szCs w:val="22"/>
              </w:rPr>
              <w:t>Death rate of infected cells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085772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δ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FA2D5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w:proofErr w:type="gramStart"/>
            <w:r w:rsidRPr="00677502">
              <w:rPr>
                <w:color w:val="000000" w:themeColor="text1"/>
                <w:sz w:val="22"/>
                <w:szCs w:val="22"/>
              </w:rPr>
              <w:t>day</w:t>
            </w:r>
            <w:r w:rsidRPr="00677502">
              <w:rPr>
                <w:color w:val="000000" w:themeColor="text1"/>
                <w:sz w:val="22"/>
                <w:szCs w:val="22"/>
                <w:vertAlign w:val="superscript"/>
              </w:rPr>
              <w:t>-1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E686F2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2"/>
                <w:szCs w:val="22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0.74</m:t>
                </m:r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D3A2EA" w14:textId="77777777" w:rsidR="00AD7B3A" w:rsidRPr="00677502" w:rsidRDefault="00AD7B3A" w:rsidP="00551424">
            <w:pPr>
              <w:jc w:val="center"/>
              <w:rPr>
                <w:rFonts w:eastAsia="Malgun Gothic"/>
                <w:color w:val="000000" w:themeColor="text1"/>
                <w:sz w:val="20"/>
                <w:szCs w:val="20"/>
                <w:lang w:eastAsia="ko-KR"/>
              </w:rPr>
            </w:pPr>
            <m:oMathPara>
              <m:oMath>
                <m:r>
                  <w:rPr>
                    <w:rFonts w:ascii="Cambria Math" w:eastAsia="Malgun Gothic" w:hAnsi="Cambria Math"/>
                    <w:color w:val="000000" w:themeColor="text1"/>
                    <w:sz w:val="22"/>
                    <w:szCs w:val="22"/>
                    <w:lang w:eastAsia="ko-KR"/>
                  </w:rPr>
                  <m:t>0.83</m:t>
                </m:r>
              </m:oMath>
            </m:oMathPara>
          </w:p>
        </w:tc>
      </w:tr>
    </w:tbl>
    <w:p w14:paraId="20462CDB" w14:textId="6B3680B0" w:rsidR="00706B08" w:rsidRPr="00944A57" w:rsidRDefault="00706B08" w:rsidP="00944A57">
      <w:pPr>
        <w:rPr>
          <w:b/>
          <w:lang w:eastAsia="ko-KR"/>
        </w:rPr>
      </w:pPr>
    </w:p>
    <w:sectPr w:rsidR="00706B08" w:rsidRPr="00944A57" w:rsidSect="00980D6C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88BA" w14:textId="77777777" w:rsidR="00A51228" w:rsidRDefault="00A51228" w:rsidP="00706B08">
      <w:r>
        <w:separator/>
      </w:r>
    </w:p>
  </w:endnote>
  <w:endnote w:type="continuationSeparator" w:id="0">
    <w:p w14:paraId="171718FE" w14:textId="77777777" w:rsidR="00A51228" w:rsidRDefault="00A51228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4AD5" w14:textId="77777777" w:rsidR="00A51228" w:rsidRDefault="00A51228" w:rsidP="00706B08">
      <w:r>
        <w:separator/>
      </w:r>
    </w:p>
  </w:footnote>
  <w:footnote w:type="continuationSeparator" w:id="0">
    <w:p w14:paraId="6FEC86E4" w14:textId="77777777" w:rsidR="00A51228" w:rsidRDefault="00A51228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62725"/>
    <w:rsid w:val="00117B9F"/>
    <w:rsid w:val="00165E97"/>
    <w:rsid w:val="00213E3C"/>
    <w:rsid w:val="00243D33"/>
    <w:rsid w:val="00371244"/>
    <w:rsid w:val="003739A9"/>
    <w:rsid w:val="00446F32"/>
    <w:rsid w:val="004661CB"/>
    <w:rsid w:val="004A4CB9"/>
    <w:rsid w:val="00601BFE"/>
    <w:rsid w:val="0066698E"/>
    <w:rsid w:val="00706B08"/>
    <w:rsid w:val="00890060"/>
    <w:rsid w:val="00944A57"/>
    <w:rsid w:val="00966A76"/>
    <w:rsid w:val="00980D6C"/>
    <w:rsid w:val="00A51228"/>
    <w:rsid w:val="00AD7B3A"/>
    <w:rsid w:val="00B511F1"/>
    <w:rsid w:val="00BF0D23"/>
    <w:rsid w:val="00D16A83"/>
    <w:rsid w:val="00DF5033"/>
    <w:rsid w:val="00EC1D39"/>
    <w:rsid w:val="00F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22</cp:revision>
  <dcterms:created xsi:type="dcterms:W3CDTF">2021-06-18T17:36:00Z</dcterms:created>
  <dcterms:modified xsi:type="dcterms:W3CDTF">2022-01-05T23:49:00Z</dcterms:modified>
</cp:coreProperties>
</file>