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0918A" w14:textId="5E6E02A5" w:rsidR="000C1B8A" w:rsidRPr="00257B4A" w:rsidRDefault="00257B4A" w:rsidP="00257B4A">
      <w:pPr>
        <w:pStyle w:val="Heading1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Supplementary material 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53C90A57" w14:textId="1F459E8F" w:rsidR="00DD0347" w:rsidRPr="002F3FC4" w:rsidRDefault="00DD0347" w:rsidP="002F3FC4">
      <w:pPr>
        <w:pStyle w:val="Heading1"/>
        <w:spacing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2F3FC4">
        <w:rPr>
          <w:rFonts w:asciiTheme="minorHAnsi" w:hAnsiTheme="minorHAnsi" w:cstheme="minorHAnsi"/>
          <w:sz w:val="24"/>
          <w:szCs w:val="24"/>
        </w:rPr>
        <w:t>MANAGEMENT OF ACUTE BEHAVIOURAL DISTURBANCE</w:t>
      </w:r>
      <w:r w:rsidR="00AF14C8" w:rsidRPr="002F3FC4">
        <w:rPr>
          <w:rFonts w:asciiTheme="minorHAnsi" w:hAnsiTheme="minorHAnsi" w:cstheme="minorHAnsi"/>
          <w:sz w:val="24"/>
          <w:szCs w:val="24"/>
        </w:rPr>
        <w:t xml:space="preserve"> CLINICAL PRACTICE GUIDELINE</w:t>
      </w:r>
    </w:p>
    <w:p w14:paraId="33DA695C" w14:textId="7989CF39" w:rsidR="00A46F08" w:rsidRPr="0008624D" w:rsidRDefault="00A46F08">
      <w:pPr>
        <w:rPr>
          <w:rFonts w:asciiTheme="minorHAnsi" w:hAnsiTheme="minorHAnsi" w:cstheme="minorHAnsi"/>
        </w:rPr>
      </w:pPr>
    </w:p>
    <w:p w14:paraId="0D17D685" w14:textId="370866D4" w:rsidR="00A46F08" w:rsidRPr="0008624D" w:rsidRDefault="00DD0347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E840C" wp14:editId="510184C8">
                <wp:simplePos x="0" y="0"/>
                <wp:positionH relativeFrom="column">
                  <wp:posOffset>1514475</wp:posOffset>
                </wp:positionH>
                <wp:positionV relativeFrom="paragraph">
                  <wp:posOffset>153670</wp:posOffset>
                </wp:positionV>
                <wp:extent cx="2552700" cy="504825"/>
                <wp:effectExtent l="0" t="0" r="19050" b="28575"/>
                <wp:wrapNone/>
                <wp:docPr id="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0482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16FDB" w14:textId="70912C4E" w:rsidR="00EE4725" w:rsidRPr="00DD0347" w:rsidRDefault="00EE4725" w:rsidP="00EE472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Suspected Acute Behavioral Dist</w:t>
                            </w:r>
                            <w:r w:rsidR="002F0121"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urbance</w:t>
                            </w:r>
                            <w:r w:rsidR="00CB3824"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(ABD)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E840C" id="Rounded Rectangle 4" o:spid="_x0000_s1026" style="position:absolute;margin-left:119.25pt;margin-top:12.1pt;width:201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" filled="f" strokecolor="black [3200]" strokeweight=".5pt">
                <v:stroke joinstyle="miter"/>
                <v:textbox>
                  <w:txbxContent>
                    <w:p w14:paraId="15416FDB" w14:textId="70912C4E" w:rsidR="00EE4725" w:rsidRPr="00DD0347" w:rsidRDefault="00EE4725" w:rsidP="00EE472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Suspected Acute Behavioral Dist</w:t>
                      </w:r>
                      <w:r w:rsidR="002F0121"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urbance</w:t>
                      </w:r>
                      <w:r w:rsidR="00CB3824"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(ABD)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422730" w14:textId="6F5D1E9D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2B7F7A9D" w14:textId="0863EB98" w:rsidR="00A46F08" w:rsidRPr="0008624D" w:rsidRDefault="003C69F1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678282" wp14:editId="5A3ED6F1">
                <wp:simplePos x="0" y="0"/>
                <wp:positionH relativeFrom="column">
                  <wp:posOffset>2809875</wp:posOffset>
                </wp:positionH>
                <wp:positionV relativeFrom="paragraph">
                  <wp:posOffset>982345</wp:posOffset>
                </wp:positionV>
                <wp:extent cx="0" cy="40005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37B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21.25pt;margin-top:77.35pt;width:0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DC6485" wp14:editId="7446C6A0">
                <wp:simplePos x="0" y="0"/>
                <wp:positionH relativeFrom="column">
                  <wp:posOffset>2800350</wp:posOffset>
                </wp:positionH>
                <wp:positionV relativeFrom="paragraph">
                  <wp:posOffset>96520</wp:posOffset>
                </wp:positionV>
                <wp:extent cx="0" cy="276225"/>
                <wp:effectExtent l="7620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1C7A4" id="Straight Arrow Connector 19" o:spid="_x0000_s1026" type="#_x0000_t32" style="position:absolute;margin-left:220.5pt;margin-top:7.6pt;width:0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C1ACC8" wp14:editId="1C3D3C80">
                <wp:simplePos x="0" y="0"/>
                <wp:positionH relativeFrom="column">
                  <wp:posOffset>2543175</wp:posOffset>
                </wp:positionH>
                <wp:positionV relativeFrom="paragraph">
                  <wp:posOffset>3639820</wp:posOffset>
                </wp:positionV>
                <wp:extent cx="466725" cy="2476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ap="rnd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E0F1" w14:textId="6AF1E487" w:rsidR="00992C1D" w:rsidRPr="00900D1E" w:rsidRDefault="00992C1D" w:rsidP="00992C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0D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1ACC8" id="Rectangle 22" o:spid="_x0000_s1027" style="position:absolute;margin-left:200.25pt;margin-top:286.6pt;width:36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" fillcolor="black [3213]" strokecolor="#1f3763 [1604]" strokeweight=".5pt">
                <v:stroke joinstyle="round" endcap="round"/>
                <v:textbox>
                  <w:txbxContent>
                    <w:p w14:paraId="024CE0F1" w14:textId="6AF1E487" w:rsidR="00992C1D" w:rsidRPr="00900D1E" w:rsidRDefault="00992C1D" w:rsidP="00992C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00D1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76832" wp14:editId="3FE3ABA9">
                <wp:simplePos x="0" y="0"/>
                <wp:positionH relativeFrom="margin">
                  <wp:posOffset>4476750</wp:posOffset>
                </wp:positionH>
                <wp:positionV relativeFrom="paragraph">
                  <wp:posOffset>363220</wp:posOffset>
                </wp:positionV>
                <wp:extent cx="1447800" cy="628650"/>
                <wp:effectExtent l="0" t="0" r="19050" b="19050"/>
                <wp:wrapNone/>
                <wp:docPr id="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E55E7" w14:textId="210A8BF2" w:rsidR="00715206" w:rsidRPr="00DD0347" w:rsidRDefault="00715206" w:rsidP="00715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Request CCP, Supervisor and Police back up if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76832" id="_x0000_s1028" style="position:absolute;margin-left:352.5pt;margin-top:28.6pt;width:114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" filled="f" strokecolor="black [3200]" strokeweight=".5pt">
                <v:stroke joinstyle="miter"/>
                <v:textbox>
                  <w:txbxContent>
                    <w:p w14:paraId="1E0E55E7" w14:textId="210A8BF2" w:rsidR="00715206" w:rsidRPr="00DD0347" w:rsidRDefault="00715206" w:rsidP="0071520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Request CCP, Supervisor and Police back up if needed.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D0DF3" wp14:editId="54BF09B1">
                <wp:simplePos x="0" y="0"/>
                <wp:positionH relativeFrom="column">
                  <wp:posOffset>2124075</wp:posOffset>
                </wp:positionH>
                <wp:positionV relativeFrom="paragraph">
                  <wp:posOffset>363220</wp:posOffset>
                </wp:positionV>
                <wp:extent cx="1323975" cy="619125"/>
                <wp:effectExtent l="0" t="0" r="28575" b="28575"/>
                <wp:wrapNone/>
                <wp:docPr id="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1912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77253" w14:textId="76F08A3E" w:rsidR="00C21191" w:rsidRPr="00500FEF" w:rsidRDefault="00715206" w:rsidP="00500FE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DO NOT</w:t>
                            </w: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approach if it is not safe to do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D0DF3" id="_x0000_s1029" style="position:absolute;margin-left:167.25pt;margin-top:28.6pt;width:104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" filled="f" strokecolor="black [3200]" strokeweight=".5pt">
                <v:stroke joinstyle="miter"/>
                <v:textbox>
                  <w:txbxContent>
                    <w:p w14:paraId="29377253" w14:textId="76F08A3E" w:rsidR="00C21191" w:rsidRPr="00500FEF" w:rsidRDefault="00715206" w:rsidP="00500FEF">
                      <w:pPr>
                        <w:pStyle w:val="ListParagraph"/>
                        <w:ind w:left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DO NOT</w:t>
                      </w: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approach if it is not safe to do so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14C83C" wp14:editId="338D749A">
                <wp:simplePos x="0" y="0"/>
                <wp:positionH relativeFrom="column">
                  <wp:posOffset>3456940</wp:posOffset>
                </wp:positionH>
                <wp:positionV relativeFrom="paragraph">
                  <wp:posOffset>677545</wp:posOffset>
                </wp:positionV>
                <wp:extent cx="10191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7F080" id="Straight Arrow Connector 5" o:spid="_x0000_s1026" type="#_x0000_t32" style="position:absolute;margin-left:272.2pt;margin-top:53.35pt;width:80.2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7B8C77" wp14:editId="5A3B648E">
                <wp:simplePos x="0" y="0"/>
                <wp:positionH relativeFrom="column">
                  <wp:posOffset>2800350</wp:posOffset>
                </wp:positionH>
                <wp:positionV relativeFrom="paragraph">
                  <wp:posOffset>4706620</wp:posOffset>
                </wp:positionV>
                <wp:extent cx="0" cy="381000"/>
                <wp:effectExtent l="76200" t="0" r="952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B92D5" id="Straight Arrow Connector 26" o:spid="_x0000_s1026" type="#_x0000_t32" style="position:absolute;margin-left:220.5pt;margin-top:370.6pt;width:0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4E0804" wp14:editId="5B2FF79F">
                <wp:simplePos x="0" y="0"/>
                <wp:positionH relativeFrom="column">
                  <wp:posOffset>2800350</wp:posOffset>
                </wp:positionH>
                <wp:positionV relativeFrom="paragraph">
                  <wp:posOffset>2344420</wp:posOffset>
                </wp:positionV>
                <wp:extent cx="0" cy="43815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5EAB7" id="Straight Arrow Connector 24" o:spid="_x0000_s1026" type="#_x0000_t32" style="position:absolute;margin-left:220.5pt;margin-top:184.6pt;width:0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22A98848" w14:textId="3ED3BD8E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48D33D1C" w14:textId="2015CBC6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1B0D5B3B" w14:textId="1329D074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27E19B00" w14:textId="462EA95D" w:rsidR="00A46F08" w:rsidRPr="0008624D" w:rsidRDefault="00061664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EFA54" wp14:editId="6AF761D5">
                <wp:simplePos x="0" y="0"/>
                <wp:positionH relativeFrom="column">
                  <wp:posOffset>1323975</wp:posOffset>
                </wp:positionH>
                <wp:positionV relativeFrom="paragraph">
                  <wp:posOffset>240030</wp:posOffset>
                </wp:positionV>
                <wp:extent cx="3000375" cy="952500"/>
                <wp:effectExtent l="0" t="0" r="28575" b="19050"/>
                <wp:wrapNone/>
                <wp:docPr id="1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52500"/>
                        </a:xfrm>
                        <a:prstGeom prst="roundRect">
                          <a:avLst/>
                        </a:prstGeom>
                        <a:noFill/>
                        <a:ln w="6350" cap="rnd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CA2B2" w14:textId="3113DB15" w:rsidR="00ED3D61" w:rsidRPr="00DD0347" w:rsidRDefault="00ED3D61" w:rsidP="00ED3D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Attempt to de-escalate </w:t>
                            </w:r>
                            <w:r w:rsidR="00C21191"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situation.</w:t>
                            </w:r>
                          </w:p>
                          <w:p w14:paraId="61C88999" w14:textId="3EBDBA23" w:rsidR="00C21191" w:rsidRPr="00DD0347" w:rsidRDefault="00C21191" w:rsidP="00C2119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Rule out other potential causes of ABD</w:t>
                            </w:r>
                            <w:r w:rsidR="00F23D63"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(i.e. hypoglycaemia)</w:t>
                            </w: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17119F" w14:textId="195363B9" w:rsidR="00CB3824" w:rsidRPr="00DD0347" w:rsidRDefault="00CB3824" w:rsidP="00C2119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Use the Sedation Assessment Tool (SAT) to determine need for sedation.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EFA54" id="_x0000_s1030" style="position:absolute;margin-left:104.25pt;margin-top:18.9pt;width:236.2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" filled="f" strokecolor="black [3200]" strokeweight=".5pt">
                <v:stroke joinstyle="miter" endcap="round"/>
                <v:textbox>
                  <w:txbxContent>
                    <w:p w14:paraId="297CA2B2" w14:textId="3113DB15" w:rsidR="00ED3D61" w:rsidRPr="00DD0347" w:rsidRDefault="00ED3D61" w:rsidP="00ED3D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Attempt to de-escalate </w:t>
                      </w:r>
                      <w:r w:rsidR="00C21191"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situation.</w:t>
                      </w:r>
                    </w:p>
                    <w:p w14:paraId="61C88999" w14:textId="3EBDBA23" w:rsidR="00C21191" w:rsidRPr="00DD0347" w:rsidRDefault="00C21191" w:rsidP="00C2119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Rule out other potential causes of ABD</w:t>
                      </w:r>
                      <w:r w:rsidR="00F23D63"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(i.e. hypoglycaemia)</w:t>
                      </w: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3117119F" w14:textId="195363B9" w:rsidR="00CB3824" w:rsidRPr="00DD0347" w:rsidRDefault="00CB3824" w:rsidP="00C2119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Use the Sedation Assessment Tool (SAT) to determine need for sedation.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E1DA50" w14:textId="2EBDBF82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62B2526A" w14:textId="5FD9B9D7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0EF8683A" w14:textId="401E3FD3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5C574B1E" w14:textId="04C9BFD3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6C383647" w14:textId="02A4D85F" w:rsidR="00A46F08" w:rsidRPr="0008624D" w:rsidRDefault="00061664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769E3" wp14:editId="5987C0D2">
                <wp:simplePos x="0" y="0"/>
                <wp:positionH relativeFrom="column">
                  <wp:posOffset>2181225</wp:posOffset>
                </wp:positionH>
                <wp:positionV relativeFrom="paragraph">
                  <wp:posOffset>213360</wp:posOffset>
                </wp:positionV>
                <wp:extent cx="1190625" cy="533400"/>
                <wp:effectExtent l="0" t="0" r="28575" b="19050"/>
                <wp:wrapNone/>
                <wp:docPr id="1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334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BAB5" w14:textId="310893B3" w:rsidR="00244424" w:rsidRPr="00DD0347" w:rsidRDefault="006C5097" w:rsidP="006C509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Is Sedation Required</w:t>
                            </w:r>
                            <w:r w:rsidR="007363C6"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="00CB3824"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769E3" id="_x0000_s1031" style="position:absolute;margin-left:171.75pt;margin-top:16.8pt;width:93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" filled="f" strokecolor="black [3200]" strokeweight=".5pt">
                <v:stroke joinstyle="miter"/>
                <v:textbox>
                  <w:txbxContent>
                    <w:p w14:paraId="21FCBAB5" w14:textId="310893B3" w:rsidR="00244424" w:rsidRPr="00DD0347" w:rsidRDefault="006C5097" w:rsidP="006C5097">
                      <w:pPr>
                        <w:pStyle w:val="ListParagraph"/>
                        <w:ind w:left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Is Sedation Required</w:t>
                      </w:r>
                      <w:r w:rsidR="007363C6"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?</w:t>
                      </w:r>
                      <w:r w:rsidR="00CB3824"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EDC890" w14:textId="22F41166" w:rsidR="00A46F08" w:rsidRPr="0008624D" w:rsidRDefault="003C69F1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4C2CC2" wp14:editId="53B00205">
                <wp:simplePos x="0" y="0"/>
                <wp:positionH relativeFrom="column">
                  <wp:posOffset>3371850</wp:posOffset>
                </wp:positionH>
                <wp:positionV relativeFrom="paragraph">
                  <wp:posOffset>173355</wp:posOffset>
                </wp:positionV>
                <wp:extent cx="714375" cy="2219325"/>
                <wp:effectExtent l="0" t="0" r="752475" b="85725"/>
                <wp:wrapNone/>
                <wp:docPr id="28" name="Connector: Elb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219325"/>
                        </a:xfrm>
                        <a:prstGeom prst="bentConnector3">
                          <a:avLst>
                            <a:gd name="adj1" fmla="val 200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E4513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8" o:spid="_x0000_s1026" type="#_x0000_t34" style="position:absolute;margin-left:265.5pt;margin-top:13.65pt;width:56.25pt;height:17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" adj="43344" strokecolor="black [3200]" strokeweight=".5pt">
                <v:stroke endarrow="block"/>
              </v:shape>
            </w:pict>
          </mc:Fallback>
        </mc:AlternateContent>
      </w:r>
    </w:p>
    <w:p w14:paraId="19BEF052" w14:textId="4CB42D14" w:rsidR="00A46F08" w:rsidRPr="0008624D" w:rsidRDefault="00722E97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322A9D" wp14:editId="1A4F907F">
                <wp:simplePos x="0" y="0"/>
                <wp:positionH relativeFrom="column">
                  <wp:posOffset>2790825</wp:posOffset>
                </wp:positionH>
                <wp:positionV relativeFrom="paragraph">
                  <wp:posOffset>173990</wp:posOffset>
                </wp:positionV>
                <wp:extent cx="0" cy="904875"/>
                <wp:effectExtent l="7620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CDB8E" id="Straight Arrow Connector 25" o:spid="_x0000_s1026" type="#_x0000_t32" style="position:absolute;margin-left:219.75pt;margin-top:13.7pt;width:0;height:7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6A5712E5" w14:textId="72DE254F" w:rsidR="00A46F08" w:rsidRPr="0008624D" w:rsidRDefault="003C69F1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41B27B" wp14:editId="4EB52B5E">
                <wp:simplePos x="0" y="0"/>
                <wp:positionH relativeFrom="column">
                  <wp:posOffset>4638675</wp:posOffset>
                </wp:positionH>
                <wp:positionV relativeFrom="paragraph">
                  <wp:posOffset>231140</wp:posOffset>
                </wp:positionV>
                <wp:extent cx="381000" cy="2571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9FA1" w14:textId="7C1D7327" w:rsidR="000E29E7" w:rsidRPr="00900D1E" w:rsidRDefault="000E29E7" w:rsidP="000E29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0D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B27B" id="Rectangle 21" o:spid="_x0000_s1032" style="position:absolute;margin-left:365.25pt;margin-top:18.2pt;width:30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" fillcolor="black [3213]" strokecolor="#1f3763 [1604]" strokeweight=".5pt">
                <v:textbox>
                  <w:txbxContent>
                    <w:p w14:paraId="335A9FA1" w14:textId="7C1D7327" w:rsidR="000E29E7" w:rsidRPr="00900D1E" w:rsidRDefault="000E29E7" w:rsidP="000E29E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00D1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32534D65" w14:textId="6F58630D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11619AAD" w14:textId="10719E8E" w:rsidR="00A46F08" w:rsidRPr="0008624D" w:rsidRDefault="00061664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5CF63" wp14:editId="18A0CCFC">
                <wp:simplePos x="0" y="0"/>
                <wp:positionH relativeFrom="column">
                  <wp:posOffset>1504950</wp:posOffset>
                </wp:positionH>
                <wp:positionV relativeFrom="paragraph">
                  <wp:posOffset>221615</wp:posOffset>
                </wp:positionV>
                <wp:extent cx="2552700" cy="485775"/>
                <wp:effectExtent l="0" t="0" r="19050" b="28575"/>
                <wp:wrapNone/>
                <wp:docPr id="1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8577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BB223" w14:textId="4924A96A" w:rsidR="006C5097" w:rsidRPr="00DD0347" w:rsidRDefault="006C5097" w:rsidP="005C59E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Sedate</w:t>
                            </w:r>
                            <w:r w:rsidR="00DD65A9"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monitor</w:t>
                            </w: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patient as per C</w:t>
                            </w:r>
                            <w:r w:rsidR="00500FE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PG</w:t>
                            </w:r>
                          </w:p>
                          <w:p w14:paraId="19CEC378" w14:textId="449806D7" w:rsidR="005C59E0" w:rsidRPr="00DD0347" w:rsidRDefault="00CB3824" w:rsidP="005C59E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Record</w:t>
                            </w:r>
                            <w:r w:rsidR="005C59E0"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59E0" w:rsidRPr="00DD034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SAT score</w:t>
                            </w: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on the e</w:t>
                            </w:r>
                            <w:r w:rsidR="005C59E0"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PCR.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5CF63" id="_x0000_s1033" style="position:absolute;margin-left:118.5pt;margin-top:17.45pt;width:201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" filled="f" strokecolor="black [3200]" strokeweight=".5pt">
                <v:stroke joinstyle="miter"/>
                <v:textbox>
                  <w:txbxContent>
                    <w:p w14:paraId="5DEBB223" w14:textId="4924A96A" w:rsidR="006C5097" w:rsidRPr="00DD0347" w:rsidRDefault="006C5097" w:rsidP="005C59E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Sedate</w:t>
                      </w:r>
                      <w:r w:rsidR="00DD65A9"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monitor</w:t>
                      </w: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patient as per C</w:t>
                      </w:r>
                      <w:r w:rsidR="00500FE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PG</w:t>
                      </w:r>
                    </w:p>
                    <w:p w14:paraId="19CEC378" w14:textId="449806D7" w:rsidR="005C59E0" w:rsidRPr="00DD0347" w:rsidRDefault="00CB3824" w:rsidP="005C59E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Record</w:t>
                      </w:r>
                      <w:r w:rsidR="005C59E0"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5C59E0" w:rsidRPr="00DD034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SAT score</w:t>
                      </w: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on the e</w:t>
                      </w:r>
                      <w:r w:rsidR="005C59E0"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PCR.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E44CEA" w14:textId="5545211C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5D7BCFAE" w14:textId="3F1B3313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0265D67D" w14:textId="2FF5D515" w:rsidR="00A46F08" w:rsidRPr="0008624D" w:rsidRDefault="00A2125C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0D681" wp14:editId="451BEBC0">
                <wp:simplePos x="0" y="0"/>
                <wp:positionH relativeFrom="margin">
                  <wp:posOffset>1524000</wp:posOffset>
                </wp:positionH>
                <wp:positionV relativeFrom="paragraph">
                  <wp:posOffset>231775</wp:posOffset>
                </wp:positionV>
                <wp:extent cx="2552700" cy="361950"/>
                <wp:effectExtent l="0" t="0" r="19050" b="19050"/>
                <wp:wrapNone/>
                <wp:docPr id="13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619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9975A" w14:textId="77777777" w:rsidR="00A2125C" w:rsidRPr="00DD0347" w:rsidRDefault="00A2125C" w:rsidP="00A212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D03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Transport to hospital. Pre-notify as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0D681" id="_x0000_s1034" style="position:absolute;margin-left:120pt;margin-top:18.25pt;width:20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" filled="f" strokecolor="black [3200]" strokeweight=".5pt">
                <v:stroke joinstyle="miter"/>
                <v:textbox>
                  <w:txbxContent>
                    <w:p w14:paraId="3AD9975A" w14:textId="77777777" w:rsidR="00A2125C" w:rsidRPr="00DD0347" w:rsidRDefault="00A2125C" w:rsidP="00A2125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D03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Transport to hospital. Pre-notify as required.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0C1BB5" w14:textId="18DC0318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3325BD54" w14:textId="4F21405E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3EF50E54" w14:textId="0F504061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07F22900" w14:textId="14C284F6" w:rsidR="00A46F08" w:rsidRPr="0008624D" w:rsidRDefault="003C69F1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F6B8A" wp14:editId="7E3FD622">
                <wp:simplePos x="0" y="0"/>
                <wp:positionH relativeFrom="margin">
                  <wp:posOffset>371475</wp:posOffset>
                </wp:positionH>
                <wp:positionV relativeFrom="paragraph">
                  <wp:posOffset>83185</wp:posOffset>
                </wp:positionV>
                <wp:extent cx="5006975" cy="590550"/>
                <wp:effectExtent l="0" t="0" r="22225" b="19050"/>
                <wp:wrapNone/>
                <wp:docPr id="1399" name="Freeform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975" cy="590550"/>
                        </a:xfrm>
                        <a:custGeom>
                          <a:avLst/>
                          <a:gdLst>
                            <a:gd name="T0" fmla="+- 0 1932 1772"/>
                            <a:gd name="T1" fmla="*/ T0 w 8370"/>
                            <a:gd name="T2" fmla="+- 0 8472 8472"/>
                            <a:gd name="T3" fmla="*/ 8472 h 3295"/>
                            <a:gd name="T4" fmla="+- 0 1839 1772"/>
                            <a:gd name="T5" fmla="*/ T4 w 8370"/>
                            <a:gd name="T6" fmla="+- 0 8475 8472"/>
                            <a:gd name="T7" fmla="*/ 8475 h 3295"/>
                            <a:gd name="T8" fmla="+- 0 1792 1772"/>
                            <a:gd name="T9" fmla="*/ T8 w 8370"/>
                            <a:gd name="T10" fmla="+- 0 8492 8472"/>
                            <a:gd name="T11" fmla="*/ 8492 h 3295"/>
                            <a:gd name="T12" fmla="+- 0 1774 1772"/>
                            <a:gd name="T13" fmla="*/ T12 w 8370"/>
                            <a:gd name="T14" fmla="+- 0 8540 8472"/>
                            <a:gd name="T15" fmla="*/ 8540 h 3295"/>
                            <a:gd name="T16" fmla="+- 0 1772 1772"/>
                            <a:gd name="T17" fmla="*/ T16 w 8370"/>
                            <a:gd name="T18" fmla="+- 0 8632 8472"/>
                            <a:gd name="T19" fmla="*/ 8632 h 3295"/>
                            <a:gd name="T20" fmla="+- 0 1772 1772"/>
                            <a:gd name="T21" fmla="*/ T20 w 8370"/>
                            <a:gd name="T22" fmla="+- 0 11607 8472"/>
                            <a:gd name="T23" fmla="*/ 11607 h 3295"/>
                            <a:gd name="T24" fmla="+- 0 1774 1772"/>
                            <a:gd name="T25" fmla="*/ T24 w 8370"/>
                            <a:gd name="T26" fmla="+- 0 11699 8472"/>
                            <a:gd name="T27" fmla="*/ 11699 h 3295"/>
                            <a:gd name="T28" fmla="+- 0 1792 1772"/>
                            <a:gd name="T29" fmla="*/ T28 w 8370"/>
                            <a:gd name="T30" fmla="+- 0 11747 8472"/>
                            <a:gd name="T31" fmla="*/ 11747 h 3295"/>
                            <a:gd name="T32" fmla="+- 0 1839 1772"/>
                            <a:gd name="T33" fmla="*/ T32 w 8370"/>
                            <a:gd name="T34" fmla="+- 0 11764 8472"/>
                            <a:gd name="T35" fmla="*/ 11764 h 3295"/>
                            <a:gd name="T36" fmla="+- 0 1932 1772"/>
                            <a:gd name="T37" fmla="*/ T36 w 8370"/>
                            <a:gd name="T38" fmla="+- 0 11767 8472"/>
                            <a:gd name="T39" fmla="*/ 11767 h 3295"/>
                            <a:gd name="T40" fmla="+- 0 9982 1772"/>
                            <a:gd name="T41" fmla="*/ T40 w 8370"/>
                            <a:gd name="T42" fmla="+- 0 11767 8472"/>
                            <a:gd name="T43" fmla="*/ 11767 h 3295"/>
                            <a:gd name="T44" fmla="+- 0 10075 1772"/>
                            <a:gd name="T45" fmla="*/ T44 w 8370"/>
                            <a:gd name="T46" fmla="+- 0 11764 8472"/>
                            <a:gd name="T47" fmla="*/ 11764 h 3295"/>
                            <a:gd name="T48" fmla="+- 0 10122 1772"/>
                            <a:gd name="T49" fmla="*/ T48 w 8370"/>
                            <a:gd name="T50" fmla="+- 0 11747 8472"/>
                            <a:gd name="T51" fmla="*/ 11747 h 3295"/>
                            <a:gd name="T52" fmla="+- 0 10140 1772"/>
                            <a:gd name="T53" fmla="*/ T52 w 8370"/>
                            <a:gd name="T54" fmla="+- 0 11699 8472"/>
                            <a:gd name="T55" fmla="*/ 11699 h 3295"/>
                            <a:gd name="T56" fmla="+- 0 10142 1772"/>
                            <a:gd name="T57" fmla="*/ T56 w 8370"/>
                            <a:gd name="T58" fmla="+- 0 11607 8472"/>
                            <a:gd name="T59" fmla="*/ 11607 h 3295"/>
                            <a:gd name="T60" fmla="+- 0 10142 1772"/>
                            <a:gd name="T61" fmla="*/ T60 w 8370"/>
                            <a:gd name="T62" fmla="+- 0 8632 8472"/>
                            <a:gd name="T63" fmla="*/ 8632 h 3295"/>
                            <a:gd name="T64" fmla="+- 0 10140 1772"/>
                            <a:gd name="T65" fmla="*/ T64 w 8370"/>
                            <a:gd name="T66" fmla="+- 0 8540 8472"/>
                            <a:gd name="T67" fmla="*/ 8540 h 3295"/>
                            <a:gd name="T68" fmla="+- 0 10122 1772"/>
                            <a:gd name="T69" fmla="*/ T68 w 8370"/>
                            <a:gd name="T70" fmla="+- 0 8492 8472"/>
                            <a:gd name="T71" fmla="*/ 8492 h 3295"/>
                            <a:gd name="T72" fmla="+- 0 10075 1772"/>
                            <a:gd name="T73" fmla="*/ T72 w 8370"/>
                            <a:gd name="T74" fmla="+- 0 8475 8472"/>
                            <a:gd name="T75" fmla="*/ 8475 h 3295"/>
                            <a:gd name="T76" fmla="+- 0 9982 1772"/>
                            <a:gd name="T77" fmla="*/ T76 w 8370"/>
                            <a:gd name="T78" fmla="+- 0 8472 8472"/>
                            <a:gd name="T79" fmla="*/ 8472 h 3295"/>
                            <a:gd name="T80" fmla="+- 0 1932 1772"/>
                            <a:gd name="T81" fmla="*/ T80 w 8370"/>
                            <a:gd name="T82" fmla="+- 0 8472 8472"/>
                            <a:gd name="T83" fmla="*/ 8472 h 3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370" h="3295">
                              <a:moveTo>
                                <a:pt x="160" y="0"/>
                              </a:moveTo>
                              <a:lnTo>
                                <a:pt x="67" y="3"/>
                              </a:lnTo>
                              <a:lnTo>
                                <a:pt x="20" y="20"/>
                              </a:lnTo>
                              <a:lnTo>
                                <a:pt x="2" y="68"/>
                              </a:lnTo>
                              <a:lnTo>
                                <a:pt x="0" y="160"/>
                              </a:lnTo>
                              <a:lnTo>
                                <a:pt x="0" y="3135"/>
                              </a:lnTo>
                              <a:lnTo>
                                <a:pt x="2" y="3227"/>
                              </a:lnTo>
                              <a:lnTo>
                                <a:pt x="20" y="3275"/>
                              </a:lnTo>
                              <a:lnTo>
                                <a:pt x="67" y="3292"/>
                              </a:lnTo>
                              <a:lnTo>
                                <a:pt x="160" y="3295"/>
                              </a:lnTo>
                              <a:lnTo>
                                <a:pt x="8210" y="3295"/>
                              </a:lnTo>
                              <a:lnTo>
                                <a:pt x="8303" y="3292"/>
                              </a:lnTo>
                              <a:lnTo>
                                <a:pt x="8350" y="3275"/>
                              </a:lnTo>
                              <a:lnTo>
                                <a:pt x="8368" y="3227"/>
                              </a:lnTo>
                              <a:lnTo>
                                <a:pt x="8370" y="3135"/>
                              </a:lnTo>
                              <a:lnTo>
                                <a:pt x="8370" y="160"/>
                              </a:lnTo>
                              <a:lnTo>
                                <a:pt x="8368" y="68"/>
                              </a:lnTo>
                              <a:lnTo>
                                <a:pt x="8350" y="20"/>
                              </a:lnTo>
                              <a:lnTo>
                                <a:pt x="8303" y="3"/>
                              </a:lnTo>
                              <a:lnTo>
                                <a:pt x="8210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09E7E" w14:textId="7C4DD1EF" w:rsidR="00A233F3" w:rsidRPr="003C69F1" w:rsidRDefault="00201418" w:rsidP="003C69F1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C69F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If a patient has been physically retrained, ensure you position them appropriately</w:t>
                            </w:r>
                            <w:r w:rsidR="00A2678D" w:rsidRPr="003C69F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remove the restraints as soon as safely possible.</w:t>
                            </w:r>
                          </w:p>
                          <w:p w14:paraId="40321EE0" w14:textId="32C10444" w:rsidR="00A233F3" w:rsidRPr="003C69F1" w:rsidRDefault="00A2678D" w:rsidP="003C69F1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C69F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 SAT score of +3 or +2 is a good indication of the need for sedation.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6B8A" id="Freeform 905" o:spid="_x0000_s1035" style="position:absolute;margin-left:29.25pt;margin-top:6.55pt;width:394.2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70,3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" adj="-11796480,,5400" path="m160,l67,3,20,20,2,68,,160,,3135r2,92l20,3275r47,17l160,3295r8050,l8303,3292r47,-17l8368,3227r2,-92l8370,160r-2,-92l8350,20,8303,3,8210,,160,xe" filled="f" strokecolor="black [3213]" strokeweight=".5pt">
                <v:stroke joinstyle="round"/>
                <v:formulas/>
                <v:path arrowok="t" o:connecttype="custom" o:connectlocs="95713,1518404;40080,1518941;11964,1521988;1196,1530591;0,1547080;0,2080277;1196,2096766;11964,2105369;40080,2108416;95713,2108954;4911262,2108954;4966895,2108416;4995011,2105369;5005779,2096766;5006975,2080277;5006975,1547080;5005779,1530591;4995011,1521988;4966895,1518941;4911262,1518404;95713,1518404" o:connectangles="0,0,0,0,0,0,0,0,0,0,0,0,0,0,0,0,0,0,0,0,0" textboxrect="0,0,8370,3295"/>
                <v:textbox>
                  <w:txbxContent>
                    <w:p w14:paraId="61E09E7E" w14:textId="7C4DD1EF" w:rsidR="00A233F3" w:rsidRPr="003C69F1" w:rsidRDefault="00201418" w:rsidP="003C69F1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C69F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If a patient has been physically retrained, ensure you position them appropriately</w:t>
                      </w:r>
                      <w:r w:rsidR="00A2678D" w:rsidRPr="003C69F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remove the restraints as soon as safely possible.</w:t>
                      </w:r>
                    </w:p>
                    <w:p w14:paraId="40321EE0" w14:textId="32C10444" w:rsidR="00A233F3" w:rsidRPr="003C69F1" w:rsidRDefault="00A2678D" w:rsidP="003C69F1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C69F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 SAT score of +3 or +2 is a good indication of the need for sedation.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94BBA" w14:textId="20105570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4D1903FE" w14:textId="57BCB91D" w:rsidR="00A46F08" w:rsidRPr="0008624D" w:rsidRDefault="00A46F08" w:rsidP="00A46F0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035726CD" w14:textId="77777777" w:rsidR="002F3FC4" w:rsidRDefault="002F3FC4" w:rsidP="00DD0347">
      <w:pPr>
        <w:pStyle w:val="Heading1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4C8CCACD" w14:textId="77777777" w:rsidR="0049760D" w:rsidRPr="002F3FC4" w:rsidRDefault="0049760D" w:rsidP="0049760D">
      <w:pPr>
        <w:pStyle w:val="Heading1"/>
        <w:spacing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2F3FC4">
        <w:rPr>
          <w:rFonts w:asciiTheme="minorHAnsi" w:hAnsiTheme="minorHAnsi" w:cstheme="minorHAnsi"/>
          <w:sz w:val="24"/>
          <w:szCs w:val="24"/>
        </w:rPr>
        <w:t>MANAGEMENT OF ACUTE BEHAVIOURAL DISTURBANCE CLINICAL PRACTICE GUIDELINE</w:t>
      </w:r>
    </w:p>
    <w:p w14:paraId="003EC591" w14:textId="43F670EB" w:rsidR="00A46F08" w:rsidRPr="0008624D" w:rsidRDefault="00A46F08" w:rsidP="00776DFC">
      <w:pPr>
        <w:rPr>
          <w:rFonts w:asciiTheme="minorHAnsi" w:hAnsiTheme="minorHAnsi" w:cstheme="minorHAnsi"/>
        </w:rPr>
      </w:pPr>
    </w:p>
    <w:p w14:paraId="2317B351" w14:textId="3A661388" w:rsidR="00A46F08" w:rsidRPr="0008624D" w:rsidRDefault="00776DFC" w:rsidP="0008624D">
      <w:pPr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Patients presenting with Acute Behavio</w:t>
      </w:r>
      <w:r w:rsidR="00A150E9" w:rsidRPr="0008624D">
        <w:rPr>
          <w:rFonts w:asciiTheme="minorHAnsi" w:hAnsiTheme="minorHAnsi" w:cstheme="minorHAnsi"/>
        </w:rPr>
        <w:t>u</w:t>
      </w:r>
      <w:r w:rsidRPr="0008624D">
        <w:rPr>
          <w:rFonts w:asciiTheme="minorHAnsi" w:hAnsiTheme="minorHAnsi" w:cstheme="minorHAnsi"/>
        </w:rPr>
        <w:t xml:space="preserve">ral Disturbance (ABD) pose a significant risk to themselves and the healthcare practitioners treating them. Special considerations relating to assessment, management and safety should be </w:t>
      </w:r>
      <w:r w:rsidR="003C69F1" w:rsidRPr="0008624D">
        <w:rPr>
          <w:rFonts w:asciiTheme="minorHAnsi" w:hAnsiTheme="minorHAnsi" w:cstheme="minorHAnsi"/>
        </w:rPr>
        <w:t>considered</w:t>
      </w:r>
      <w:r w:rsidRPr="0008624D">
        <w:rPr>
          <w:rFonts w:asciiTheme="minorHAnsi" w:hAnsiTheme="minorHAnsi" w:cstheme="minorHAnsi"/>
        </w:rPr>
        <w:t xml:space="preserve"> by healthcare practitioners when caring for patients with ABD.</w:t>
      </w:r>
    </w:p>
    <w:p w14:paraId="2CADA23C" w14:textId="1C35935E" w:rsidR="00776DFC" w:rsidRPr="0008624D" w:rsidRDefault="00776DFC" w:rsidP="00F55CB7">
      <w:pPr>
        <w:jc w:val="both"/>
        <w:rPr>
          <w:rFonts w:asciiTheme="minorHAnsi" w:hAnsiTheme="minorHAnsi" w:cstheme="minorHAnsi"/>
        </w:rPr>
      </w:pPr>
    </w:p>
    <w:p w14:paraId="4E634022" w14:textId="7FE9DA59" w:rsidR="00776DFC" w:rsidRPr="0008624D" w:rsidRDefault="006B0215" w:rsidP="00340D41">
      <w:pPr>
        <w:rPr>
          <w:rFonts w:asciiTheme="minorHAnsi" w:hAnsiTheme="minorHAnsi" w:cstheme="minorHAnsi"/>
          <w:b/>
          <w:bCs/>
        </w:rPr>
      </w:pPr>
      <w:r w:rsidRPr="0008624D">
        <w:rPr>
          <w:rFonts w:asciiTheme="minorHAnsi" w:hAnsiTheme="minorHAnsi" w:cstheme="minorHAnsi"/>
          <w:b/>
          <w:bCs/>
        </w:rPr>
        <w:t xml:space="preserve">ASSESSMENT </w:t>
      </w:r>
      <w:r w:rsidR="00120A88" w:rsidRPr="0008624D">
        <w:rPr>
          <w:rFonts w:asciiTheme="minorHAnsi" w:hAnsiTheme="minorHAnsi" w:cstheme="minorHAnsi"/>
          <w:b/>
          <w:bCs/>
        </w:rPr>
        <w:t>CONSIDERATIONS</w:t>
      </w:r>
    </w:p>
    <w:p w14:paraId="6239D174" w14:textId="7D01F314" w:rsidR="00776DFC" w:rsidRPr="0008624D" w:rsidRDefault="00776DFC" w:rsidP="00F55CB7">
      <w:pPr>
        <w:jc w:val="both"/>
        <w:rPr>
          <w:rFonts w:asciiTheme="minorHAnsi" w:hAnsiTheme="minorHAnsi" w:cstheme="minorHAnsi"/>
          <w:b/>
        </w:rPr>
      </w:pPr>
    </w:p>
    <w:p w14:paraId="4ED73BD4" w14:textId="16C8691F" w:rsidR="001D0436" w:rsidRPr="0008624D" w:rsidRDefault="007B29BD" w:rsidP="00F55CB7">
      <w:p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The causes of ABD are often multifactorial and include mental illness, intoxication with drugs</w:t>
      </w:r>
      <w:r w:rsidR="00974EA6" w:rsidRPr="0008624D">
        <w:rPr>
          <w:rFonts w:asciiTheme="minorHAnsi" w:hAnsiTheme="minorHAnsi" w:cstheme="minorHAnsi"/>
        </w:rPr>
        <w:t xml:space="preserve"> and/or alcohol and organic illness such as hypoglycaemia.</w:t>
      </w:r>
      <w:r w:rsidR="00E60010" w:rsidRPr="0008624D">
        <w:rPr>
          <w:rFonts w:asciiTheme="minorHAnsi" w:hAnsiTheme="minorHAnsi" w:cstheme="minorHAnsi"/>
        </w:rPr>
        <w:t xml:space="preserve"> ABD can be classified in four general </w:t>
      </w:r>
      <w:r w:rsidR="00757337" w:rsidRPr="0008624D">
        <w:rPr>
          <w:rFonts w:asciiTheme="minorHAnsi" w:hAnsiTheme="minorHAnsi" w:cstheme="minorHAnsi"/>
        </w:rPr>
        <w:t>categories:</w:t>
      </w:r>
    </w:p>
    <w:p w14:paraId="217577AC" w14:textId="3C59AEA2" w:rsidR="00757337" w:rsidRPr="0008624D" w:rsidRDefault="00757337" w:rsidP="00F55CB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i/>
        </w:rPr>
        <w:t xml:space="preserve">Psychiatric disorders </w:t>
      </w:r>
      <w:r w:rsidR="009E41DC" w:rsidRPr="0008624D">
        <w:rPr>
          <w:rFonts w:asciiTheme="minorHAnsi" w:hAnsiTheme="minorHAnsi" w:cstheme="minorHAnsi"/>
          <w:i/>
        </w:rPr>
        <w:t>–</w:t>
      </w:r>
      <w:r w:rsidRPr="0008624D">
        <w:rPr>
          <w:rFonts w:asciiTheme="minorHAnsi" w:hAnsiTheme="minorHAnsi" w:cstheme="minorHAnsi"/>
          <w:i/>
        </w:rPr>
        <w:t xml:space="preserve"> </w:t>
      </w:r>
      <w:r w:rsidR="009E41DC" w:rsidRPr="0008624D">
        <w:rPr>
          <w:rFonts w:asciiTheme="minorHAnsi" w:hAnsiTheme="minorHAnsi" w:cstheme="minorHAnsi"/>
        </w:rPr>
        <w:t>schizophrenia, bipolar, PTSD, psychosis.</w:t>
      </w:r>
    </w:p>
    <w:p w14:paraId="578D556A" w14:textId="6E08A884" w:rsidR="009E41DC" w:rsidRPr="0008624D" w:rsidRDefault="008A4562" w:rsidP="00F55CB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i/>
        </w:rPr>
        <w:t>Substance related –</w:t>
      </w:r>
      <w:r w:rsidRPr="0008624D">
        <w:rPr>
          <w:rFonts w:asciiTheme="minorHAnsi" w:hAnsiTheme="minorHAnsi" w:cstheme="minorHAnsi"/>
        </w:rPr>
        <w:t xml:space="preserve"> psychostimulants</w:t>
      </w:r>
      <w:r w:rsidR="00EE4AF1" w:rsidRPr="0008624D">
        <w:rPr>
          <w:rFonts w:asciiTheme="minorHAnsi" w:hAnsiTheme="minorHAnsi" w:cstheme="minorHAnsi"/>
        </w:rPr>
        <w:t>, cocaine, ketamine, LSD, cannabis, alcohol.</w:t>
      </w:r>
    </w:p>
    <w:p w14:paraId="5D35AFC9" w14:textId="3376DB13" w:rsidR="00EE4AF1" w:rsidRPr="0008624D" w:rsidRDefault="00EE4AF1" w:rsidP="00F55CB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i/>
        </w:rPr>
        <w:t xml:space="preserve">Organic </w:t>
      </w:r>
      <w:r w:rsidR="007579BB" w:rsidRPr="0008624D">
        <w:rPr>
          <w:rFonts w:asciiTheme="minorHAnsi" w:hAnsiTheme="minorHAnsi" w:cstheme="minorHAnsi"/>
          <w:i/>
        </w:rPr>
        <w:t>disorders –</w:t>
      </w:r>
      <w:r w:rsidR="007579BB" w:rsidRPr="0008624D">
        <w:rPr>
          <w:rFonts w:asciiTheme="minorHAnsi" w:hAnsiTheme="minorHAnsi" w:cstheme="minorHAnsi"/>
        </w:rPr>
        <w:t xml:space="preserve"> hypoglycaemia, sepsis, hypoxia, head injury, dementia.</w:t>
      </w:r>
    </w:p>
    <w:p w14:paraId="71BF3719" w14:textId="0E2227D4" w:rsidR="007579BB" w:rsidRPr="0008624D" w:rsidRDefault="00746423" w:rsidP="00F55CB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i/>
        </w:rPr>
        <w:t>Situational –</w:t>
      </w:r>
      <w:r w:rsidRPr="0008624D">
        <w:rPr>
          <w:rFonts w:asciiTheme="minorHAnsi" w:hAnsiTheme="minorHAnsi" w:cstheme="minorHAnsi"/>
        </w:rPr>
        <w:t xml:space="preserve"> grief, overwhelming stress.</w:t>
      </w:r>
    </w:p>
    <w:p w14:paraId="4F5EA8BC" w14:textId="54563A90" w:rsidR="00746423" w:rsidRPr="0008624D" w:rsidRDefault="00746423" w:rsidP="00F55CB7">
      <w:pPr>
        <w:jc w:val="both"/>
        <w:rPr>
          <w:rFonts w:asciiTheme="minorHAnsi" w:hAnsiTheme="minorHAnsi" w:cstheme="minorHAnsi"/>
        </w:rPr>
      </w:pPr>
    </w:p>
    <w:p w14:paraId="0B1198BB" w14:textId="0787B1E9" w:rsidR="00746423" w:rsidRPr="0008624D" w:rsidRDefault="00A03B33" w:rsidP="00F55CB7">
      <w:pPr>
        <w:jc w:val="both"/>
        <w:rPr>
          <w:rFonts w:asciiTheme="minorHAnsi" w:hAnsiTheme="minorHAnsi" w:cstheme="minorHAnsi"/>
        </w:rPr>
      </w:pPr>
      <w:r w:rsidRPr="0034674B">
        <w:rPr>
          <w:rFonts w:asciiTheme="minorHAnsi" w:hAnsiTheme="minorHAnsi" w:cstheme="minorHAnsi"/>
          <w:b/>
          <w:bCs/>
        </w:rPr>
        <w:t>Common ABD presentations include</w:t>
      </w:r>
      <w:r w:rsidRPr="0008624D">
        <w:rPr>
          <w:rFonts w:asciiTheme="minorHAnsi" w:hAnsiTheme="minorHAnsi" w:cstheme="minorHAnsi"/>
        </w:rPr>
        <w:t>:</w:t>
      </w:r>
    </w:p>
    <w:p w14:paraId="23303134" w14:textId="7037CFE7" w:rsidR="00A03B33" w:rsidRPr="0008624D" w:rsidRDefault="00A03B33" w:rsidP="00F55C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Panic</w:t>
      </w:r>
    </w:p>
    <w:p w14:paraId="282FC4FC" w14:textId="67510075" w:rsidR="00A03B33" w:rsidRPr="0008624D" w:rsidRDefault="0065672F" w:rsidP="00F55C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Agitation</w:t>
      </w:r>
    </w:p>
    <w:p w14:paraId="298B687D" w14:textId="52EF9E16" w:rsidR="0065672F" w:rsidRPr="0008624D" w:rsidRDefault="0065672F" w:rsidP="00F55C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Anxiety</w:t>
      </w:r>
    </w:p>
    <w:p w14:paraId="49C118A1" w14:textId="4455EC57" w:rsidR="0065672F" w:rsidRPr="0008624D" w:rsidRDefault="0065672F" w:rsidP="00F55C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Delusions</w:t>
      </w:r>
    </w:p>
    <w:p w14:paraId="62851E12" w14:textId="3B06CE23" w:rsidR="0065672F" w:rsidRPr="0008624D" w:rsidRDefault="0065672F" w:rsidP="00F55C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Hallucinations</w:t>
      </w:r>
    </w:p>
    <w:p w14:paraId="58D4FAAD" w14:textId="1CC682F3" w:rsidR="0065672F" w:rsidRPr="0008624D" w:rsidRDefault="0065672F" w:rsidP="00F55C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Thought disorders</w:t>
      </w:r>
    </w:p>
    <w:p w14:paraId="069A555C" w14:textId="38DF7C28" w:rsidR="0065672F" w:rsidRPr="0008624D" w:rsidRDefault="0065672F" w:rsidP="00F55CB7">
      <w:pPr>
        <w:jc w:val="both"/>
        <w:rPr>
          <w:rFonts w:asciiTheme="minorHAnsi" w:hAnsiTheme="minorHAnsi" w:cstheme="minorHAnsi"/>
        </w:rPr>
      </w:pPr>
    </w:p>
    <w:p w14:paraId="0485A6D1" w14:textId="569FB039" w:rsidR="00D074B9" w:rsidRPr="0008624D" w:rsidRDefault="007F7CD4" w:rsidP="00F55CB7">
      <w:p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 xml:space="preserve">When assessing and managing a patient with ABD, attempt to create a safe environment for both </w:t>
      </w:r>
      <w:r w:rsidR="001A5F0B" w:rsidRPr="0008624D">
        <w:rPr>
          <w:rFonts w:asciiTheme="minorHAnsi" w:hAnsiTheme="minorHAnsi" w:cstheme="minorHAnsi"/>
        </w:rPr>
        <w:t xml:space="preserve">the healthcare practitioners and the patient. Be aware that </w:t>
      </w:r>
      <w:r w:rsidR="00341F71" w:rsidRPr="0008624D">
        <w:rPr>
          <w:rFonts w:asciiTheme="minorHAnsi" w:hAnsiTheme="minorHAnsi" w:cstheme="minorHAnsi"/>
        </w:rPr>
        <w:t xml:space="preserve">ABD patients can be </w:t>
      </w:r>
      <w:r w:rsidR="00933E9E" w:rsidRPr="0008624D">
        <w:rPr>
          <w:rFonts w:asciiTheme="minorHAnsi" w:hAnsiTheme="minorHAnsi" w:cstheme="minorHAnsi"/>
        </w:rPr>
        <w:t xml:space="preserve">impulsive, unpredictable and a risk to themselves or others, requiring </w:t>
      </w:r>
      <w:r w:rsidR="00D074B9" w:rsidRPr="0008624D">
        <w:rPr>
          <w:rFonts w:asciiTheme="minorHAnsi" w:hAnsiTheme="minorHAnsi" w:cstheme="minorHAnsi"/>
        </w:rPr>
        <w:t>emergent treatment and management. C</w:t>
      </w:r>
      <w:r w:rsidR="00ED46C0" w:rsidRPr="0008624D">
        <w:rPr>
          <w:rFonts w:asciiTheme="minorHAnsi" w:hAnsiTheme="minorHAnsi" w:cstheme="minorHAnsi"/>
        </w:rPr>
        <w:t xml:space="preserve">ertain triggers may produce sudden aggression. </w:t>
      </w:r>
      <w:r w:rsidR="008B620C" w:rsidRPr="0008624D">
        <w:rPr>
          <w:rFonts w:asciiTheme="minorHAnsi" w:hAnsiTheme="minorHAnsi" w:cstheme="minorHAnsi"/>
        </w:rPr>
        <w:t>In such cases, withdraw to safety and request supervisor, CCP and police assistance</w:t>
      </w:r>
      <w:r w:rsidR="006E3EA6" w:rsidRPr="0008624D">
        <w:rPr>
          <w:rFonts w:asciiTheme="minorHAnsi" w:hAnsiTheme="minorHAnsi" w:cstheme="minorHAnsi"/>
        </w:rPr>
        <w:t>.</w:t>
      </w:r>
      <w:r w:rsidR="0034674B">
        <w:rPr>
          <w:rFonts w:asciiTheme="minorHAnsi" w:hAnsiTheme="minorHAnsi" w:cstheme="minorHAnsi"/>
        </w:rPr>
        <w:t xml:space="preserve">  </w:t>
      </w:r>
      <w:r w:rsidR="000C6ABD" w:rsidRPr="0008624D">
        <w:rPr>
          <w:rFonts w:asciiTheme="minorHAnsi" w:hAnsiTheme="minorHAnsi" w:cstheme="minorHAnsi"/>
        </w:rPr>
        <w:t xml:space="preserve">Assessing for </w:t>
      </w:r>
      <w:r w:rsidR="00C354AE" w:rsidRPr="0008624D">
        <w:rPr>
          <w:rFonts w:asciiTheme="minorHAnsi" w:hAnsiTheme="minorHAnsi" w:cstheme="minorHAnsi"/>
        </w:rPr>
        <w:t xml:space="preserve">the cause of the ABD may sometimes only be possible after immediate management of the </w:t>
      </w:r>
      <w:r w:rsidR="008F392D" w:rsidRPr="0008624D">
        <w:rPr>
          <w:rFonts w:asciiTheme="minorHAnsi" w:hAnsiTheme="minorHAnsi" w:cstheme="minorHAnsi"/>
        </w:rPr>
        <w:t>behavio</w:t>
      </w:r>
      <w:r w:rsidR="002C043F" w:rsidRPr="0008624D">
        <w:rPr>
          <w:rFonts w:asciiTheme="minorHAnsi" w:hAnsiTheme="minorHAnsi" w:cstheme="minorHAnsi"/>
        </w:rPr>
        <w:t>u</w:t>
      </w:r>
      <w:r w:rsidR="008F392D" w:rsidRPr="0008624D">
        <w:rPr>
          <w:rFonts w:asciiTheme="minorHAnsi" w:hAnsiTheme="minorHAnsi" w:cstheme="minorHAnsi"/>
        </w:rPr>
        <w:t>ral disturbance.</w:t>
      </w:r>
    </w:p>
    <w:p w14:paraId="7FA6E0B2" w14:textId="40071662" w:rsidR="00BF0ABC" w:rsidRPr="0008624D" w:rsidRDefault="00BF0ABC" w:rsidP="00F55CB7">
      <w:pPr>
        <w:jc w:val="both"/>
        <w:rPr>
          <w:rFonts w:asciiTheme="minorHAnsi" w:hAnsiTheme="minorHAnsi" w:cstheme="minorHAnsi"/>
        </w:rPr>
      </w:pPr>
    </w:p>
    <w:p w14:paraId="1AC0899F" w14:textId="72ED56E2" w:rsidR="00BF0ABC" w:rsidRPr="0008624D" w:rsidRDefault="00FA4425" w:rsidP="00F55CB7">
      <w:pPr>
        <w:jc w:val="both"/>
        <w:rPr>
          <w:rFonts w:asciiTheme="minorHAnsi" w:hAnsiTheme="minorHAnsi" w:cstheme="minorHAnsi"/>
          <w:b/>
        </w:rPr>
      </w:pPr>
      <w:r w:rsidRPr="0008624D">
        <w:rPr>
          <w:rFonts w:asciiTheme="minorHAnsi" w:hAnsiTheme="minorHAnsi" w:cstheme="minorHAnsi"/>
          <w:b/>
        </w:rPr>
        <w:t xml:space="preserve">Clues increasing likelihood of organic </w:t>
      </w:r>
      <w:r w:rsidR="00FF30B5" w:rsidRPr="0008624D">
        <w:rPr>
          <w:rFonts w:asciiTheme="minorHAnsi" w:hAnsiTheme="minorHAnsi" w:cstheme="minorHAnsi"/>
          <w:b/>
        </w:rPr>
        <w:t>a</w:t>
      </w:r>
      <w:r w:rsidRPr="0008624D">
        <w:rPr>
          <w:rFonts w:asciiTheme="minorHAnsi" w:hAnsiTheme="minorHAnsi" w:cstheme="minorHAnsi"/>
          <w:b/>
        </w:rPr>
        <w:t>etiology:</w:t>
      </w:r>
    </w:p>
    <w:p w14:paraId="159DC2D3" w14:textId="3EB932FC" w:rsidR="00FA4425" w:rsidRPr="0008624D" w:rsidRDefault="00FF30B5" w:rsidP="00FF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8624D">
        <w:rPr>
          <w:rFonts w:asciiTheme="minorHAnsi" w:hAnsiTheme="minorHAnsi" w:cstheme="minorHAnsi"/>
        </w:rPr>
        <w:t>&gt; 40 years of age with first presentation of ps</w:t>
      </w:r>
      <w:r w:rsidR="00CB3824" w:rsidRPr="0008624D">
        <w:rPr>
          <w:rFonts w:asciiTheme="minorHAnsi" w:hAnsiTheme="minorHAnsi" w:cstheme="minorHAnsi"/>
        </w:rPr>
        <w:t>ychosis or altered mental state</w:t>
      </w:r>
    </w:p>
    <w:p w14:paraId="1452EC71" w14:textId="45810542" w:rsidR="00FF30B5" w:rsidRPr="0008624D" w:rsidRDefault="00CB3824" w:rsidP="00FF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8624D">
        <w:rPr>
          <w:rFonts w:asciiTheme="minorHAnsi" w:hAnsiTheme="minorHAnsi" w:cstheme="minorHAnsi"/>
        </w:rPr>
        <w:t>Disorientation/altered LOC</w:t>
      </w:r>
    </w:p>
    <w:p w14:paraId="073EE7C8" w14:textId="631B5B55" w:rsidR="00180C92" w:rsidRPr="0008624D" w:rsidRDefault="00CB3824" w:rsidP="00FF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8624D">
        <w:rPr>
          <w:rFonts w:asciiTheme="minorHAnsi" w:hAnsiTheme="minorHAnsi" w:cstheme="minorHAnsi"/>
        </w:rPr>
        <w:t>Altered vital signs</w:t>
      </w:r>
    </w:p>
    <w:p w14:paraId="5FECD5E8" w14:textId="4EB2CAB7" w:rsidR="00180C92" w:rsidRPr="0008624D" w:rsidRDefault="00567549" w:rsidP="00FF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8624D">
        <w:rPr>
          <w:rFonts w:asciiTheme="minorHAnsi" w:hAnsiTheme="minorHAnsi" w:cstheme="minorHAnsi"/>
        </w:rPr>
        <w:t xml:space="preserve">Visual, </w:t>
      </w:r>
      <w:r w:rsidR="0034674B" w:rsidRPr="0008624D">
        <w:rPr>
          <w:rFonts w:asciiTheme="minorHAnsi" w:hAnsiTheme="minorHAnsi" w:cstheme="minorHAnsi"/>
        </w:rPr>
        <w:t>tactile,</w:t>
      </w:r>
      <w:r w:rsidRPr="0008624D">
        <w:rPr>
          <w:rFonts w:asciiTheme="minorHAnsi" w:hAnsiTheme="minorHAnsi" w:cstheme="minorHAnsi"/>
        </w:rPr>
        <w:t xml:space="preserve"> or olfactory </w:t>
      </w:r>
      <w:r w:rsidR="00CB3824" w:rsidRPr="0008624D">
        <w:rPr>
          <w:rFonts w:asciiTheme="minorHAnsi" w:hAnsiTheme="minorHAnsi" w:cstheme="minorHAnsi"/>
        </w:rPr>
        <w:t>hallucinations</w:t>
      </w:r>
    </w:p>
    <w:p w14:paraId="37C48672" w14:textId="5C70CD08" w:rsidR="00293C23" w:rsidRPr="0008624D" w:rsidRDefault="00CB3824" w:rsidP="00FF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8624D">
        <w:rPr>
          <w:rFonts w:asciiTheme="minorHAnsi" w:hAnsiTheme="minorHAnsi" w:cstheme="minorHAnsi"/>
        </w:rPr>
        <w:t>Sudden onset</w:t>
      </w:r>
    </w:p>
    <w:p w14:paraId="13473BA6" w14:textId="5773B9D6" w:rsidR="00293C23" w:rsidRPr="0008624D" w:rsidRDefault="00293C23" w:rsidP="00FF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8624D">
        <w:rPr>
          <w:rFonts w:asciiTheme="minorHAnsi" w:hAnsiTheme="minorHAnsi" w:cstheme="minorHAnsi"/>
        </w:rPr>
        <w:t>Fluctuating consc</w:t>
      </w:r>
      <w:r w:rsidR="00CB3824" w:rsidRPr="0008624D">
        <w:rPr>
          <w:rFonts w:asciiTheme="minorHAnsi" w:hAnsiTheme="minorHAnsi" w:cstheme="minorHAnsi"/>
        </w:rPr>
        <w:t>ious state</w:t>
      </w:r>
    </w:p>
    <w:p w14:paraId="0C136C2F" w14:textId="1178F9F3" w:rsidR="008F392D" w:rsidRPr="0008624D" w:rsidRDefault="008F392D" w:rsidP="00F55CB7">
      <w:pPr>
        <w:jc w:val="both"/>
        <w:rPr>
          <w:rFonts w:asciiTheme="minorHAnsi" w:hAnsiTheme="minorHAnsi" w:cstheme="minorHAnsi"/>
        </w:rPr>
      </w:pPr>
    </w:p>
    <w:p w14:paraId="5B3523F7" w14:textId="611FB9C0" w:rsidR="006E3EA6" w:rsidRPr="0008624D" w:rsidRDefault="006E3EA6" w:rsidP="00F324D0">
      <w:pPr>
        <w:rPr>
          <w:rFonts w:asciiTheme="minorHAnsi" w:hAnsiTheme="minorHAnsi" w:cstheme="minorHAnsi"/>
          <w:b/>
          <w:bCs/>
        </w:rPr>
      </w:pPr>
      <w:r w:rsidRPr="0008624D">
        <w:rPr>
          <w:rFonts w:asciiTheme="minorHAnsi" w:hAnsiTheme="minorHAnsi" w:cstheme="minorHAnsi"/>
          <w:b/>
          <w:bCs/>
        </w:rPr>
        <w:t xml:space="preserve">MANAGEMENT </w:t>
      </w:r>
      <w:r w:rsidR="00137949" w:rsidRPr="0008624D">
        <w:rPr>
          <w:rFonts w:asciiTheme="minorHAnsi" w:hAnsiTheme="minorHAnsi" w:cstheme="minorHAnsi"/>
          <w:b/>
          <w:bCs/>
        </w:rPr>
        <w:t>RECOMMENDATIONS</w:t>
      </w:r>
    </w:p>
    <w:p w14:paraId="13D32906" w14:textId="37B13FB7" w:rsidR="00137949" w:rsidRPr="0008624D" w:rsidRDefault="00137949" w:rsidP="00F55CB7">
      <w:pPr>
        <w:jc w:val="both"/>
        <w:rPr>
          <w:rFonts w:asciiTheme="minorHAnsi" w:hAnsiTheme="minorHAnsi" w:cstheme="minorHAnsi"/>
        </w:rPr>
      </w:pPr>
    </w:p>
    <w:p w14:paraId="25E6299F" w14:textId="6BE62CCE" w:rsidR="00137949" w:rsidRPr="0008624D" w:rsidRDefault="00CE6EA5" w:rsidP="00F55CB7">
      <w:p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Management of A</w:t>
      </w:r>
      <w:r w:rsidR="00B26A1F" w:rsidRPr="0008624D">
        <w:rPr>
          <w:rFonts w:asciiTheme="minorHAnsi" w:hAnsiTheme="minorHAnsi" w:cstheme="minorHAnsi"/>
        </w:rPr>
        <w:t>BD</w:t>
      </w:r>
      <w:r w:rsidRPr="0008624D">
        <w:rPr>
          <w:rFonts w:asciiTheme="minorHAnsi" w:hAnsiTheme="minorHAnsi" w:cstheme="minorHAnsi"/>
        </w:rPr>
        <w:t xml:space="preserve"> should focus on </w:t>
      </w:r>
      <w:r w:rsidR="008F0043" w:rsidRPr="0008624D">
        <w:rPr>
          <w:rFonts w:asciiTheme="minorHAnsi" w:hAnsiTheme="minorHAnsi" w:cstheme="minorHAnsi"/>
        </w:rPr>
        <w:t xml:space="preserve">managing the possible cause of the ABD, using appropriate strategies </w:t>
      </w:r>
      <w:r w:rsidR="00FE2C3A" w:rsidRPr="0008624D">
        <w:rPr>
          <w:rFonts w:asciiTheme="minorHAnsi" w:hAnsiTheme="minorHAnsi" w:cstheme="minorHAnsi"/>
        </w:rPr>
        <w:t>to de-escalate the situation</w:t>
      </w:r>
      <w:r w:rsidR="00B66135" w:rsidRPr="0008624D">
        <w:rPr>
          <w:rFonts w:asciiTheme="minorHAnsi" w:hAnsiTheme="minorHAnsi" w:cstheme="minorHAnsi"/>
        </w:rPr>
        <w:t>, and if required, safely sedating the patient.</w:t>
      </w:r>
      <w:r w:rsidR="0027751B" w:rsidRPr="0008624D">
        <w:rPr>
          <w:rFonts w:asciiTheme="minorHAnsi" w:hAnsiTheme="minorHAnsi" w:cstheme="minorHAnsi"/>
        </w:rPr>
        <w:t xml:space="preserve"> Treat </w:t>
      </w:r>
      <w:r w:rsidR="00CB3824" w:rsidRPr="0008624D">
        <w:rPr>
          <w:rFonts w:asciiTheme="minorHAnsi" w:hAnsiTheme="minorHAnsi" w:cstheme="minorHAnsi"/>
        </w:rPr>
        <w:t>reversible</w:t>
      </w:r>
      <w:r w:rsidR="0027751B" w:rsidRPr="0008624D">
        <w:rPr>
          <w:rFonts w:asciiTheme="minorHAnsi" w:hAnsiTheme="minorHAnsi" w:cstheme="minorHAnsi"/>
        </w:rPr>
        <w:t xml:space="preserve"> causes.</w:t>
      </w:r>
    </w:p>
    <w:p w14:paraId="3CB91500" w14:textId="6F31A490" w:rsidR="00C756DE" w:rsidRPr="0008624D" w:rsidRDefault="00C756DE" w:rsidP="00F55CB7">
      <w:pPr>
        <w:jc w:val="both"/>
        <w:rPr>
          <w:rFonts w:asciiTheme="minorHAnsi" w:hAnsiTheme="minorHAnsi" w:cstheme="minorHAnsi"/>
        </w:rPr>
      </w:pPr>
    </w:p>
    <w:p w14:paraId="2EDFA4DA" w14:textId="748F7FEF" w:rsidR="005331C4" w:rsidRPr="0008624D" w:rsidRDefault="005331C4" w:rsidP="005331C4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 xml:space="preserve">Only approach the patient if it </w:t>
      </w:r>
      <w:r w:rsidR="00CB3824" w:rsidRPr="0008624D">
        <w:rPr>
          <w:rFonts w:asciiTheme="minorHAnsi" w:hAnsiTheme="minorHAnsi" w:cstheme="minorHAnsi"/>
        </w:rPr>
        <w:t>is safe to do so</w:t>
      </w:r>
    </w:p>
    <w:p w14:paraId="3280F61B" w14:textId="6DB12B27" w:rsidR="00776ABB" w:rsidRPr="0008624D" w:rsidRDefault="00776ABB" w:rsidP="005331C4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Attem</w:t>
      </w:r>
      <w:r w:rsidR="00CB3824" w:rsidRPr="0008624D">
        <w:rPr>
          <w:rFonts w:asciiTheme="minorHAnsi" w:hAnsiTheme="minorHAnsi" w:cstheme="minorHAnsi"/>
        </w:rPr>
        <w:t>pt to de-escalate the situation</w:t>
      </w:r>
    </w:p>
    <w:p w14:paraId="231A8E9A" w14:textId="5B1F84E5" w:rsidR="00AD7204" w:rsidRPr="0008624D" w:rsidRDefault="00AD7204" w:rsidP="00AD7204">
      <w:pPr>
        <w:jc w:val="both"/>
        <w:rPr>
          <w:rFonts w:asciiTheme="minorHAnsi" w:hAnsiTheme="minorHAnsi" w:cstheme="minorHAnsi"/>
        </w:rPr>
      </w:pPr>
    </w:p>
    <w:p w14:paraId="506823BD" w14:textId="03085085" w:rsidR="00C756DE" w:rsidRPr="0008624D" w:rsidRDefault="00C756DE" w:rsidP="00AD7204">
      <w:pPr>
        <w:ind w:firstLine="360"/>
        <w:jc w:val="both"/>
        <w:rPr>
          <w:rFonts w:asciiTheme="minorHAnsi" w:hAnsiTheme="minorHAnsi" w:cstheme="minorHAnsi"/>
          <w:b/>
        </w:rPr>
      </w:pPr>
      <w:r w:rsidRPr="0008624D">
        <w:rPr>
          <w:rFonts w:asciiTheme="minorHAnsi" w:hAnsiTheme="minorHAnsi" w:cstheme="minorHAnsi"/>
          <w:b/>
        </w:rPr>
        <w:t>Strategies for de-escalation:</w:t>
      </w:r>
    </w:p>
    <w:p w14:paraId="48CB700B" w14:textId="0B193344" w:rsidR="00C756DE" w:rsidRPr="0008624D" w:rsidRDefault="00D47283" w:rsidP="00C756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Approach the situation with the right attitude and maintain self-control.</w:t>
      </w:r>
    </w:p>
    <w:p w14:paraId="3D5BB29C" w14:textId="31E3B2A6" w:rsidR="00D47283" w:rsidRPr="0008624D" w:rsidRDefault="00C22A55" w:rsidP="00C756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Communicate non-aggression using your voice and appropriate body language.</w:t>
      </w:r>
    </w:p>
    <w:p w14:paraId="59342416" w14:textId="0B1D8B07" w:rsidR="00C22A55" w:rsidRPr="0008624D" w:rsidRDefault="002D119C" w:rsidP="00C756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Match energy levels by responding appro</w:t>
      </w:r>
      <w:r w:rsidR="001B4101" w:rsidRPr="0008624D">
        <w:rPr>
          <w:rFonts w:asciiTheme="minorHAnsi" w:hAnsiTheme="minorHAnsi" w:cstheme="minorHAnsi"/>
        </w:rPr>
        <w:t>priately and professionally to the situation. Use ‘voice for occasion’.</w:t>
      </w:r>
    </w:p>
    <w:p w14:paraId="6F629049" w14:textId="4FB40EA4" w:rsidR="001B4101" w:rsidRPr="0008624D" w:rsidRDefault="00C55B0F" w:rsidP="00C756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 xml:space="preserve">Empathise and listen actively. Empathy can </w:t>
      </w:r>
      <w:r w:rsidR="00CE1004" w:rsidRPr="0008624D">
        <w:rPr>
          <w:rFonts w:asciiTheme="minorHAnsi" w:hAnsiTheme="minorHAnsi" w:cstheme="minorHAnsi"/>
        </w:rPr>
        <w:t>help defuse a conflict/ aggressive situation.</w:t>
      </w:r>
    </w:p>
    <w:p w14:paraId="5F69EFD6" w14:textId="10BC6041" w:rsidR="00AD7204" w:rsidRPr="0008624D" w:rsidRDefault="000C6D20" w:rsidP="00AD720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Focus on the issue at hand. Help the patient focus on how to solve the</w:t>
      </w:r>
      <w:r w:rsidR="00BF0ABC" w:rsidRPr="0008624D">
        <w:rPr>
          <w:rFonts w:asciiTheme="minorHAnsi" w:hAnsiTheme="minorHAnsi" w:cstheme="minorHAnsi"/>
        </w:rPr>
        <w:t>ir problem.</w:t>
      </w:r>
    </w:p>
    <w:p w14:paraId="10ED83BD" w14:textId="6FF4F7BA" w:rsidR="00AD7204" w:rsidRPr="0008624D" w:rsidRDefault="00AD7204" w:rsidP="00AD7204">
      <w:pPr>
        <w:jc w:val="both"/>
        <w:rPr>
          <w:rFonts w:asciiTheme="minorHAnsi" w:hAnsiTheme="minorHAnsi" w:cstheme="minorHAnsi"/>
        </w:rPr>
      </w:pPr>
    </w:p>
    <w:p w14:paraId="36D734C1" w14:textId="6FC95399" w:rsidR="00AD7204" w:rsidRPr="0008624D" w:rsidRDefault="008A576D" w:rsidP="00AD720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Consider pharmacological restraint (sedation) should other techniques fail.</w:t>
      </w:r>
    </w:p>
    <w:p w14:paraId="4C1F97B3" w14:textId="5E4CA0C9" w:rsidR="000A1F26" w:rsidRPr="0008624D" w:rsidRDefault="00900A6A" w:rsidP="00AD720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 xml:space="preserve">Sedation Assessment </w:t>
      </w:r>
      <w:r w:rsidR="001A02F5" w:rsidRPr="0008624D">
        <w:rPr>
          <w:rFonts w:asciiTheme="minorHAnsi" w:hAnsiTheme="minorHAnsi" w:cstheme="minorHAnsi"/>
        </w:rPr>
        <w:t>Tool (SAT)</w:t>
      </w:r>
      <w:r w:rsidR="0085200C" w:rsidRPr="0008624D">
        <w:rPr>
          <w:rFonts w:asciiTheme="minorHAnsi" w:hAnsiTheme="minorHAnsi" w:cstheme="minorHAnsi"/>
        </w:rPr>
        <w:t xml:space="preserve"> – the purpose of the SAT is to determine </w:t>
      </w:r>
      <w:r w:rsidR="006B0EF7" w:rsidRPr="0008624D">
        <w:rPr>
          <w:rFonts w:asciiTheme="minorHAnsi" w:hAnsiTheme="minorHAnsi" w:cstheme="minorHAnsi"/>
        </w:rPr>
        <w:t>a patient’s level of agitation and response to medication and level of sedation.</w:t>
      </w:r>
    </w:p>
    <w:p w14:paraId="5C324DE6" w14:textId="2237D17C" w:rsidR="008F397E" w:rsidRPr="0008624D" w:rsidRDefault="009E5115" w:rsidP="00AD720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 xml:space="preserve">A SAT score of +2 or +3 is a good predictor </w:t>
      </w:r>
      <w:r w:rsidR="008F397E" w:rsidRPr="0008624D">
        <w:rPr>
          <w:rFonts w:asciiTheme="minorHAnsi" w:hAnsiTheme="minorHAnsi" w:cstheme="minorHAnsi"/>
        </w:rPr>
        <w:t>of the need for sedation.</w:t>
      </w:r>
    </w:p>
    <w:p w14:paraId="7183E4AD" w14:textId="0A060FAD" w:rsidR="00A83884" w:rsidRPr="0008624D" w:rsidRDefault="00DB7B67" w:rsidP="00AD720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Administer appropriate sedation as per CPG</w:t>
      </w:r>
    </w:p>
    <w:p w14:paraId="0D4B661D" w14:textId="591BB821" w:rsidR="00A74E9B" w:rsidRPr="0008624D" w:rsidRDefault="008F397E" w:rsidP="00AD720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Ensure that you document the SAT score on your EPCR both prior to and post sedation</w:t>
      </w:r>
      <w:r w:rsidR="00A74E9B" w:rsidRPr="0008624D">
        <w:rPr>
          <w:rFonts w:asciiTheme="minorHAnsi" w:hAnsiTheme="minorHAnsi" w:cstheme="minorHAnsi"/>
        </w:rPr>
        <w:t>.</w:t>
      </w:r>
    </w:p>
    <w:p w14:paraId="1773BF41" w14:textId="7730100A" w:rsidR="00F92164" w:rsidRPr="0008624D" w:rsidRDefault="001B3005" w:rsidP="00AD720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Transport to the nearest most appropriate healthcare facility.</w:t>
      </w:r>
    </w:p>
    <w:p w14:paraId="09E4420D" w14:textId="5E4DA4AB" w:rsidR="001B3005" w:rsidRPr="0008624D" w:rsidRDefault="001B3005" w:rsidP="00AD720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 xml:space="preserve">Notify CC: Emergency </w:t>
      </w:r>
      <w:proofErr w:type="gramStart"/>
      <w:r w:rsidR="00B35901" w:rsidRPr="0008624D">
        <w:rPr>
          <w:rFonts w:asciiTheme="minorHAnsi" w:hAnsiTheme="minorHAnsi" w:cstheme="minorHAnsi"/>
        </w:rPr>
        <w:t>in order for</w:t>
      </w:r>
      <w:proofErr w:type="gramEnd"/>
      <w:r w:rsidR="00B35901" w:rsidRPr="0008624D">
        <w:rPr>
          <w:rFonts w:asciiTheme="minorHAnsi" w:hAnsiTheme="minorHAnsi" w:cstheme="minorHAnsi"/>
        </w:rPr>
        <w:t xml:space="preserve"> appropriate arrangements to be made at the receiving facility.</w:t>
      </w:r>
    </w:p>
    <w:p w14:paraId="0D0655E6" w14:textId="523655E9" w:rsidR="00A74E9B" w:rsidRPr="0008624D" w:rsidRDefault="00A74E9B" w:rsidP="00A74E9B">
      <w:pPr>
        <w:jc w:val="both"/>
        <w:rPr>
          <w:rFonts w:asciiTheme="minorHAnsi" w:hAnsiTheme="minorHAnsi" w:cstheme="minorHAnsi"/>
        </w:rPr>
      </w:pPr>
    </w:p>
    <w:p w14:paraId="4CA887F3" w14:textId="71557216" w:rsidR="00A74E9B" w:rsidRPr="0008624D" w:rsidRDefault="00A74E9B" w:rsidP="00F324D0">
      <w:pPr>
        <w:rPr>
          <w:rFonts w:asciiTheme="minorHAnsi" w:hAnsiTheme="minorHAnsi" w:cstheme="minorHAnsi"/>
          <w:b/>
          <w:bCs/>
        </w:rPr>
      </w:pPr>
      <w:r w:rsidRPr="0008624D">
        <w:rPr>
          <w:rFonts w:asciiTheme="minorHAnsi" w:hAnsiTheme="minorHAnsi" w:cstheme="minorHAnsi"/>
          <w:b/>
          <w:bCs/>
        </w:rPr>
        <w:t>SEDATION ASSESSMENT TOOL (SAT)</w:t>
      </w:r>
    </w:p>
    <w:p w14:paraId="2A47904E" w14:textId="2BC5713D" w:rsidR="00900A6A" w:rsidRPr="0008624D" w:rsidRDefault="00900A6A" w:rsidP="00A74E9B">
      <w:pPr>
        <w:jc w:val="both"/>
        <w:rPr>
          <w:rFonts w:asciiTheme="minorHAnsi" w:hAnsiTheme="minorHAnsi" w:cstheme="minorHAnsi"/>
        </w:rPr>
      </w:pPr>
    </w:p>
    <w:p w14:paraId="6B1E035B" w14:textId="542E30CC" w:rsidR="00A74E9B" w:rsidRPr="0008624D" w:rsidRDefault="009D4E47" w:rsidP="009D4E47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Use the patients</w:t>
      </w:r>
      <w:r w:rsidR="00224838" w:rsidRPr="0008624D">
        <w:rPr>
          <w:rFonts w:asciiTheme="minorHAnsi" w:hAnsiTheme="minorHAnsi" w:cstheme="minorHAnsi"/>
        </w:rPr>
        <w:t>’</w:t>
      </w:r>
      <w:r w:rsidRPr="0008624D">
        <w:rPr>
          <w:rFonts w:asciiTheme="minorHAnsi" w:hAnsiTheme="minorHAnsi" w:cstheme="minorHAnsi"/>
        </w:rPr>
        <w:t xml:space="preserve"> speech and res</w:t>
      </w:r>
      <w:r w:rsidR="00224838" w:rsidRPr="0008624D">
        <w:rPr>
          <w:rFonts w:asciiTheme="minorHAnsi" w:hAnsiTheme="minorHAnsi" w:cstheme="minorHAnsi"/>
        </w:rPr>
        <w:t>ponsiveness to determine SAT score (See table below).</w:t>
      </w:r>
    </w:p>
    <w:p w14:paraId="6C03068D" w14:textId="5B3B188C" w:rsidR="00224838" w:rsidRPr="0008624D" w:rsidRDefault="005662FD" w:rsidP="009D4E47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 xml:space="preserve">Allocate the </w:t>
      </w:r>
      <w:r w:rsidR="00CA4F9C" w:rsidRPr="0008624D">
        <w:rPr>
          <w:rFonts w:asciiTheme="minorHAnsi" w:hAnsiTheme="minorHAnsi" w:cstheme="minorHAnsi"/>
        </w:rPr>
        <w:t xml:space="preserve">appropriate SAT score (+3 to -3) by determining the </w:t>
      </w:r>
      <w:r w:rsidR="000F5B36" w:rsidRPr="0008624D">
        <w:rPr>
          <w:rFonts w:asciiTheme="minorHAnsi" w:hAnsiTheme="minorHAnsi" w:cstheme="minorHAnsi"/>
        </w:rPr>
        <w:t>highest-ranking</w:t>
      </w:r>
      <w:r w:rsidR="00CA4F9C" w:rsidRPr="0008624D">
        <w:rPr>
          <w:rFonts w:asciiTheme="minorHAnsi" w:hAnsiTheme="minorHAnsi" w:cstheme="minorHAnsi"/>
        </w:rPr>
        <w:t xml:space="preserve"> value</w:t>
      </w:r>
      <w:r w:rsidR="005612C5" w:rsidRPr="0008624D">
        <w:rPr>
          <w:rFonts w:asciiTheme="minorHAnsi" w:hAnsiTheme="minorHAnsi" w:cstheme="minorHAnsi"/>
        </w:rPr>
        <w:t xml:space="preserve"> (for example, a patient displaying very </w:t>
      </w:r>
      <w:r w:rsidR="002D313D" w:rsidRPr="0008624D">
        <w:rPr>
          <w:rFonts w:asciiTheme="minorHAnsi" w:hAnsiTheme="minorHAnsi" w:cstheme="minorHAnsi"/>
        </w:rPr>
        <w:t>anxious and agitated behavior but who speaks normally with receive a score of +2).</w:t>
      </w:r>
    </w:p>
    <w:p w14:paraId="20FB453C" w14:textId="4C856F64" w:rsidR="000F5B36" w:rsidRPr="0008624D" w:rsidRDefault="00AD25E4" w:rsidP="009D4E47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Monitor patient closel</w:t>
      </w:r>
      <w:r w:rsidR="00A65D43" w:rsidRPr="0008624D">
        <w:rPr>
          <w:rFonts w:asciiTheme="minorHAnsi" w:hAnsiTheme="minorHAnsi" w:cstheme="minorHAnsi"/>
        </w:rPr>
        <w:t>y</w:t>
      </w:r>
      <w:r w:rsidR="0049629B" w:rsidRPr="0008624D">
        <w:rPr>
          <w:rFonts w:asciiTheme="minorHAnsi" w:hAnsiTheme="minorHAnsi" w:cstheme="minorHAnsi"/>
        </w:rPr>
        <w:t xml:space="preserve"> following sedation</w:t>
      </w:r>
      <w:r w:rsidR="00A65D43" w:rsidRPr="0008624D">
        <w:rPr>
          <w:rFonts w:asciiTheme="minorHAnsi" w:hAnsiTheme="minorHAnsi" w:cstheme="minorHAnsi"/>
        </w:rPr>
        <w:t xml:space="preserve"> using minimum monitoring requirements as per </w:t>
      </w:r>
      <w:r w:rsidR="00586F4D" w:rsidRPr="0008624D">
        <w:rPr>
          <w:rFonts w:asciiTheme="minorHAnsi" w:hAnsiTheme="minorHAnsi" w:cstheme="minorHAnsi"/>
        </w:rPr>
        <w:t>CPG</w:t>
      </w:r>
      <w:r w:rsidR="0049629B" w:rsidRPr="0008624D">
        <w:rPr>
          <w:rFonts w:asciiTheme="minorHAnsi" w:hAnsiTheme="minorHAnsi" w:cstheme="minorHAnsi"/>
        </w:rPr>
        <w:t>.</w:t>
      </w:r>
    </w:p>
    <w:p w14:paraId="63EF61AD" w14:textId="55FCAA3D" w:rsidR="00F92164" w:rsidRPr="0008624D" w:rsidRDefault="00713767" w:rsidP="00F9216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See SAT below.</w:t>
      </w:r>
    </w:p>
    <w:p w14:paraId="30644CF8" w14:textId="77777777" w:rsidR="008A5555" w:rsidRPr="0008624D" w:rsidRDefault="008A5555" w:rsidP="0049629B">
      <w:pPr>
        <w:jc w:val="both"/>
        <w:rPr>
          <w:rFonts w:asciiTheme="minorHAnsi" w:hAnsiTheme="minorHAnsi" w:cstheme="minorHAnsi"/>
          <w:noProof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4851"/>
        <w:gridCol w:w="3235"/>
      </w:tblGrid>
      <w:tr w:rsidR="00615CB8" w:rsidRPr="0008624D" w14:paraId="11B9EF94" w14:textId="77777777" w:rsidTr="00EB7F4E">
        <w:trPr>
          <w:trHeight w:val="413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41D6EB26" w14:textId="4DFEA074" w:rsidR="00615CB8" w:rsidRPr="00EB7F4E" w:rsidRDefault="00B638A1" w:rsidP="00EB7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7F4E">
              <w:rPr>
                <w:rFonts w:asciiTheme="minorHAnsi" w:hAnsiTheme="minorHAnsi" w:cstheme="minorHAnsi"/>
                <w:b/>
                <w:bCs/>
              </w:rPr>
              <w:t>SCORE</w:t>
            </w:r>
          </w:p>
        </w:tc>
        <w:tc>
          <w:tcPr>
            <w:tcW w:w="4851" w:type="dxa"/>
            <w:shd w:val="clear" w:color="auto" w:fill="D9D9D9" w:themeFill="background1" w:themeFillShade="D9"/>
            <w:vAlign w:val="center"/>
          </w:tcPr>
          <w:p w14:paraId="6D07DE34" w14:textId="0C295048" w:rsidR="00615CB8" w:rsidRPr="00EB7F4E" w:rsidRDefault="00B638A1" w:rsidP="00EB7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7F4E">
              <w:rPr>
                <w:rFonts w:asciiTheme="minorHAnsi" w:hAnsiTheme="minorHAnsi" w:cstheme="minorHAnsi"/>
                <w:b/>
                <w:bCs/>
              </w:rPr>
              <w:t>RESPONSIVENESS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61E46314" w14:textId="2A0F04CB" w:rsidR="00615CB8" w:rsidRPr="00EB7F4E" w:rsidRDefault="00B638A1" w:rsidP="00EB7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7F4E">
              <w:rPr>
                <w:rFonts w:asciiTheme="minorHAnsi" w:hAnsiTheme="minorHAnsi" w:cstheme="minorHAnsi"/>
                <w:b/>
                <w:bCs/>
              </w:rPr>
              <w:t>SPEECH</w:t>
            </w:r>
          </w:p>
        </w:tc>
      </w:tr>
      <w:tr w:rsidR="00615CB8" w:rsidRPr="0008624D" w14:paraId="548368B8" w14:textId="77777777" w:rsidTr="00BA079C">
        <w:trPr>
          <w:trHeight w:val="350"/>
        </w:trPr>
        <w:tc>
          <w:tcPr>
            <w:tcW w:w="1264" w:type="dxa"/>
          </w:tcPr>
          <w:p w14:paraId="2528B72A" w14:textId="7DCEE18C" w:rsidR="00B638A1" w:rsidRPr="0008624D" w:rsidRDefault="00B638A1" w:rsidP="002831EA">
            <w:pPr>
              <w:jc w:val="center"/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+3</w:t>
            </w:r>
          </w:p>
        </w:tc>
        <w:tc>
          <w:tcPr>
            <w:tcW w:w="4851" w:type="dxa"/>
          </w:tcPr>
          <w:p w14:paraId="26079B27" w14:textId="101D9EE9" w:rsidR="00615CB8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Combative, violent, out of control</w:t>
            </w:r>
          </w:p>
        </w:tc>
        <w:tc>
          <w:tcPr>
            <w:tcW w:w="3235" w:type="dxa"/>
          </w:tcPr>
          <w:p w14:paraId="0CD7F94B" w14:textId="6D18F9A1" w:rsidR="00615CB8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Continual loud outbursts</w:t>
            </w:r>
          </w:p>
        </w:tc>
      </w:tr>
      <w:tr w:rsidR="00615CB8" w:rsidRPr="0008624D" w14:paraId="7249707D" w14:textId="77777777" w:rsidTr="00BA079C">
        <w:trPr>
          <w:trHeight w:val="350"/>
        </w:trPr>
        <w:tc>
          <w:tcPr>
            <w:tcW w:w="1264" w:type="dxa"/>
          </w:tcPr>
          <w:p w14:paraId="505536B5" w14:textId="6EDA58AD" w:rsidR="00615CB8" w:rsidRPr="0008624D" w:rsidRDefault="008A5555" w:rsidP="003D3B1A">
            <w:pPr>
              <w:jc w:val="center"/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+2</w:t>
            </w:r>
          </w:p>
        </w:tc>
        <w:tc>
          <w:tcPr>
            <w:tcW w:w="4851" w:type="dxa"/>
          </w:tcPr>
          <w:p w14:paraId="70208BC0" w14:textId="348044D6" w:rsidR="00615CB8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Very anxious and restless</w:t>
            </w:r>
          </w:p>
        </w:tc>
        <w:tc>
          <w:tcPr>
            <w:tcW w:w="3235" w:type="dxa"/>
          </w:tcPr>
          <w:p w14:paraId="2B9E4853" w14:textId="06E4ED9A" w:rsidR="00615CB8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 xml:space="preserve">Loud </w:t>
            </w:r>
            <w:r w:rsidR="00077B74" w:rsidRPr="0008624D">
              <w:rPr>
                <w:rFonts w:asciiTheme="minorHAnsi" w:hAnsiTheme="minorHAnsi" w:cstheme="minorHAnsi"/>
              </w:rPr>
              <w:t>outbursts</w:t>
            </w:r>
          </w:p>
        </w:tc>
      </w:tr>
      <w:tr w:rsidR="008A5555" w:rsidRPr="0008624D" w14:paraId="4094B25D" w14:textId="77777777" w:rsidTr="00BA079C">
        <w:trPr>
          <w:trHeight w:val="350"/>
        </w:trPr>
        <w:tc>
          <w:tcPr>
            <w:tcW w:w="1264" w:type="dxa"/>
          </w:tcPr>
          <w:p w14:paraId="24AF5375" w14:textId="238B72A7" w:rsidR="008A5555" w:rsidRPr="0008624D" w:rsidRDefault="008A5555" w:rsidP="003D3B1A">
            <w:pPr>
              <w:jc w:val="center"/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+1</w:t>
            </w:r>
          </w:p>
        </w:tc>
        <w:tc>
          <w:tcPr>
            <w:tcW w:w="4851" w:type="dxa"/>
          </w:tcPr>
          <w:p w14:paraId="75217ABB" w14:textId="5834AF73" w:rsidR="008A5555" w:rsidRPr="0008624D" w:rsidRDefault="00F66367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A</w:t>
            </w:r>
            <w:r w:rsidR="008A5555" w:rsidRPr="0008624D">
              <w:rPr>
                <w:rFonts w:asciiTheme="minorHAnsi" w:hAnsiTheme="minorHAnsi" w:cstheme="minorHAnsi"/>
              </w:rPr>
              <w:t>nxious and restless</w:t>
            </w:r>
          </w:p>
        </w:tc>
        <w:tc>
          <w:tcPr>
            <w:tcW w:w="3235" w:type="dxa"/>
          </w:tcPr>
          <w:p w14:paraId="206E3FDD" w14:textId="230E4F17" w:rsidR="008A5555" w:rsidRPr="0008624D" w:rsidRDefault="00F66367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N</w:t>
            </w:r>
            <w:r w:rsidR="008A5555" w:rsidRPr="0008624D">
              <w:rPr>
                <w:rFonts w:asciiTheme="minorHAnsi" w:hAnsiTheme="minorHAnsi" w:cstheme="minorHAnsi"/>
              </w:rPr>
              <w:t>ormal</w:t>
            </w:r>
          </w:p>
        </w:tc>
      </w:tr>
      <w:tr w:rsidR="008A5555" w:rsidRPr="0008624D" w14:paraId="708F91BB" w14:textId="77777777" w:rsidTr="00BA079C">
        <w:trPr>
          <w:trHeight w:val="350"/>
        </w:trPr>
        <w:tc>
          <w:tcPr>
            <w:tcW w:w="1264" w:type="dxa"/>
          </w:tcPr>
          <w:p w14:paraId="2E88249A" w14:textId="4ED6A80C" w:rsidR="008A5555" w:rsidRPr="0008624D" w:rsidRDefault="008A5555" w:rsidP="003D3B1A">
            <w:pPr>
              <w:jc w:val="center"/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851" w:type="dxa"/>
          </w:tcPr>
          <w:p w14:paraId="37F0FA38" w14:textId="2234AFE8" w:rsidR="008A5555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Responds easily to name, speaks in normal tone</w:t>
            </w:r>
          </w:p>
        </w:tc>
        <w:tc>
          <w:tcPr>
            <w:tcW w:w="3235" w:type="dxa"/>
          </w:tcPr>
          <w:p w14:paraId="32BBFAC1" w14:textId="60D18A1D" w:rsidR="008A5555" w:rsidRPr="0008624D" w:rsidRDefault="00F66367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N</w:t>
            </w:r>
            <w:r w:rsidR="008A5555" w:rsidRPr="0008624D">
              <w:rPr>
                <w:rFonts w:asciiTheme="minorHAnsi" w:hAnsiTheme="minorHAnsi" w:cstheme="minorHAnsi"/>
              </w:rPr>
              <w:t>ormal</w:t>
            </w:r>
          </w:p>
        </w:tc>
      </w:tr>
      <w:tr w:rsidR="008A5555" w:rsidRPr="0008624D" w14:paraId="555973D0" w14:textId="77777777" w:rsidTr="00BA079C">
        <w:trPr>
          <w:trHeight w:val="350"/>
        </w:trPr>
        <w:tc>
          <w:tcPr>
            <w:tcW w:w="1264" w:type="dxa"/>
          </w:tcPr>
          <w:p w14:paraId="4BDF70DD" w14:textId="0BBE105A" w:rsidR="008A5555" w:rsidRPr="0008624D" w:rsidRDefault="008A5555" w:rsidP="003D3B1A">
            <w:pPr>
              <w:jc w:val="center"/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-1</w:t>
            </w:r>
          </w:p>
        </w:tc>
        <w:tc>
          <w:tcPr>
            <w:tcW w:w="4851" w:type="dxa"/>
          </w:tcPr>
          <w:p w14:paraId="55F9A99F" w14:textId="5EB008BF" w:rsidR="008A5555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Responds only if name called loudly</w:t>
            </w:r>
          </w:p>
        </w:tc>
        <w:tc>
          <w:tcPr>
            <w:tcW w:w="3235" w:type="dxa"/>
          </w:tcPr>
          <w:p w14:paraId="65ED22B5" w14:textId="1412B226" w:rsidR="008A5555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Slurring or prominent slowing</w:t>
            </w:r>
          </w:p>
        </w:tc>
      </w:tr>
      <w:tr w:rsidR="008A5555" w:rsidRPr="0008624D" w14:paraId="236465E3" w14:textId="77777777" w:rsidTr="00BA079C">
        <w:trPr>
          <w:trHeight w:val="350"/>
        </w:trPr>
        <w:tc>
          <w:tcPr>
            <w:tcW w:w="1264" w:type="dxa"/>
          </w:tcPr>
          <w:p w14:paraId="600D7675" w14:textId="1585F41C" w:rsidR="008A5555" w:rsidRPr="0008624D" w:rsidRDefault="008A5555" w:rsidP="003D3B1A">
            <w:pPr>
              <w:jc w:val="center"/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4851" w:type="dxa"/>
          </w:tcPr>
          <w:p w14:paraId="7F865A7D" w14:textId="47E710E4" w:rsidR="008A5555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Responds only to physical stimulation</w:t>
            </w:r>
          </w:p>
        </w:tc>
        <w:tc>
          <w:tcPr>
            <w:tcW w:w="3235" w:type="dxa"/>
          </w:tcPr>
          <w:p w14:paraId="604A7481" w14:textId="736D43F7" w:rsidR="008A5555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Few recognizable words</w:t>
            </w:r>
          </w:p>
        </w:tc>
      </w:tr>
      <w:tr w:rsidR="008A5555" w:rsidRPr="0008624D" w14:paraId="745D6E7C" w14:textId="77777777" w:rsidTr="00BA079C">
        <w:trPr>
          <w:trHeight w:val="350"/>
        </w:trPr>
        <w:tc>
          <w:tcPr>
            <w:tcW w:w="1264" w:type="dxa"/>
          </w:tcPr>
          <w:p w14:paraId="13D99E1E" w14:textId="13332BD1" w:rsidR="008A5555" w:rsidRPr="0008624D" w:rsidRDefault="008A5555" w:rsidP="003D3B1A">
            <w:pPr>
              <w:jc w:val="center"/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-3</w:t>
            </w:r>
          </w:p>
        </w:tc>
        <w:tc>
          <w:tcPr>
            <w:tcW w:w="4851" w:type="dxa"/>
          </w:tcPr>
          <w:p w14:paraId="1E939DB2" w14:textId="41D54F18" w:rsidR="008A5555" w:rsidRPr="0008624D" w:rsidRDefault="008A5555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No response</w:t>
            </w:r>
          </w:p>
        </w:tc>
        <w:tc>
          <w:tcPr>
            <w:tcW w:w="3235" w:type="dxa"/>
          </w:tcPr>
          <w:p w14:paraId="2015835E" w14:textId="2D10A2D2" w:rsidR="008A5555" w:rsidRPr="0008624D" w:rsidRDefault="00F66367" w:rsidP="002831EA">
            <w:pPr>
              <w:rPr>
                <w:rFonts w:asciiTheme="minorHAnsi" w:hAnsiTheme="minorHAnsi" w:cstheme="minorHAnsi"/>
              </w:rPr>
            </w:pPr>
            <w:r w:rsidRPr="0008624D">
              <w:rPr>
                <w:rFonts w:asciiTheme="minorHAnsi" w:hAnsiTheme="minorHAnsi" w:cstheme="minorHAnsi"/>
              </w:rPr>
              <w:t>N</w:t>
            </w:r>
            <w:r w:rsidR="008A5555" w:rsidRPr="0008624D">
              <w:rPr>
                <w:rFonts w:asciiTheme="minorHAnsi" w:hAnsiTheme="minorHAnsi" w:cstheme="minorHAnsi"/>
              </w:rPr>
              <w:t>il</w:t>
            </w:r>
          </w:p>
        </w:tc>
      </w:tr>
    </w:tbl>
    <w:p w14:paraId="3ABC27E9" w14:textId="44777AE5" w:rsidR="006E7864" w:rsidRPr="0008624D" w:rsidRDefault="006E7864" w:rsidP="006E7864">
      <w:pPr>
        <w:tabs>
          <w:tab w:val="left" w:pos="9845"/>
        </w:tabs>
        <w:spacing w:line="227" w:lineRule="exact"/>
        <w:outlineLvl w:val="5"/>
        <w:rPr>
          <w:rFonts w:asciiTheme="minorHAnsi" w:hAnsiTheme="minorHAnsi" w:cstheme="minorHAnsi"/>
          <w:b/>
          <w:bCs/>
          <w:spacing w:val="-1"/>
          <w:shd w:val="clear" w:color="auto" w:fill="8ED7F8"/>
        </w:rPr>
      </w:pPr>
    </w:p>
    <w:p w14:paraId="4584445A" w14:textId="2948A419" w:rsidR="006E7864" w:rsidRPr="0008624D" w:rsidRDefault="006928A1" w:rsidP="00F324D0">
      <w:pPr>
        <w:rPr>
          <w:rFonts w:asciiTheme="minorHAnsi" w:hAnsiTheme="minorHAnsi" w:cstheme="minorHAnsi"/>
          <w:b/>
          <w:bCs/>
        </w:rPr>
      </w:pPr>
      <w:r w:rsidRPr="0008624D">
        <w:rPr>
          <w:rFonts w:asciiTheme="minorHAnsi" w:hAnsiTheme="minorHAnsi" w:cstheme="minorHAnsi"/>
          <w:b/>
          <w:bCs/>
        </w:rPr>
        <w:t xml:space="preserve">THE </w:t>
      </w:r>
      <w:r w:rsidR="006E7864" w:rsidRPr="0008624D">
        <w:rPr>
          <w:rFonts w:asciiTheme="minorHAnsi" w:hAnsiTheme="minorHAnsi" w:cstheme="minorHAnsi"/>
          <w:b/>
          <w:bCs/>
        </w:rPr>
        <w:t>PHYS</w:t>
      </w:r>
      <w:r w:rsidR="0048091B">
        <w:rPr>
          <w:rFonts w:asciiTheme="minorHAnsi" w:hAnsiTheme="minorHAnsi" w:cstheme="minorHAnsi"/>
          <w:b/>
          <w:bCs/>
        </w:rPr>
        <w:t>I</w:t>
      </w:r>
      <w:r w:rsidRPr="0008624D">
        <w:rPr>
          <w:rFonts w:asciiTheme="minorHAnsi" w:hAnsiTheme="minorHAnsi" w:cstheme="minorHAnsi"/>
          <w:b/>
          <w:bCs/>
        </w:rPr>
        <w:t>CALLY RESTRAINED PATIENT</w:t>
      </w:r>
    </w:p>
    <w:p w14:paraId="36B285B9" w14:textId="77777777" w:rsidR="006E7864" w:rsidRPr="0008624D" w:rsidRDefault="006E7864" w:rsidP="006E7864">
      <w:pPr>
        <w:tabs>
          <w:tab w:val="left" w:pos="9845"/>
        </w:tabs>
        <w:spacing w:line="227" w:lineRule="exact"/>
        <w:outlineLvl w:val="5"/>
        <w:rPr>
          <w:rFonts w:asciiTheme="minorHAnsi" w:hAnsiTheme="minorHAnsi" w:cstheme="minorHAnsi"/>
          <w:b/>
          <w:bCs/>
          <w:spacing w:val="-1"/>
          <w:shd w:val="clear" w:color="auto" w:fill="8ED7F8"/>
        </w:rPr>
      </w:pPr>
    </w:p>
    <w:p w14:paraId="36FDD592" w14:textId="77777777" w:rsidR="006E7864" w:rsidRPr="0008624D" w:rsidRDefault="006E7864" w:rsidP="008007DB">
      <w:pPr>
        <w:numPr>
          <w:ilvl w:val="0"/>
          <w:numId w:val="14"/>
        </w:numPr>
        <w:tabs>
          <w:tab w:val="left" w:pos="900"/>
        </w:tabs>
        <w:ind w:left="703" w:right="1338" w:hanging="357"/>
        <w:jc w:val="both"/>
        <w:rPr>
          <w:rFonts w:asciiTheme="minorHAnsi" w:hAnsiTheme="minorHAnsi" w:cstheme="minorHAnsi"/>
          <w:bCs/>
          <w:spacing w:val="-1"/>
          <w:shd w:val="clear" w:color="auto" w:fill="8ED7F8"/>
        </w:rPr>
      </w:pPr>
      <w:r w:rsidRPr="0008624D">
        <w:rPr>
          <w:rFonts w:asciiTheme="minorHAnsi" w:hAnsiTheme="minorHAnsi" w:cstheme="minorHAnsi"/>
        </w:rPr>
        <w:t>As described above, the use of simple reassurance, verbal de-escalation and pharmacological restrain are to be used preferentially to avoid the use of or minimize the duration of physical restraint.</w:t>
      </w:r>
    </w:p>
    <w:p w14:paraId="0F9F5855" w14:textId="77777777" w:rsidR="008007DB" w:rsidRPr="008007DB" w:rsidRDefault="006E7864" w:rsidP="008007DB">
      <w:pPr>
        <w:numPr>
          <w:ilvl w:val="0"/>
          <w:numId w:val="14"/>
        </w:numPr>
        <w:tabs>
          <w:tab w:val="left" w:pos="900"/>
        </w:tabs>
        <w:ind w:left="703" w:right="1338" w:hanging="357"/>
        <w:jc w:val="both"/>
        <w:rPr>
          <w:rFonts w:asciiTheme="minorHAnsi" w:hAnsiTheme="minorHAnsi" w:cstheme="minorHAnsi"/>
          <w:bCs/>
          <w:spacing w:val="-1"/>
          <w:shd w:val="clear" w:color="auto" w:fill="8ED7F8"/>
        </w:rPr>
      </w:pPr>
      <w:r w:rsidRPr="008007DB">
        <w:rPr>
          <w:rFonts w:asciiTheme="minorHAnsi" w:hAnsiTheme="minorHAnsi" w:cstheme="minorHAnsi"/>
        </w:rPr>
        <w:t>If physical restrain is required, the least restrictive and least forceful options available should be used that do not result in pain or harm.</w:t>
      </w:r>
    </w:p>
    <w:p w14:paraId="1A437773" w14:textId="494E8544" w:rsidR="006E7864" w:rsidRPr="008007DB" w:rsidRDefault="006E7864" w:rsidP="008007DB">
      <w:pPr>
        <w:numPr>
          <w:ilvl w:val="0"/>
          <w:numId w:val="14"/>
        </w:numPr>
        <w:tabs>
          <w:tab w:val="left" w:pos="900"/>
        </w:tabs>
        <w:ind w:left="703" w:right="1338" w:hanging="357"/>
        <w:jc w:val="both"/>
        <w:rPr>
          <w:rFonts w:asciiTheme="minorHAnsi" w:hAnsiTheme="minorHAnsi" w:cstheme="minorHAnsi"/>
          <w:bCs/>
          <w:spacing w:val="-1"/>
          <w:shd w:val="clear" w:color="auto" w:fill="8ED7F8"/>
        </w:rPr>
      </w:pPr>
      <w:r w:rsidRPr="008007DB">
        <w:rPr>
          <w:rFonts w:asciiTheme="minorHAnsi" w:hAnsiTheme="minorHAnsi" w:cstheme="minorHAnsi"/>
        </w:rPr>
        <w:t xml:space="preserve">If mechanical restrains are placed by police (i.e. handcuffs), the police </w:t>
      </w:r>
      <w:r w:rsidR="008007DB" w:rsidRPr="008007DB">
        <w:rPr>
          <w:rFonts w:asciiTheme="minorHAnsi" w:hAnsiTheme="minorHAnsi" w:cstheme="minorHAnsi"/>
        </w:rPr>
        <w:t>should always be present with the patient</w:t>
      </w:r>
      <w:r w:rsidRPr="008007DB">
        <w:rPr>
          <w:rFonts w:asciiTheme="minorHAnsi" w:hAnsiTheme="minorHAnsi" w:cstheme="minorHAnsi"/>
        </w:rPr>
        <w:t>.</w:t>
      </w:r>
    </w:p>
    <w:p w14:paraId="294A47C7" w14:textId="77777777" w:rsidR="006E7864" w:rsidRPr="0008624D" w:rsidRDefault="006E7864" w:rsidP="008007DB">
      <w:pPr>
        <w:numPr>
          <w:ilvl w:val="0"/>
          <w:numId w:val="14"/>
        </w:numPr>
        <w:tabs>
          <w:tab w:val="left" w:pos="900"/>
        </w:tabs>
        <w:ind w:left="703" w:right="1338" w:hanging="357"/>
        <w:jc w:val="both"/>
        <w:rPr>
          <w:rFonts w:asciiTheme="minorHAnsi" w:hAnsiTheme="minorHAnsi" w:cstheme="minorHAnsi"/>
          <w:bCs/>
          <w:spacing w:val="-1"/>
          <w:shd w:val="clear" w:color="auto" w:fill="8ED7F8"/>
        </w:rPr>
      </w:pPr>
      <w:r w:rsidRPr="0008624D">
        <w:rPr>
          <w:rFonts w:asciiTheme="minorHAnsi" w:hAnsiTheme="minorHAnsi" w:cstheme="minorHAnsi"/>
        </w:rPr>
        <w:t>Any physical restraints used should be able to be rapidly removed.</w:t>
      </w:r>
    </w:p>
    <w:p w14:paraId="21B05E55" w14:textId="77777777" w:rsidR="006E7864" w:rsidRPr="0008624D" w:rsidRDefault="006E7864" w:rsidP="008007DB">
      <w:pPr>
        <w:numPr>
          <w:ilvl w:val="0"/>
          <w:numId w:val="14"/>
        </w:numPr>
        <w:tabs>
          <w:tab w:val="left" w:pos="900"/>
        </w:tabs>
        <w:ind w:left="703" w:right="1338" w:hanging="357"/>
        <w:jc w:val="both"/>
        <w:rPr>
          <w:rFonts w:asciiTheme="minorHAnsi" w:hAnsiTheme="minorHAnsi" w:cstheme="minorHAnsi"/>
          <w:bCs/>
          <w:spacing w:val="-1"/>
          <w:shd w:val="clear" w:color="auto" w:fill="8ED7F8"/>
        </w:rPr>
      </w:pPr>
      <w:r w:rsidRPr="0008624D">
        <w:rPr>
          <w:rFonts w:asciiTheme="minorHAnsi" w:hAnsiTheme="minorHAnsi" w:cstheme="minorHAnsi"/>
        </w:rPr>
        <w:t>Physically restrained patients should be positioned on their side, preferably with the restrains in front of their body. Do not keep these patients in the prone position.</w:t>
      </w:r>
    </w:p>
    <w:p w14:paraId="061FAFD6" w14:textId="77777777" w:rsidR="006E7864" w:rsidRPr="0008624D" w:rsidRDefault="006E7864" w:rsidP="008007DB">
      <w:pPr>
        <w:numPr>
          <w:ilvl w:val="0"/>
          <w:numId w:val="14"/>
        </w:numPr>
        <w:tabs>
          <w:tab w:val="left" w:pos="900"/>
        </w:tabs>
        <w:ind w:left="703" w:right="1338" w:hanging="357"/>
        <w:jc w:val="both"/>
        <w:rPr>
          <w:rFonts w:asciiTheme="minorHAnsi" w:hAnsiTheme="minorHAnsi" w:cstheme="minorHAnsi"/>
          <w:bCs/>
          <w:spacing w:val="-1"/>
          <w:shd w:val="clear" w:color="auto" w:fill="8ED7F8"/>
        </w:rPr>
      </w:pPr>
      <w:r w:rsidRPr="0008624D">
        <w:rPr>
          <w:rFonts w:asciiTheme="minorHAnsi" w:hAnsiTheme="minorHAnsi" w:cstheme="minorHAnsi"/>
        </w:rPr>
        <w:t>Restraints should be removed as soon as safely possible or once appropriately sedated.</w:t>
      </w:r>
    </w:p>
    <w:p w14:paraId="08A946C3" w14:textId="77777777" w:rsidR="006E7864" w:rsidRPr="0008624D" w:rsidRDefault="006E7864" w:rsidP="008007DB">
      <w:pPr>
        <w:numPr>
          <w:ilvl w:val="0"/>
          <w:numId w:val="14"/>
        </w:numPr>
        <w:tabs>
          <w:tab w:val="left" w:pos="900"/>
        </w:tabs>
        <w:ind w:left="703" w:right="1338" w:hanging="357"/>
        <w:jc w:val="both"/>
        <w:rPr>
          <w:rFonts w:asciiTheme="minorHAnsi" w:hAnsiTheme="minorHAnsi" w:cstheme="minorHAnsi"/>
          <w:bCs/>
          <w:spacing w:val="-1"/>
          <w:shd w:val="clear" w:color="auto" w:fill="8ED7F8"/>
        </w:rPr>
      </w:pPr>
      <w:r w:rsidRPr="0008624D">
        <w:rPr>
          <w:rFonts w:asciiTheme="minorHAnsi" w:hAnsiTheme="minorHAnsi" w:cstheme="minorHAnsi"/>
        </w:rPr>
        <w:t>Restrained patients should be continuously visually monitored for signs of distress and vitally monitored as per relevant CPG.</w:t>
      </w:r>
    </w:p>
    <w:p w14:paraId="610C6C26" w14:textId="3DAD8086" w:rsidR="006E7864" w:rsidRPr="0008624D" w:rsidRDefault="006E7864" w:rsidP="008007DB">
      <w:pPr>
        <w:numPr>
          <w:ilvl w:val="0"/>
          <w:numId w:val="14"/>
        </w:numPr>
        <w:tabs>
          <w:tab w:val="left" w:pos="900"/>
        </w:tabs>
        <w:ind w:left="703" w:right="1338" w:hanging="357"/>
        <w:jc w:val="both"/>
        <w:rPr>
          <w:rFonts w:asciiTheme="minorHAnsi" w:hAnsiTheme="minorHAnsi" w:cstheme="minorHAnsi"/>
          <w:bCs/>
          <w:spacing w:val="-1"/>
          <w:shd w:val="clear" w:color="auto" w:fill="8ED7F8"/>
        </w:rPr>
      </w:pPr>
      <w:r w:rsidRPr="0008624D">
        <w:rPr>
          <w:rFonts w:asciiTheme="minorHAnsi" w:hAnsiTheme="minorHAnsi" w:cstheme="minorHAnsi"/>
        </w:rPr>
        <w:t xml:space="preserve">Contact CC: Emergency so that they can notify the receiving healthcare facility </w:t>
      </w:r>
      <w:proofErr w:type="gramStart"/>
      <w:r w:rsidRPr="0008624D">
        <w:rPr>
          <w:rFonts w:asciiTheme="minorHAnsi" w:hAnsiTheme="minorHAnsi" w:cstheme="minorHAnsi"/>
        </w:rPr>
        <w:t>in order for</w:t>
      </w:r>
      <w:proofErr w:type="gramEnd"/>
      <w:r w:rsidRPr="0008624D">
        <w:rPr>
          <w:rFonts w:asciiTheme="minorHAnsi" w:hAnsiTheme="minorHAnsi" w:cstheme="minorHAnsi"/>
        </w:rPr>
        <w:t xml:space="preserve"> appropriate arrangements to be made for the patient.</w:t>
      </w:r>
    </w:p>
    <w:p w14:paraId="349DC852" w14:textId="77777777" w:rsidR="006E7864" w:rsidRPr="0008624D" w:rsidRDefault="006E7864" w:rsidP="006E7864">
      <w:pPr>
        <w:rPr>
          <w:rFonts w:asciiTheme="minorHAnsi" w:hAnsiTheme="minorHAnsi" w:cstheme="minorHAnsi"/>
          <w:b/>
          <w:bCs/>
          <w:spacing w:val="-1"/>
          <w:shd w:val="clear" w:color="auto" w:fill="8ED7F8"/>
        </w:rPr>
      </w:pPr>
    </w:p>
    <w:p w14:paraId="241AB574" w14:textId="58A9227D" w:rsidR="006E7864" w:rsidRPr="0048091B" w:rsidRDefault="006928A1" w:rsidP="006E7864">
      <w:pPr>
        <w:rPr>
          <w:rFonts w:asciiTheme="minorHAnsi" w:hAnsiTheme="minorHAnsi" w:cstheme="minorHAnsi"/>
          <w:b/>
          <w:bCs/>
        </w:rPr>
      </w:pPr>
      <w:r w:rsidRPr="0008624D">
        <w:rPr>
          <w:rFonts w:asciiTheme="minorHAnsi" w:hAnsiTheme="minorHAnsi" w:cstheme="minorHAnsi"/>
          <w:b/>
          <w:bCs/>
        </w:rPr>
        <w:t>MONITORING REQUIREMENTS</w:t>
      </w:r>
    </w:p>
    <w:p w14:paraId="07E8DBA7" w14:textId="77777777" w:rsidR="006E7864" w:rsidRPr="0008624D" w:rsidRDefault="006E7864" w:rsidP="008007DB">
      <w:pPr>
        <w:numPr>
          <w:ilvl w:val="0"/>
          <w:numId w:val="13"/>
        </w:numPr>
        <w:tabs>
          <w:tab w:val="left" w:pos="682"/>
        </w:tabs>
        <w:spacing w:before="100" w:beforeAutospacing="1"/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</w:rPr>
        <w:t>Vital signs monitoring as per CPG</w:t>
      </w:r>
      <w:r w:rsidRPr="0008624D">
        <w:rPr>
          <w:rFonts w:asciiTheme="minorHAnsi" w:hAnsiTheme="minorHAnsi" w:cstheme="minorHAnsi"/>
          <w:spacing w:val="-12"/>
        </w:rPr>
        <w:t xml:space="preserve"> </w:t>
      </w:r>
      <w:r w:rsidRPr="0008624D">
        <w:rPr>
          <w:rFonts w:asciiTheme="minorHAnsi" w:hAnsiTheme="minorHAnsi" w:cstheme="minorHAnsi"/>
        </w:rPr>
        <w:t>1.</w:t>
      </w:r>
    </w:p>
    <w:p w14:paraId="0B3F41BB" w14:textId="77777777" w:rsidR="006E7864" w:rsidRPr="0008624D" w:rsidRDefault="006E7864" w:rsidP="008007DB">
      <w:pPr>
        <w:numPr>
          <w:ilvl w:val="0"/>
          <w:numId w:val="13"/>
        </w:numPr>
        <w:tabs>
          <w:tab w:val="left" w:pos="682"/>
        </w:tabs>
        <w:spacing w:before="100" w:beforeAutospacing="1"/>
        <w:ind w:left="678" w:right="1255" w:hanging="338"/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position w:val="2"/>
        </w:rPr>
        <w:t>Continuous monitoring of SpO</w:t>
      </w:r>
      <w:r w:rsidRPr="0008624D">
        <w:rPr>
          <w:rFonts w:asciiTheme="minorHAnsi" w:hAnsiTheme="minorHAnsi" w:cstheme="minorHAnsi"/>
        </w:rPr>
        <w:t xml:space="preserve">2 </w:t>
      </w:r>
      <w:r w:rsidRPr="0008624D">
        <w:rPr>
          <w:rFonts w:asciiTheme="minorHAnsi" w:hAnsiTheme="minorHAnsi" w:cstheme="minorHAnsi"/>
          <w:position w:val="2"/>
        </w:rPr>
        <w:t>and ECG is required if sedation is administered regardless of route</w:t>
      </w:r>
      <w:r w:rsidRPr="0008624D">
        <w:rPr>
          <w:rFonts w:asciiTheme="minorHAnsi" w:hAnsiTheme="minorHAnsi" w:cstheme="minorHAnsi"/>
        </w:rPr>
        <w:t xml:space="preserve"> or</w:t>
      </w:r>
      <w:r w:rsidRPr="0008624D">
        <w:rPr>
          <w:rFonts w:asciiTheme="minorHAnsi" w:hAnsiTheme="minorHAnsi" w:cstheme="minorHAnsi"/>
          <w:spacing w:val="-4"/>
        </w:rPr>
        <w:t xml:space="preserve"> </w:t>
      </w:r>
      <w:r w:rsidRPr="0008624D">
        <w:rPr>
          <w:rFonts w:asciiTheme="minorHAnsi" w:hAnsiTheme="minorHAnsi" w:cstheme="minorHAnsi"/>
        </w:rPr>
        <w:t>dose.</w:t>
      </w:r>
    </w:p>
    <w:p w14:paraId="769AA984" w14:textId="77777777" w:rsidR="008007DB" w:rsidRDefault="006E7864" w:rsidP="008007DB">
      <w:pPr>
        <w:numPr>
          <w:ilvl w:val="0"/>
          <w:numId w:val="13"/>
        </w:numPr>
        <w:tabs>
          <w:tab w:val="left" w:pos="679"/>
        </w:tabs>
        <w:spacing w:before="100" w:beforeAutospacing="1"/>
        <w:ind w:left="678" w:hanging="340"/>
        <w:jc w:val="both"/>
        <w:rPr>
          <w:rFonts w:asciiTheme="minorHAnsi" w:hAnsiTheme="minorHAnsi" w:cstheme="minorHAnsi"/>
        </w:rPr>
      </w:pPr>
      <w:r w:rsidRPr="0008624D">
        <w:rPr>
          <w:rFonts w:asciiTheme="minorHAnsi" w:hAnsiTheme="minorHAnsi" w:cstheme="minorHAnsi"/>
          <w:position w:val="2"/>
        </w:rPr>
        <w:t>Continuous EtCO</w:t>
      </w:r>
      <w:r w:rsidRPr="0008624D">
        <w:rPr>
          <w:rFonts w:asciiTheme="minorHAnsi" w:hAnsiTheme="minorHAnsi" w:cstheme="minorHAnsi"/>
        </w:rPr>
        <w:t xml:space="preserve">2 </w:t>
      </w:r>
      <w:r w:rsidRPr="0008624D">
        <w:rPr>
          <w:rFonts w:asciiTheme="minorHAnsi" w:hAnsiTheme="minorHAnsi" w:cstheme="minorHAnsi"/>
          <w:position w:val="2"/>
        </w:rPr>
        <w:t>monitoring is required in all cases where sedation is</w:t>
      </w:r>
      <w:r w:rsidRPr="0008624D">
        <w:rPr>
          <w:rFonts w:asciiTheme="minorHAnsi" w:hAnsiTheme="minorHAnsi" w:cstheme="minorHAnsi"/>
          <w:spacing w:val="-36"/>
          <w:position w:val="2"/>
        </w:rPr>
        <w:t xml:space="preserve"> </w:t>
      </w:r>
      <w:r w:rsidRPr="0008624D">
        <w:rPr>
          <w:rFonts w:asciiTheme="minorHAnsi" w:hAnsiTheme="minorHAnsi" w:cstheme="minorHAnsi"/>
          <w:position w:val="2"/>
        </w:rPr>
        <w:t>administered.</w:t>
      </w:r>
    </w:p>
    <w:p w14:paraId="74E699ED" w14:textId="1BD93388" w:rsidR="00F92164" w:rsidRPr="008007DB" w:rsidRDefault="006E7864" w:rsidP="008007DB">
      <w:pPr>
        <w:numPr>
          <w:ilvl w:val="0"/>
          <w:numId w:val="13"/>
        </w:numPr>
        <w:tabs>
          <w:tab w:val="left" w:pos="679"/>
        </w:tabs>
        <w:spacing w:before="100" w:beforeAutospacing="1"/>
        <w:ind w:left="678" w:hanging="340"/>
        <w:jc w:val="both"/>
        <w:rPr>
          <w:rFonts w:asciiTheme="minorHAnsi" w:hAnsiTheme="minorHAnsi" w:cstheme="minorHAnsi"/>
        </w:rPr>
      </w:pPr>
      <w:r w:rsidRPr="008007DB">
        <w:rPr>
          <w:rFonts w:asciiTheme="minorHAnsi" w:hAnsiTheme="minorHAnsi" w:cstheme="minorHAnsi"/>
        </w:rPr>
        <w:t>Monitoring should be applied as soon as patient is calm enough to do so</w:t>
      </w:r>
      <w:r w:rsidRPr="008007DB">
        <w:rPr>
          <w:rFonts w:asciiTheme="minorHAnsi" w:hAnsiTheme="minorHAnsi" w:cstheme="minorHAnsi"/>
          <w:spacing w:val="-25"/>
        </w:rPr>
        <w:t xml:space="preserve"> </w:t>
      </w:r>
      <w:r w:rsidRPr="008007DB">
        <w:rPr>
          <w:rFonts w:asciiTheme="minorHAnsi" w:hAnsiTheme="minorHAnsi" w:cstheme="minorHAnsi"/>
          <w:spacing w:val="-4"/>
        </w:rPr>
        <w:t>safely.</w:t>
      </w:r>
    </w:p>
    <w:sectPr w:rsidR="00F92164" w:rsidRPr="008007DB" w:rsidSect="00150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7B5"/>
    <w:multiLevelType w:val="hybridMultilevel"/>
    <w:tmpl w:val="74C6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2FF5"/>
    <w:multiLevelType w:val="hybridMultilevel"/>
    <w:tmpl w:val="0AD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063"/>
    <w:multiLevelType w:val="hybridMultilevel"/>
    <w:tmpl w:val="9D30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33D"/>
    <w:multiLevelType w:val="hybridMultilevel"/>
    <w:tmpl w:val="90B03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55886"/>
    <w:multiLevelType w:val="hybridMultilevel"/>
    <w:tmpl w:val="8D989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C75A3"/>
    <w:multiLevelType w:val="hybridMultilevel"/>
    <w:tmpl w:val="76AA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B502E"/>
    <w:multiLevelType w:val="hybridMultilevel"/>
    <w:tmpl w:val="95FC7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57DA1"/>
    <w:multiLevelType w:val="hybridMultilevel"/>
    <w:tmpl w:val="FC4233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2A1D6D"/>
    <w:multiLevelType w:val="hybridMultilevel"/>
    <w:tmpl w:val="0B38D8BA"/>
    <w:lvl w:ilvl="0" w:tplc="FC421466">
      <w:start w:val="1"/>
      <w:numFmt w:val="decimal"/>
      <w:lvlText w:val="%1."/>
      <w:lvlJc w:val="left"/>
      <w:pPr>
        <w:ind w:left="681" w:hanging="341"/>
      </w:pPr>
      <w:rPr>
        <w:rFonts w:ascii="Arial" w:eastAsia="Arial" w:hAnsi="Arial" w:cs="Arial" w:hint="default"/>
        <w:spacing w:val="-12"/>
        <w:w w:val="100"/>
        <w:sz w:val="21"/>
        <w:szCs w:val="21"/>
        <w:lang w:val="en-US" w:eastAsia="en-US" w:bidi="en-US"/>
      </w:rPr>
    </w:lvl>
    <w:lvl w:ilvl="1" w:tplc="F6605194">
      <w:numFmt w:val="bullet"/>
      <w:lvlText w:val="•"/>
      <w:lvlJc w:val="left"/>
      <w:pPr>
        <w:ind w:left="1717" w:hanging="341"/>
      </w:pPr>
      <w:rPr>
        <w:rFonts w:hint="default"/>
        <w:lang w:val="en-US" w:eastAsia="en-US" w:bidi="en-US"/>
      </w:rPr>
    </w:lvl>
    <w:lvl w:ilvl="2" w:tplc="19B4564E">
      <w:numFmt w:val="bullet"/>
      <w:lvlText w:val="•"/>
      <w:lvlJc w:val="left"/>
      <w:pPr>
        <w:ind w:left="2754" w:hanging="341"/>
      </w:pPr>
      <w:rPr>
        <w:rFonts w:hint="default"/>
        <w:lang w:val="en-US" w:eastAsia="en-US" w:bidi="en-US"/>
      </w:rPr>
    </w:lvl>
    <w:lvl w:ilvl="3" w:tplc="84ECEB68">
      <w:numFmt w:val="bullet"/>
      <w:lvlText w:val="•"/>
      <w:lvlJc w:val="left"/>
      <w:pPr>
        <w:ind w:left="3791" w:hanging="341"/>
      </w:pPr>
      <w:rPr>
        <w:rFonts w:hint="default"/>
        <w:lang w:val="en-US" w:eastAsia="en-US" w:bidi="en-US"/>
      </w:rPr>
    </w:lvl>
    <w:lvl w:ilvl="4" w:tplc="A426C4C0">
      <w:numFmt w:val="bullet"/>
      <w:lvlText w:val="•"/>
      <w:lvlJc w:val="left"/>
      <w:pPr>
        <w:ind w:left="4828" w:hanging="341"/>
      </w:pPr>
      <w:rPr>
        <w:rFonts w:hint="default"/>
        <w:lang w:val="en-US" w:eastAsia="en-US" w:bidi="en-US"/>
      </w:rPr>
    </w:lvl>
    <w:lvl w:ilvl="5" w:tplc="82545940">
      <w:numFmt w:val="bullet"/>
      <w:lvlText w:val="•"/>
      <w:lvlJc w:val="left"/>
      <w:pPr>
        <w:ind w:left="5865" w:hanging="341"/>
      </w:pPr>
      <w:rPr>
        <w:rFonts w:hint="default"/>
        <w:lang w:val="en-US" w:eastAsia="en-US" w:bidi="en-US"/>
      </w:rPr>
    </w:lvl>
    <w:lvl w:ilvl="6" w:tplc="4C4454B2">
      <w:numFmt w:val="bullet"/>
      <w:lvlText w:val="•"/>
      <w:lvlJc w:val="left"/>
      <w:pPr>
        <w:ind w:left="6902" w:hanging="341"/>
      </w:pPr>
      <w:rPr>
        <w:rFonts w:hint="default"/>
        <w:lang w:val="en-US" w:eastAsia="en-US" w:bidi="en-US"/>
      </w:rPr>
    </w:lvl>
    <w:lvl w:ilvl="7" w:tplc="9AFC62F4">
      <w:numFmt w:val="bullet"/>
      <w:lvlText w:val="•"/>
      <w:lvlJc w:val="left"/>
      <w:pPr>
        <w:ind w:left="7939" w:hanging="341"/>
      </w:pPr>
      <w:rPr>
        <w:rFonts w:hint="default"/>
        <w:lang w:val="en-US" w:eastAsia="en-US" w:bidi="en-US"/>
      </w:rPr>
    </w:lvl>
    <w:lvl w:ilvl="8" w:tplc="AD8EA05C">
      <w:numFmt w:val="bullet"/>
      <w:lvlText w:val="•"/>
      <w:lvlJc w:val="left"/>
      <w:pPr>
        <w:ind w:left="8976" w:hanging="341"/>
      </w:pPr>
      <w:rPr>
        <w:rFonts w:hint="default"/>
        <w:lang w:val="en-US" w:eastAsia="en-US" w:bidi="en-US"/>
      </w:rPr>
    </w:lvl>
  </w:abstractNum>
  <w:abstractNum w:abstractNumId="9" w15:restartNumberingAfterBreak="0">
    <w:nsid w:val="6B8C3007"/>
    <w:multiLevelType w:val="hybridMultilevel"/>
    <w:tmpl w:val="78BAF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4421BD"/>
    <w:multiLevelType w:val="hybridMultilevel"/>
    <w:tmpl w:val="24424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E6867"/>
    <w:multiLevelType w:val="hybridMultilevel"/>
    <w:tmpl w:val="F5C89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9D3898"/>
    <w:multiLevelType w:val="hybridMultilevel"/>
    <w:tmpl w:val="A56A63F2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7BFE20BB"/>
    <w:multiLevelType w:val="hybridMultilevel"/>
    <w:tmpl w:val="C89C9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8"/>
    <w:rsid w:val="00061664"/>
    <w:rsid w:val="00077B74"/>
    <w:rsid w:val="0008624D"/>
    <w:rsid w:val="000865B3"/>
    <w:rsid w:val="000A1F26"/>
    <w:rsid w:val="000C1B8A"/>
    <w:rsid w:val="000C6ABD"/>
    <w:rsid w:val="000C6D20"/>
    <w:rsid w:val="000E29E7"/>
    <w:rsid w:val="000F5B36"/>
    <w:rsid w:val="00120A88"/>
    <w:rsid w:val="00137949"/>
    <w:rsid w:val="00150D99"/>
    <w:rsid w:val="00180C92"/>
    <w:rsid w:val="001A02F5"/>
    <w:rsid w:val="001A5F0B"/>
    <w:rsid w:val="001B3005"/>
    <w:rsid w:val="001B4101"/>
    <w:rsid w:val="001D0436"/>
    <w:rsid w:val="00201418"/>
    <w:rsid w:val="00224838"/>
    <w:rsid w:val="0023087E"/>
    <w:rsid w:val="00244424"/>
    <w:rsid w:val="00257B4A"/>
    <w:rsid w:val="0027751B"/>
    <w:rsid w:val="002831EA"/>
    <w:rsid w:val="00293C23"/>
    <w:rsid w:val="002A2407"/>
    <w:rsid w:val="002C043F"/>
    <w:rsid w:val="002D119C"/>
    <w:rsid w:val="002D313D"/>
    <w:rsid w:val="002F0121"/>
    <w:rsid w:val="002F3FC4"/>
    <w:rsid w:val="00321A5D"/>
    <w:rsid w:val="00325AE3"/>
    <w:rsid w:val="00340D41"/>
    <w:rsid w:val="00341F71"/>
    <w:rsid w:val="0034674B"/>
    <w:rsid w:val="003C69F1"/>
    <w:rsid w:val="003D3B1A"/>
    <w:rsid w:val="003E2FCF"/>
    <w:rsid w:val="004009F0"/>
    <w:rsid w:val="0048091B"/>
    <w:rsid w:val="0049629B"/>
    <w:rsid w:val="0049760D"/>
    <w:rsid w:val="00500FEF"/>
    <w:rsid w:val="005331C4"/>
    <w:rsid w:val="005612C5"/>
    <w:rsid w:val="005662FD"/>
    <w:rsid w:val="00567549"/>
    <w:rsid w:val="00586F4D"/>
    <w:rsid w:val="005C59E0"/>
    <w:rsid w:val="00615CB8"/>
    <w:rsid w:val="0063427D"/>
    <w:rsid w:val="0065672F"/>
    <w:rsid w:val="006928A1"/>
    <w:rsid w:val="006B0215"/>
    <w:rsid w:val="006B0EF7"/>
    <w:rsid w:val="006C5097"/>
    <w:rsid w:val="006C7C95"/>
    <w:rsid w:val="006D016E"/>
    <w:rsid w:val="006E3EA6"/>
    <w:rsid w:val="006E7864"/>
    <w:rsid w:val="006F7CFE"/>
    <w:rsid w:val="00700EC4"/>
    <w:rsid w:val="00713767"/>
    <w:rsid w:val="00715206"/>
    <w:rsid w:val="00722E97"/>
    <w:rsid w:val="00726CDC"/>
    <w:rsid w:val="007363C6"/>
    <w:rsid w:val="00746423"/>
    <w:rsid w:val="00757337"/>
    <w:rsid w:val="007579BB"/>
    <w:rsid w:val="00776ABB"/>
    <w:rsid w:val="00776DFC"/>
    <w:rsid w:val="007B29BD"/>
    <w:rsid w:val="007F7CD4"/>
    <w:rsid w:val="008007DB"/>
    <w:rsid w:val="0085200C"/>
    <w:rsid w:val="008A4562"/>
    <w:rsid w:val="008A5555"/>
    <w:rsid w:val="008A576D"/>
    <w:rsid w:val="008B620C"/>
    <w:rsid w:val="008F0043"/>
    <w:rsid w:val="008F392D"/>
    <w:rsid w:val="008F397E"/>
    <w:rsid w:val="008F4B45"/>
    <w:rsid w:val="00900A6A"/>
    <w:rsid w:val="00900D1E"/>
    <w:rsid w:val="00927152"/>
    <w:rsid w:val="00933E9E"/>
    <w:rsid w:val="00974EA6"/>
    <w:rsid w:val="00992C1D"/>
    <w:rsid w:val="009D4E47"/>
    <w:rsid w:val="009E41DC"/>
    <w:rsid w:val="009E5115"/>
    <w:rsid w:val="00A03B33"/>
    <w:rsid w:val="00A150E9"/>
    <w:rsid w:val="00A2125C"/>
    <w:rsid w:val="00A233F3"/>
    <w:rsid w:val="00A2678D"/>
    <w:rsid w:val="00A46F08"/>
    <w:rsid w:val="00A65D43"/>
    <w:rsid w:val="00A74E9B"/>
    <w:rsid w:val="00A83884"/>
    <w:rsid w:val="00AC2D60"/>
    <w:rsid w:val="00AD25E4"/>
    <w:rsid w:val="00AD7204"/>
    <w:rsid w:val="00AF14C8"/>
    <w:rsid w:val="00B26A1F"/>
    <w:rsid w:val="00B35901"/>
    <w:rsid w:val="00B61941"/>
    <w:rsid w:val="00B638A1"/>
    <w:rsid w:val="00B66135"/>
    <w:rsid w:val="00BA079C"/>
    <w:rsid w:val="00BF0ABC"/>
    <w:rsid w:val="00BF0B9C"/>
    <w:rsid w:val="00C21191"/>
    <w:rsid w:val="00C22A55"/>
    <w:rsid w:val="00C354AE"/>
    <w:rsid w:val="00C55B0F"/>
    <w:rsid w:val="00C756DE"/>
    <w:rsid w:val="00C877F0"/>
    <w:rsid w:val="00CA4F9C"/>
    <w:rsid w:val="00CB3824"/>
    <w:rsid w:val="00CE1004"/>
    <w:rsid w:val="00CE6EA5"/>
    <w:rsid w:val="00D074B9"/>
    <w:rsid w:val="00D47283"/>
    <w:rsid w:val="00D9212E"/>
    <w:rsid w:val="00DA498F"/>
    <w:rsid w:val="00DB7B67"/>
    <w:rsid w:val="00DC67AD"/>
    <w:rsid w:val="00DD0347"/>
    <w:rsid w:val="00DD65A9"/>
    <w:rsid w:val="00DF7283"/>
    <w:rsid w:val="00E60010"/>
    <w:rsid w:val="00EB7F4E"/>
    <w:rsid w:val="00ED3D61"/>
    <w:rsid w:val="00ED46C0"/>
    <w:rsid w:val="00EE4725"/>
    <w:rsid w:val="00EE4AF1"/>
    <w:rsid w:val="00EF2899"/>
    <w:rsid w:val="00F23D63"/>
    <w:rsid w:val="00F324D0"/>
    <w:rsid w:val="00F55CB7"/>
    <w:rsid w:val="00F66367"/>
    <w:rsid w:val="00F66C82"/>
    <w:rsid w:val="00F92164"/>
    <w:rsid w:val="00FA4425"/>
    <w:rsid w:val="00FE2C3A"/>
    <w:rsid w:val="00FE3BD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060F"/>
  <w15:docId w15:val="{B43BDC7B-B83A-497D-B82F-2669219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6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A46F08"/>
    <w:pPr>
      <w:spacing w:before="84"/>
      <w:ind w:left="380"/>
      <w:outlineLvl w:val="0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6D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6F08"/>
    <w:rPr>
      <w:rFonts w:ascii="Arial" w:eastAsia="Arial" w:hAnsi="Arial" w:cs="Arial"/>
      <w:b/>
      <w:bCs/>
      <w:sz w:val="48"/>
      <w:szCs w:val="48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776DFC"/>
    <w:rPr>
      <w:rFonts w:asciiTheme="majorHAnsi" w:eastAsiaTheme="majorEastAsia" w:hAnsiTheme="majorHAnsi" w:cstheme="majorBidi"/>
      <w:color w:val="1F3763" w:themeColor="accent1" w:themeShade="7F"/>
      <w:lang w:val="en-US" w:bidi="en-US"/>
    </w:rPr>
  </w:style>
  <w:style w:type="paragraph" w:styleId="ListParagraph">
    <w:name w:val="List Paragraph"/>
    <w:basedOn w:val="Normal"/>
    <w:uiPriority w:val="34"/>
    <w:qFormat/>
    <w:rsid w:val="00757337"/>
    <w:pPr>
      <w:ind w:left="720"/>
      <w:contextualSpacing/>
    </w:pPr>
  </w:style>
  <w:style w:type="table" w:styleId="TableGrid">
    <w:name w:val="Table Grid"/>
    <w:basedOn w:val="TableNormal"/>
    <w:uiPriority w:val="39"/>
    <w:rsid w:val="0061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A555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GridTable5Dark-Accent1">
    <w:name w:val="Grid Table 5 Dark Accent 1"/>
    <w:basedOn w:val="TableNormal"/>
    <w:uiPriority w:val="50"/>
    <w:rsid w:val="00AC2D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077B7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0575199CDAA41A4A4150ECA39DB84" ma:contentTypeVersion="12" ma:contentTypeDescription="Create a new document." ma:contentTypeScope="" ma:versionID="a68fd267fae224343aacfce7cd6f0736">
  <xsd:schema xmlns:xsd="http://www.w3.org/2001/XMLSchema" xmlns:xs="http://www.w3.org/2001/XMLSchema" xmlns:p="http://schemas.microsoft.com/office/2006/metadata/properties" xmlns:ns3="9c3fd8a4-e741-4389-8f9b-8e654c4c9f1c" xmlns:ns4="f40efaee-7476-4852-8a83-c0cdb108941b" targetNamespace="http://schemas.microsoft.com/office/2006/metadata/properties" ma:root="true" ma:fieldsID="147f2bcf267a8b6321261b8ecda75f87" ns3:_="" ns4:_="">
    <xsd:import namespace="9c3fd8a4-e741-4389-8f9b-8e654c4c9f1c"/>
    <xsd:import namespace="f40efaee-7476-4852-8a83-c0cdb10894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d8a4-e741-4389-8f9b-8e654c4c9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faee-7476-4852-8a83-c0cdb1089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490D8-B576-4C1D-876A-FBE764055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1FB5C-5C11-4982-B169-5CD4B690E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9EEB0-34CF-4AC7-8997-3075366DD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d8a4-e741-4389-8f9b-8e654c4c9f1c"/>
    <ds:schemaRef ds:uri="f40efaee-7476-4852-8a83-c0cdb1089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Ronald Howland</dc:creator>
  <cp:keywords/>
  <dc:description/>
  <cp:lastModifiedBy>Ian Lucas Howard</cp:lastModifiedBy>
  <cp:revision>30</cp:revision>
  <dcterms:created xsi:type="dcterms:W3CDTF">2021-02-01T05:33:00Z</dcterms:created>
  <dcterms:modified xsi:type="dcterms:W3CDTF">2021-11-24T09:39:00Z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0x010100F0B0575199CDAA41A4A4150ECA39DB84</vt:lpwstr>
  </property>
  <property fmtid="{D5CDD505-2E9C-101B-9397-08002B2CF9AE}" pid="3" name="MSIP_Label_573f5887-035d-4765-8d10-97aaac8deb4a_Enabled">
    <vt:lpwstr>true</vt:lpwstr>
  </property>
  <property fmtid="{D5CDD505-2E9C-101B-9397-08002B2CF9AE}" pid="4" name="MSIP_Label_573f5887-035d-4765-8d10-97aaac8deb4a_SetDate">
    <vt:lpwstr>2021-10-27T10:17:22Z</vt:lpwstr>
  </property>
  <property fmtid="{D5CDD505-2E9C-101B-9397-08002B2CF9AE}" pid="5" name="MSIP_Label_573f5887-035d-4765-8d10-97aaac8deb4a_Method">
    <vt:lpwstr>Standard</vt:lpwstr>
  </property>
  <property fmtid="{D5CDD505-2E9C-101B-9397-08002B2CF9AE}" pid="6" name="MSIP_Label_573f5887-035d-4765-8d10-97aaac8deb4a_Name">
    <vt:lpwstr>Public</vt:lpwstr>
  </property>
  <property fmtid="{D5CDD505-2E9C-101B-9397-08002B2CF9AE}" pid="7" name="MSIP_Label_573f5887-035d-4765-8d10-97aaac8deb4a_SiteId">
    <vt:lpwstr>f08ae827-76a0-4eda-8325-df208f3835ab</vt:lpwstr>
  </property>
  <property fmtid="{D5CDD505-2E9C-101B-9397-08002B2CF9AE}" pid="8" name="MSIP_Label_573f5887-035d-4765-8d10-97aaac8deb4a_ActionId">
    <vt:lpwstr>18cb7061-fd5e-4baa-82dd-d526ab3d7d7d</vt:lpwstr>
  </property>
  <property fmtid="{D5CDD505-2E9C-101B-9397-08002B2CF9AE}" pid="9" name="MSIP_Label_573f5887-035d-4765-8d10-97aaac8deb4a_ContentBits">
    <vt:lpwstr>0</vt:lpwstr>
  </property>
</Properties>
</file>