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73A2A" w14:textId="3C4B918F" w:rsidR="00BF0DDB" w:rsidRDefault="00BF0DDB" w:rsidP="00BF0DDB">
      <w:pPr>
        <w:pStyle w:val="Caption"/>
        <w:keepNext/>
      </w:pPr>
      <w:bookmarkStart w:id="0" w:name="_Ref73434031"/>
      <w:r>
        <w:t>Supplemental</w:t>
      </w:r>
      <w:bookmarkEnd w:id="0"/>
      <w:r w:rsidR="008906B0">
        <w:t xml:space="preserve"> 2</w:t>
      </w:r>
      <w:r>
        <w:t xml:space="preserve">. </w:t>
      </w:r>
      <w:r w:rsidRPr="00BF2B16">
        <w:t>Distribution of Emergent Symptoms according to antiparkinsonian therapy and the follow-up visit</w:t>
      </w:r>
    </w:p>
    <w:tbl>
      <w:tblPr>
        <w:tblW w:w="94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0"/>
        <w:gridCol w:w="998"/>
        <w:gridCol w:w="568"/>
        <w:gridCol w:w="515"/>
        <w:gridCol w:w="568"/>
        <w:gridCol w:w="515"/>
        <w:gridCol w:w="546"/>
        <w:gridCol w:w="495"/>
        <w:gridCol w:w="565"/>
        <w:gridCol w:w="512"/>
        <w:gridCol w:w="565"/>
        <w:gridCol w:w="628"/>
        <w:gridCol w:w="546"/>
        <w:gridCol w:w="495"/>
      </w:tblGrid>
      <w:tr w:rsidR="00BF0DDB" w:rsidRPr="00856CE6" w14:paraId="5D21CEF7" w14:textId="77777777" w:rsidTr="00C85F6D">
        <w:trPr>
          <w:trHeight w:val="54"/>
        </w:trPr>
        <w:tc>
          <w:tcPr>
            <w:tcW w:w="189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2F32D3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Symptoms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BDB321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Emergent Symptoms</w:t>
            </w:r>
          </w:p>
        </w:tc>
        <w:tc>
          <w:tcPr>
            <w:tcW w:w="3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DB0CF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0 to 12 Months</w:t>
            </w:r>
          </w:p>
        </w:tc>
        <w:tc>
          <w:tcPr>
            <w:tcW w:w="33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4DB6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13 to 24 Months</w:t>
            </w:r>
          </w:p>
        </w:tc>
      </w:tr>
      <w:tr w:rsidR="00BF0DDB" w:rsidRPr="00856CE6" w14:paraId="4D7C5DB9" w14:textId="77777777" w:rsidTr="00C85F6D">
        <w:trPr>
          <w:trHeight w:val="54"/>
        </w:trPr>
        <w:tc>
          <w:tcPr>
            <w:tcW w:w="18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0DBDAF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32C841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92BD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Treatment Status</w:t>
            </w:r>
          </w:p>
        </w:tc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52F8B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Total (n=331)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BA39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Treatment Status</w:t>
            </w:r>
          </w:p>
        </w:tc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6003BE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Total (n=148)</w:t>
            </w:r>
          </w:p>
        </w:tc>
      </w:tr>
      <w:tr w:rsidR="00BF0DDB" w:rsidRPr="00856CE6" w14:paraId="58E0D8A5" w14:textId="77777777" w:rsidTr="00C85F6D">
        <w:trPr>
          <w:trHeight w:val="54"/>
        </w:trPr>
        <w:tc>
          <w:tcPr>
            <w:tcW w:w="18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2469E9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FFD21C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C341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Yes (n=182)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65D59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No (n=149)</w:t>
            </w:r>
          </w:p>
        </w:tc>
        <w:tc>
          <w:tcPr>
            <w:tcW w:w="104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C7EBC2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C55CF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Yes (n=62)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4A1FD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No (n=86)</w:t>
            </w:r>
          </w:p>
        </w:tc>
        <w:tc>
          <w:tcPr>
            <w:tcW w:w="104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A7652A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BF0DDB" w:rsidRPr="00856CE6" w14:paraId="30BA0D0E" w14:textId="77777777" w:rsidTr="00C85F6D">
        <w:trPr>
          <w:trHeight w:val="54"/>
        </w:trPr>
        <w:tc>
          <w:tcPr>
            <w:tcW w:w="18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E40A5B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6E2BC8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298FB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3C2CE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528B6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N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799B8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10C40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FB603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%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664DC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289B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%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AB699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N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E1D3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381D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8FEB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%</w:t>
            </w:r>
          </w:p>
        </w:tc>
      </w:tr>
      <w:tr w:rsidR="00BF0DDB" w:rsidRPr="00856CE6" w14:paraId="68D3F76B" w14:textId="77777777" w:rsidTr="00C85F6D">
        <w:trPr>
          <w:trHeight w:val="54"/>
        </w:trPr>
        <w:tc>
          <w:tcPr>
            <w:tcW w:w="189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938E07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Sleep problems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C885E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No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878A9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157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9E44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54.5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9A3B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9DFC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45.5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CC2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288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B48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87.0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A05F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23C4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42.1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0C70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16A8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57.9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E926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133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2089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89.9</w:t>
            </w:r>
          </w:p>
        </w:tc>
      </w:tr>
      <w:tr w:rsidR="00BF0DDB" w:rsidRPr="00856CE6" w14:paraId="05E75769" w14:textId="77777777" w:rsidTr="00C85F6D">
        <w:trPr>
          <w:trHeight w:val="54"/>
        </w:trPr>
        <w:tc>
          <w:tcPr>
            <w:tcW w:w="189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C7A0EF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5BB3A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Yes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C881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CF8E0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58.1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47726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BDB79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41.9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F95A9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D5308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13.0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71D31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7BEFC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40.0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6AFC1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1294C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60.0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A2C90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C75FD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10.1</w:t>
            </w:r>
          </w:p>
        </w:tc>
      </w:tr>
      <w:tr w:rsidR="00BF0DDB" w:rsidRPr="00856CE6" w14:paraId="775D8530" w14:textId="77777777" w:rsidTr="00C85F6D">
        <w:trPr>
          <w:trHeight w:val="54"/>
        </w:trPr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10B39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Daytime sleepiness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84667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No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95D8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158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2A53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54.7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AAE76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B0EC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45.3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0F38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289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FCE1C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87.3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B7D3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079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43.2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57DC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7B73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56.8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AD3C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DB6C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89.2</w:t>
            </w:r>
          </w:p>
        </w:tc>
      </w:tr>
      <w:tr w:rsidR="00BF0DDB" w:rsidRPr="00856CE6" w14:paraId="616B01D4" w14:textId="77777777" w:rsidTr="00C85F6D">
        <w:trPr>
          <w:trHeight w:val="64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B832A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3BE7E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Yes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D89E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5EE2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57.1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365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ADB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42.9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718F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6A5F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12.7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75CF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61FD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31.3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EDF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17E3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68.8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111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9C75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10.8</w:t>
            </w:r>
          </w:p>
        </w:tc>
      </w:tr>
      <w:tr w:rsidR="00BF0DDB" w:rsidRPr="00856CE6" w14:paraId="2D78570A" w14:textId="77777777" w:rsidTr="00C85F6D">
        <w:trPr>
          <w:trHeight w:val="54"/>
        </w:trPr>
        <w:tc>
          <w:tcPr>
            <w:tcW w:w="189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320D3C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Pain and other sensations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2B43A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No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8F175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156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3EDEC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55.1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B371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127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950B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44.9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B478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283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219B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85.5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1121F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0ECC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40.6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724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53FB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59.4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48884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138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22F8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93.2</w:t>
            </w:r>
          </w:p>
        </w:tc>
      </w:tr>
      <w:tr w:rsidR="00BF0DDB" w:rsidRPr="00856CE6" w14:paraId="74DF443B" w14:textId="77777777" w:rsidTr="00C85F6D">
        <w:trPr>
          <w:trHeight w:val="54"/>
        </w:trPr>
        <w:tc>
          <w:tcPr>
            <w:tcW w:w="18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AFF764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2B297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Yes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9F6B1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9A1BD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54.2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ECDC4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8A693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45.8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B5575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A2D51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14.5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93EA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5C91E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60.0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130B5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65B0F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40.0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016FB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E6E6F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6.8</w:t>
            </w:r>
          </w:p>
        </w:tc>
      </w:tr>
      <w:tr w:rsidR="00BF0DDB" w:rsidRPr="00856CE6" w14:paraId="6E0BD513" w14:textId="77777777" w:rsidTr="00C85F6D">
        <w:trPr>
          <w:trHeight w:val="54"/>
        </w:trPr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97635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Urinary problems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8A2F4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No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19FE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156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1DAF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54.2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A3E9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1D33F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45.8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FB2B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288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6DF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87.0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FC823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BDC8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43.7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67E0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446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56.3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56DE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135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83F9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91.2</w:t>
            </w:r>
          </w:p>
        </w:tc>
      </w:tr>
      <w:tr w:rsidR="00BF0DDB" w:rsidRPr="00856CE6" w14:paraId="6093DB58" w14:textId="77777777" w:rsidTr="00C85F6D">
        <w:trPr>
          <w:trHeight w:val="64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A3023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5A0D4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Yes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7D75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D9EF1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60.5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5825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600D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39.5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C00B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4070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13.0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2C561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F90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23.1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2C6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415D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76.9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4D60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2561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8.8</w:t>
            </w:r>
          </w:p>
        </w:tc>
      </w:tr>
      <w:tr w:rsidR="00BF0DDB" w:rsidRPr="00856CE6" w14:paraId="4E525571" w14:textId="77777777" w:rsidTr="00C85F6D">
        <w:trPr>
          <w:trHeight w:val="54"/>
        </w:trPr>
        <w:tc>
          <w:tcPr>
            <w:tcW w:w="189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52A865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Constipation problems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2F3F9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No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63A9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163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19D1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55.6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D5571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CD2E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44.4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44BE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293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D735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88.5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F036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06EE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41.2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C4F5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C571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58.8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1631B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136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E19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91.9</w:t>
            </w:r>
          </w:p>
        </w:tc>
      </w:tr>
      <w:tr w:rsidR="00BF0DDB" w:rsidRPr="00856CE6" w14:paraId="47779990" w14:textId="77777777" w:rsidTr="00C85F6D">
        <w:trPr>
          <w:trHeight w:val="54"/>
        </w:trPr>
        <w:tc>
          <w:tcPr>
            <w:tcW w:w="18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A4A5FE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0E83A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Yes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9C29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A628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1FEA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31606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50.0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0B759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6C300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11.5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39F88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BF7A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50.0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893F1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048F5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50.0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BD8FC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030A9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8.1</w:t>
            </w:r>
          </w:p>
        </w:tc>
      </w:tr>
      <w:tr w:rsidR="00BF0DDB" w:rsidRPr="00856CE6" w14:paraId="26AE7C28" w14:textId="77777777" w:rsidTr="00C85F6D">
        <w:trPr>
          <w:trHeight w:val="54"/>
        </w:trPr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AFECE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Light headedness on standing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E0858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No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D3D5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156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979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54.2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C74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1B4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45.8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51E0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288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EB79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87.0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466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B38F6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42.0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F0C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62A6F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58.0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AEE1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138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BD50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93.2</w:t>
            </w:r>
          </w:p>
        </w:tc>
      </w:tr>
      <w:tr w:rsidR="00BF0DDB" w:rsidRPr="00856CE6" w14:paraId="3352B524" w14:textId="77777777" w:rsidTr="00C85F6D">
        <w:trPr>
          <w:trHeight w:val="64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DD90F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CD5B6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Yes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88F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9AFD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60.5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B048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81DE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39.5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CE9B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E98D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13.0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8684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2396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40.0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FCB9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06C5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60.0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8AEF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7C4B9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6.8</w:t>
            </w:r>
          </w:p>
        </w:tc>
      </w:tr>
      <w:tr w:rsidR="00BF0DDB" w:rsidRPr="00856CE6" w14:paraId="5DF8DE61" w14:textId="77777777" w:rsidTr="00C85F6D">
        <w:trPr>
          <w:trHeight w:val="54"/>
        </w:trPr>
        <w:tc>
          <w:tcPr>
            <w:tcW w:w="189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FBE7F2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Fatigue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DD56E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No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9E60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149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924E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55.2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9479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121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D38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44.8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C4C4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D894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81.6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CB73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E673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41.0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A45E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74C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59.0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CCD6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134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FFB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90.5</w:t>
            </w:r>
          </w:p>
        </w:tc>
      </w:tr>
      <w:tr w:rsidR="00BF0DDB" w:rsidRPr="00856CE6" w14:paraId="04154169" w14:textId="77777777" w:rsidTr="00C85F6D">
        <w:trPr>
          <w:trHeight w:val="54"/>
        </w:trPr>
        <w:tc>
          <w:tcPr>
            <w:tcW w:w="18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781358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AE439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Yes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21C99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FF4C5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54.1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E0594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8DAB3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45.9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B005C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9A2A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18.4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2140C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7E45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50.0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04249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BD27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50.0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536DC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6486C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9.5</w:t>
            </w:r>
          </w:p>
        </w:tc>
      </w:tr>
      <w:tr w:rsidR="00BF0DDB" w:rsidRPr="00856CE6" w14:paraId="41039F1B" w14:textId="77777777" w:rsidTr="00C85F6D">
        <w:trPr>
          <w:trHeight w:val="54"/>
        </w:trPr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B1B62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Speech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647F6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No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552D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149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6AA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55.6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35134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119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E4C6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44.4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5234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268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594C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81.0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B29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3FF8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36.5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E35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36B5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63.5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76C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F6C89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85.1</w:t>
            </w:r>
          </w:p>
        </w:tc>
      </w:tr>
      <w:tr w:rsidR="00BF0DDB" w:rsidRPr="00856CE6" w14:paraId="71E7C8F1" w14:textId="77777777" w:rsidTr="00C85F6D">
        <w:trPr>
          <w:trHeight w:val="64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BB8C2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BBE2C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Yes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B73B3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29270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52.4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A88F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2F9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47.6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C1A9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777D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19.0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E36F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FD7E4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72.7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1301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EAA5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27.3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C19E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7FAD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14.9</w:t>
            </w:r>
          </w:p>
        </w:tc>
      </w:tr>
      <w:tr w:rsidR="00BF0DDB" w:rsidRPr="00856CE6" w14:paraId="0C1A09EB" w14:textId="77777777" w:rsidTr="00C85F6D">
        <w:trPr>
          <w:trHeight w:val="54"/>
        </w:trPr>
        <w:tc>
          <w:tcPr>
            <w:tcW w:w="189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14AF1F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Saliva and drooling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F35EC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No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434C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153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AD0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54.6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8A71C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127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8E2D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45.4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263E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280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E06D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84.6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682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6D0B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38.9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26C5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435B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61.1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4FA8F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2D91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88.5</w:t>
            </w:r>
          </w:p>
        </w:tc>
      </w:tr>
      <w:tr w:rsidR="00BF0DDB" w:rsidRPr="00856CE6" w14:paraId="6F4846D0" w14:textId="77777777" w:rsidTr="00C85F6D">
        <w:trPr>
          <w:trHeight w:val="54"/>
        </w:trPr>
        <w:tc>
          <w:tcPr>
            <w:tcW w:w="18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FB219C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54214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Yes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4BC0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E2C51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56.9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6D5C0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2F4AD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43.1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1671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CB9D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15.4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1664F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EC74E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64.7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0D6AC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86E6F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35.3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16C05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9D188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11.5</w:t>
            </w:r>
          </w:p>
        </w:tc>
      </w:tr>
      <w:tr w:rsidR="00BF0DDB" w:rsidRPr="00856CE6" w14:paraId="7E951F94" w14:textId="77777777" w:rsidTr="00C85F6D">
        <w:trPr>
          <w:trHeight w:val="54"/>
        </w:trPr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195DE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Chewing and swallowing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F4CAC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No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595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7BEE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55.4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70479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137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3537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44.6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27A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307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9561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92.7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B5DF0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A6C4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42.1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7A3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F8C9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57.9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F836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145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8E425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98.0</w:t>
            </w:r>
          </w:p>
        </w:tc>
      </w:tr>
      <w:tr w:rsidR="00BF0DDB" w:rsidRPr="00856CE6" w14:paraId="69C9E7C4" w14:textId="77777777" w:rsidTr="00C85F6D">
        <w:trPr>
          <w:trHeight w:val="64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968B0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1F317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Yes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9A50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CA8C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50.0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54BF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EED6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50.0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8494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C68E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7.3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168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B97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33.3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3A6E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A7D0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66.7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A70B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234A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2.0</w:t>
            </w:r>
          </w:p>
        </w:tc>
      </w:tr>
      <w:tr w:rsidR="00BF0DDB" w:rsidRPr="00856CE6" w14:paraId="07433450" w14:textId="77777777" w:rsidTr="00C85F6D">
        <w:trPr>
          <w:trHeight w:val="54"/>
        </w:trPr>
        <w:tc>
          <w:tcPr>
            <w:tcW w:w="189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CD3DE6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Eating tasks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C4A84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No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37901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139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FE0B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51.9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FCE61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25AC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48.1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0770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268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8FFE5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81.0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D47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D0F75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38.4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CBC0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733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61.6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14F6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0C5E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84.5</w:t>
            </w:r>
          </w:p>
        </w:tc>
      </w:tr>
      <w:tr w:rsidR="00BF0DDB" w:rsidRPr="00856CE6" w14:paraId="2BB5CBB6" w14:textId="77777777" w:rsidTr="00C85F6D">
        <w:trPr>
          <w:trHeight w:val="54"/>
        </w:trPr>
        <w:tc>
          <w:tcPr>
            <w:tcW w:w="18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3AA373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D4A12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Yes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F5F7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E4AA6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68.3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283DF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9B304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31.7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5725B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0AEA0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19.0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8185B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B0D0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60.9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FF20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4D5A0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39.1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44839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3782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15.5</w:t>
            </w:r>
          </w:p>
        </w:tc>
      </w:tr>
      <w:tr w:rsidR="00BF0DDB" w:rsidRPr="00856CE6" w14:paraId="2E1187FC" w14:textId="77777777" w:rsidTr="00C85F6D">
        <w:trPr>
          <w:trHeight w:val="54"/>
        </w:trPr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4C088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Dressing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B232E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No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18CA1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CC11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55.0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57E8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118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2DD0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45.0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367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262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A4C06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79.2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3F0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58F8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42.3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06A1E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BCB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57.7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AA31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123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FF61D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83.1</w:t>
            </w:r>
          </w:p>
        </w:tc>
      </w:tr>
      <w:tr w:rsidR="00BF0DDB" w:rsidRPr="00856CE6" w14:paraId="59DBDDD3" w14:textId="77777777" w:rsidTr="00C85F6D">
        <w:trPr>
          <w:trHeight w:val="64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A9307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7747E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Yes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CF6D8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739E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55.1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E4241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7788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44.9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4D8F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46C8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20.8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4CB6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DA4B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40.0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5FC4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C72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60.0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308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8854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16.9</w:t>
            </w:r>
          </w:p>
        </w:tc>
      </w:tr>
      <w:tr w:rsidR="00BF0DDB" w:rsidRPr="00856CE6" w14:paraId="1E6AD2A1" w14:textId="77777777" w:rsidTr="00C85F6D">
        <w:trPr>
          <w:trHeight w:val="54"/>
        </w:trPr>
        <w:tc>
          <w:tcPr>
            <w:tcW w:w="189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D9C34A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Hygiene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5CD57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No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6C2E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149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F7EE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53.0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296C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E469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47.0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514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281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24E6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84.9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4FD1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9CA9D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37.3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99A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E42D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62.7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6EE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BA75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85.1</w:t>
            </w:r>
          </w:p>
        </w:tc>
      </w:tr>
      <w:tr w:rsidR="00BF0DDB" w:rsidRPr="00856CE6" w14:paraId="405AF98E" w14:textId="77777777" w:rsidTr="00C85F6D">
        <w:trPr>
          <w:trHeight w:val="54"/>
        </w:trPr>
        <w:tc>
          <w:tcPr>
            <w:tcW w:w="18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1F1FD7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53B2B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Yes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BC614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AB57F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66.0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1A6DF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B9BC5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34.0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3977B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70508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15.1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8BD7D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A41BD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68.2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898E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EE90B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31.8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F0448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40B1C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14.9</w:t>
            </w:r>
          </w:p>
        </w:tc>
      </w:tr>
      <w:tr w:rsidR="00BF0DDB" w:rsidRPr="00856CE6" w14:paraId="028C016E" w14:textId="77777777" w:rsidTr="00C85F6D">
        <w:trPr>
          <w:trHeight w:val="54"/>
        </w:trPr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481E4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Handwriting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808B4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No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CB69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145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7C3E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53.1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5558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EF16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46.9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3888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A408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82.5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8C9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53D9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40.0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8140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F50C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60.0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155F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BBFF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87.8</w:t>
            </w:r>
          </w:p>
        </w:tc>
      </w:tr>
      <w:tr w:rsidR="00BF0DDB" w:rsidRPr="00856CE6" w14:paraId="6E928124" w14:textId="77777777" w:rsidTr="00C85F6D">
        <w:trPr>
          <w:trHeight w:val="64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F79A1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9F6D2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Yes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C54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4F30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63.8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D8F4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CD6E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36.2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9EB3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F32D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17.5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B70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4B6E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55.6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842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2ADB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44.4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0E71C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BE96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12.2</w:t>
            </w:r>
          </w:p>
        </w:tc>
      </w:tr>
      <w:tr w:rsidR="00BF0DDB" w:rsidRPr="00856CE6" w14:paraId="0DABC259" w14:textId="77777777" w:rsidTr="00C85F6D">
        <w:trPr>
          <w:trHeight w:val="54"/>
        </w:trPr>
        <w:tc>
          <w:tcPr>
            <w:tcW w:w="189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713DA4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Doing Hobbies and other activities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65DEB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No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DFA0E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133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C454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51.8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8ACE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D4D4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48.2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BA9C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257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7B43C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77.6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392B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FE929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42.7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88C3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638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57.3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FED9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8546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83.8</w:t>
            </w:r>
          </w:p>
        </w:tc>
      </w:tr>
      <w:tr w:rsidR="00BF0DDB" w:rsidRPr="00856CE6" w14:paraId="19721DD8" w14:textId="77777777" w:rsidTr="00C85F6D">
        <w:trPr>
          <w:trHeight w:val="188"/>
        </w:trPr>
        <w:tc>
          <w:tcPr>
            <w:tcW w:w="18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4B83BC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98E01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Yes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97383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13670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66.2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25C53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CBCE3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33.8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7170D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C053F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22.4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20C3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B7B0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37.5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B048C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A3C6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62.5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C61E9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4F258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16.2</w:t>
            </w:r>
          </w:p>
        </w:tc>
      </w:tr>
      <w:tr w:rsidR="00BF0DDB" w:rsidRPr="00856CE6" w14:paraId="19920DE7" w14:textId="77777777" w:rsidTr="00C85F6D">
        <w:trPr>
          <w:trHeight w:val="54"/>
        </w:trPr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FB552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Turning in bed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BDA11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No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7865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163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99B4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54.5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4E29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136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1E1D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45.5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0040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299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65630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90.3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5F75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BD430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39.7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F043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DE01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60.3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B7E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4C0B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88.5</w:t>
            </w:r>
          </w:p>
        </w:tc>
      </w:tr>
      <w:tr w:rsidR="00BF0DDB" w:rsidRPr="00856CE6" w14:paraId="44281A36" w14:textId="77777777" w:rsidTr="00C85F6D">
        <w:trPr>
          <w:trHeight w:val="64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C0A79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A763D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Yes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B11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A7C6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59.4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84585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036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40.6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FDC5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BF90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9.7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B58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E691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58.8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EDD8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2E8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41.2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5CE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05D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11.5</w:t>
            </w:r>
          </w:p>
        </w:tc>
      </w:tr>
      <w:tr w:rsidR="00BF0DDB" w:rsidRPr="00856CE6" w14:paraId="4E6F4B82" w14:textId="77777777" w:rsidTr="00C85F6D">
        <w:trPr>
          <w:trHeight w:val="54"/>
        </w:trPr>
        <w:tc>
          <w:tcPr>
            <w:tcW w:w="189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826A0D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Tremor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B45CC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No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6B1D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173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26B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55.1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9CB1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F416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44.9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DC43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314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E23D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94.9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073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A6A5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42.5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BD5E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1862F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57.5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740B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146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A1F6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98.6</w:t>
            </w:r>
          </w:p>
        </w:tc>
      </w:tr>
      <w:tr w:rsidR="00BF0DDB" w:rsidRPr="00856CE6" w14:paraId="4E670A4D" w14:textId="77777777" w:rsidTr="00C85F6D">
        <w:trPr>
          <w:trHeight w:val="54"/>
        </w:trPr>
        <w:tc>
          <w:tcPr>
            <w:tcW w:w="18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B09EDC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B0F39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Yes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3EB7B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D8535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52.9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C0C96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B912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47.1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CB459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FAE18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5.1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6C0E9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37D9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0.0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5E69D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D104C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100.0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6DF7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6D5DB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1.4</w:t>
            </w:r>
          </w:p>
        </w:tc>
      </w:tr>
      <w:tr w:rsidR="00BF0DDB" w:rsidRPr="00856CE6" w14:paraId="45680BB6" w14:textId="77777777" w:rsidTr="00C85F6D">
        <w:trPr>
          <w:trHeight w:val="54"/>
        </w:trPr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2FA59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Getting out of the bed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B0206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No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63EB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155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E9A4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53.8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060F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133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19E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46.2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C1ED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288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7E3C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87.0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952B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7680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41.4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EB36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40E0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58.6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8513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107B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86.5</w:t>
            </w:r>
          </w:p>
        </w:tc>
      </w:tr>
      <w:tr w:rsidR="00BF0DDB" w:rsidRPr="00856CE6" w14:paraId="1EDC35BD" w14:textId="77777777" w:rsidTr="00C85F6D">
        <w:trPr>
          <w:trHeight w:val="64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61477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C00C7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Yes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6D38B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6213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62.8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3FED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25CCF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37.2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58C0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98A3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13.0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8BB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D7E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45.0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8C76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790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55.0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74288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182D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13.5</w:t>
            </w:r>
          </w:p>
        </w:tc>
      </w:tr>
      <w:tr w:rsidR="00BF0DDB" w:rsidRPr="00856CE6" w14:paraId="741F2636" w14:textId="77777777" w:rsidTr="00C85F6D">
        <w:trPr>
          <w:trHeight w:val="54"/>
        </w:trPr>
        <w:tc>
          <w:tcPr>
            <w:tcW w:w="189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0660C4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Walking and balance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AEF28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No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B4F6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142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283E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52.4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BB6D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3037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47.6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AEEB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271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3A2C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81.9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38ACB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05B4D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41.1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4C5F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C993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58.9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104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41A5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83.8</w:t>
            </w:r>
          </w:p>
        </w:tc>
      </w:tr>
      <w:tr w:rsidR="00BF0DDB" w:rsidRPr="00856CE6" w14:paraId="4CCE363E" w14:textId="77777777" w:rsidTr="00C85F6D">
        <w:trPr>
          <w:trHeight w:val="54"/>
        </w:trPr>
        <w:tc>
          <w:tcPr>
            <w:tcW w:w="18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09EC90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52F66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Yes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822C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B64D6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66.7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8748E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C4D84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33.3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6AA4D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034A5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18.1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094A1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2B38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45.8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E80CF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07093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54.2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B760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C5824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16.2</w:t>
            </w:r>
          </w:p>
        </w:tc>
      </w:tr>
      <w:tr w:rsidR="00BF0DDB" w:rsidRPr="00856CE6" w14:paraId="3825DD83" w14:textId="77777777" w:rsidTr="00C85F6D">
        <w:trPr>
          <w:trHeight w:val="54"/>
        </w:trPr>
        <w:tc>
          <w:tcPr>
            <w:tcW w:w="189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03C836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Freezing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4715F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No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145E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165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1F3B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53.2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066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145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93E1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46.8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FF3F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310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EBED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93.7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CD59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9889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41.4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AB5E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08B1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58.6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05C73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140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5BB4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94.6</w:t>
            </w:r>
          </w:p>
        </w:tc>
      </w:tr>
      <w:tr w:rsidR="00BF0DDB" w:rsidRPr="00856CE6" w14:paraId="7AEAD0BA" w14:textId="77777777" w:rsidTr="00C85F6D">
        <w:trPr>
          <w:trHeight w:val="54"/>
        </w:trPr>
        <w:tc>
          <w:tcPr>
            <w:tcW w:w="189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AFAB41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9AD16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Yes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201F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2BDA0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81.0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14286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1C64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19.0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06E98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F826B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6.3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AFFB6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0D5D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50.0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87917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A350E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50.0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241C9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2A4D8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5.4</w:t>
            </w:r>
          </w:p>
        </w:tc>
      </w:tr>
      <w:tr w:rsidR="00BF0DDB" w:rsidRPr="00856CE6" w14:paraId="0A3A70F2" w14:textId="77777777" w:rsidTr="00C85F6D">
        <w:trPr>
          <w:trHeight w:val="54"/>
        </w:trPr>
        <w:tc>
          <w:tcPr>
            <w:tcW w:w="189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565CBE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B187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No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4CFB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3075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F0DC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84.5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D9D3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2602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4C71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87.3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79B8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5677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46CA0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85.8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F55E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1083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D64F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40.9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699A0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1562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4B98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59.1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D01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2645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2CAC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89.4</w:t>
            </w:r>
          </w:p>
        </w:tc>
      </w:tr>
      <w:tr w:rsidR="00BF0DDB" w:rsidRPr="00856CE6" w14:paraId="3380EC79" w14:textId="77777777" w:rsidTr="00C85F6D">
        <w:trPr>
          <w:trHeight w:val="54"/>
        </w:trPr>
        <w:tc>
          <w:tcPr>
            <w:tcW w:w="189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0B98B3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E1258" w14:textId="77777777" w:rsidR="00BF0DDB" w:rsidRPr="00200267" w:rsidRDefault="00BF0DDB" w:rsidP="00C85F6D">
            <w:pPr>
              <w:spacing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 xml:space="preserve">Yes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2BBF9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565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1F8A1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15.5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C02AB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F2D38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12.7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681AF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943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9BCDD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14.2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F3D29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157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9FD53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49.8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8322A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96D5F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50.2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58F82" w14:textId="77777777" w:rsidR="00BF0DDB" w:rsidRPr="00200267" w:rsidRDefault="00BF0DDB" w:rsidP="00C85F6D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315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F3854" w14:textId="77777777" w:rsidR="00BF0DDB" w:rsidRPr="00200267" w:rsidRDefault="00BF0DDB" w:rsidP="00C85F6D">
            <w:pPr>
              <w:keepNext/>
              <w:spacing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00267">
              <w:rPr>
                <w:color w:val="000000"/>
                <w:sz w:val="20"/>
                <w:szCs w:val="20"/>
                <w:lang w:eastAsia="pt-BR"/>
              </w:rPr>
              <w:t>10.6</w:t>
            </w:r>
          </w:p>
        </w:tc>
      </w:tr>
    </w:tbl>
    <w:p w14:paraId="4931C898" w14:textId="77777777" w:rsidR="00051420" w:rsidRDefault="00051420"/>
    <w:sectPr w:rsidR="00051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4089F"/>
    <w:multiLevelType w:val="multilevel"/>
    <w:tmpl w:val="AB0A24CE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" w15:restartNumberingAfterBreak="0">
    <w:nsid w:val="57941C13"/>
    <w:multiLevelType w:val="multilevel"/>
    <w:tmpl w:val="8D4059D8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DE31979"/>
    <w:multiLevelType w:val="hybridMultilevel"/>
    <w:tmpl w:val="CDACF444"/>
    <w:lvl w:ilvl="0" w:tplc="E4DA173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DB"/>
    <w:rsid w:val="00051420"/>
    <w:rsid w:val="00776E0A"/>
    <w:rsid w:val="008906B0"/>
    <w:rsid w:val="00A96F6A"/>
    <w:rsid w:val="00AB2F07"/>
    <w:rsid w:val="00BF0DDB"/>
    <w:rsid w:val="00EE50C4"/>
    <w:rsid w:val="00F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FAD23E"/>
  <w15:chartTrackingRefBased/>
  <w15:docId w15:val="{DD45785F-FF2B-074C-A830-55BBA39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DDB"/>
    <w:pPr>
      <w:spacing w:line="48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50C4"/>
    <w:pPr>
      <w:keepNext/>
      <w:keepLines/>
      <w:outlineLvl w:val="0"/>
    </w:pPr>
    <w:rPr>
      <w:rFonts w:ascii="Times New Roman" w:hAnsi="Times New Roman" w:cs="Calibri"/>
      <w:b/>
      <w:szCs w:val="32"/>
      <w:lang w:eastAsia="en-AU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B2F07"/>
    <w:pPr>
      <w:numPr>
        <w:ilvl w:val="1"/>
        <w:numId w:val="5"/>
      </w:numPr>
      <w:spacing w:before="120" w:after="120"/>
      <w:jc w:val="both"/>
      <w:outlineLvl w:val="1"/>
    </w:pPr>
    <w:rPr>
      <w:rFonts w:ascii="Times New Roman" w:eastAsiaTheme="majorEastAsia" w:hAnsi="Times New Roman" w:cstheme="majorBidi"/>
      <w:bCs/>
      <w:szCs w:val="26"/>
      <w:lang w:eastAsia="pt-BR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B2F07"/>
    <w:pPr>
      <w:keepNext/>
      <w:keepLines/>
      <w:numPr>
        <w:ilvl w:val="3"/>
        <w:numId w:val="7"/>
      </w:numPr>
      <w:spacing w:before="120" w:after="120" w:line="360" w:lineRule="auto"/>
      <w:jc w:val="both"/>
      <w:outlineLvl w:val="3"/>
    </w:pPr>
    <w:rPr>
      <w:rFonts w:ascii="Times" w:eastAsiaTheme="majorEastAsia" w:hAnsi="Times" w:cstheme="majorBidi"/>
      <w:i/>
      <w:iCs/>
      <w:szCs w:val="22"/>
      <w:lang w:eastAsia="pt-BR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B2F07"/>
    <w:pPr>
      <w:keepNext/>
      <w:keepLines/>
      <w:numPr>
        <w:numId w:val="8"/>
      </w:numPr>
      <w:spacing w:before="120" w:after="120" w:line="360" w:lineRule="auto"/>
      <w:ind w:left="1080" w:hanging="360"/>
      <w:jc w:val="both"/>
      <w:outlineLvl w:val="4"/>
    </w:pPr>
    <w:rPr>
      <w:rFonts w:ascii="Times New Roman" w:eastAsiaTheme="majorEastAsia" w:hAnsi="Times New Roman" w:cstheme="majorBidi"/>
      <w:szCs w:val="22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B2F07"/>
    <w:rPr>
      <w:rFonts w:ascii="Times New Roman" w:eastAsiaTheme="majorEastAsia" w:hAnsi="Times New Roman" w:cstheme="majorBidi"/>
      <w:bCs/>
      <w:szCs w:val="26"/>
      <w:lang w:eastAsia="pt-BR"/>
    </w:rPr>
  </w:style>
  <w:style w:type="character" w:customStyle="1" w:styleId="Heading1Char">
    <w:name w:val="Heading 1 Char"/>
    <w:link w:val="Heading1"/>
    <w:uiPriority w:val="9"/>
    <w:rsid w:val="00EE50C4"/>
    <w:rPr>
      <w:rFonts w:ascii="Times New Roman" w:hAnsi="Times New Roman" w:cs="Calibri"/>
      <w:b/>
      <w:szCs w:val="32"/>
      <w:lang w:eastAsia="en-AU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AB2F07"/>
    <w:pPr>
      <w:spacing w:line="360" w:lineRule="auto"/>
      <w:jc w:val="center"/>
      <w:outlineLvl w:val="9"/>
    </w:pPr>
    <w:rPr>
      <w:b w:val="0"/>
      <w:bCs/>
      <w:caps/>
      <w:szCs w:val="28"/>
      <w:lang w:eastAsia="pt-BR"/>
    </w:rPr>
  </w:style>
  <w:style w:type="character" w:customStyle="1" w:styleId="Heading4Char">
    <w:name w:val="Heading 4 Char"/>
    <w:basedOn w:val="DefaultParagraphFont"/>
    <w:link w:val="Heading4"/>
    <w:uiPriority w:val="9"/>
    <w:rsid w:val="00AB2F07"/>
    <w:rPr>
      <w:rFonts w:ascii="Times" w:eastAsiaTheme="majorEastAsia" w:hAnsi="Times" w:cstheme="majorBidi"/>
      <w:i/>
      <w:iCs/>
      <w:lang w:eastAsia="pt-BR"/>
    </w:rPr>
  </w:style>
  <w:style w:type="character" w:customStyle="1" w:styleId="Heading5Char">
    <w:name w:val="Heading 5 Char"/>
    <w:basedOn w:val="DefaultParagraphFont"/>
    <w:link w:val="Heading5"/>
    <w:uiPriority w:val="9"/>
    <w:rsid w:val="00AB2F07"/>
    <w:rPr>
      <w:rFonts w:ascii="Times New Roman" w:eastAsiaTheme="majorEastAsia" w:hAnsi="Times New Roman" w:cstheme="majorBidi"/>
      <w:lang w:eastAsia="pt-BR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BF0DDB"/>
    <w:pPr>
      <w:spacing w:after="200" w:line="240" w:lineRule="auto"/>
    </w:pPr>
    <w:rPr>
      <w:iCs/>
      <w:color w:val="00000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Hyczy De Siqueira Tosin</dc:creator>
  <cp:keywords/>
  <dc:description/>
  <cp:lastModifiedBy>Michelle Hyczy De Siqueira Tosin</cp:lastModifiedBy>
  <cp:revision>2</cp:revision>
  <dcterms:created xsi:type="dcterms:W3CDTF">2021-06-11T14:31:00Z</dcterms:created>
  <dcterms:modified xsi:type="dcterms:W3CDTF">2021-06-11T15:52:00Z</dcterms:modified>
</cp:coreProperties>
</file>