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E3F6" w14:textId="77777777" w:rsidR="0091499C" w:rsidRDefault="0091499C"/>
    <w:p w14:paraId="0F4C728D" w14:textId="77777777" w:rsidR="0091499C" w:rsidRDefault="0091499C"/>
    <w:p w14:paraId="6A6505A0" w14:textId="61D6FA47" w:rsidR="005E5322" w:rsidRDefault="00E20BAA" w:rsidP="0091499C">
      <w:pPr>
        <w:spacing w:line="480" w:lineRule="auto"/>
      </w:pPr>
      <w:r>
        <w:rPr>
          <w:noProof/>
        </w:rPr>
        <w:object w:dxaOrig="300" w:dyaOrig="300" w14:anchorId="2719F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7.1pt;margin-top:0;width:559.9pt;height:69.2pt;z-index:251659264;mso-wrap-edited:f;mso-width-percent:0;mso-height-percent:0;mso-position-horizontal-relative:text;mso-position-vertical-relative:text;mso-width-percent:0;mso-height-percent:0">
            <v:imagedata r:id="rId4" o:title=""/>
            <w10:wrap type="square"/>
          </v:shape>
          <o:OLEObject Type="Embed" ProgID="Excel.Sheet.12" ShapeID="_x0000_s1026" DrawAspect="Content" ObjectID="_1683720498" r:id="rId5"/>
        </w:object>
      </w:r>
      <w:r w:rsidR="0091499C">
        <w:t xml:space="preserve">Supplemental table 2. </w:t>
      </w:r>
      <w:r w:rsidR="0091499C">
        <w:rPr>
          <w:sz w:val="22"/>
          <w:szCs w:val="22"/>
        </w:rPr>
        <w:t xml:space="preserve">Univariate analyses </w:t>
      </w:r>
      <w:r w:rsidR="0091499C">
        <w:rPr>
          <w:sz w:val="22"/>
          <w:szCs w:val="22"/>
        </w:rPr>
        <w:t xml:space="preserve">to determine </w:t>
      </w:r>
      <w:r w:rsidR="0091499C">
        <w:rPr>
          <w:sz w:val="22"/>
          <w:szCs w:val="22"/>
        </w:rPr>
        <w:t xml:space="preserve">relationship between MBC frequency, </w:t>
      </w:r>
      <w:r w:rsidR="0091499C">
        <w:rPr>
          <w:sz w:val="22"/>
          <w:szCs w:val="22"/>
        </w:rPr>
        <w:t xml:space="preserve">and disease severity </w:t>
      </w:r>
      <w:r w:rsidR="0091499C">
        <w:rPr>
          <w:sz w:val="22"/>
          <w:szCs w:val="22"/>
        </w:rPr>
        <w:t xml:space="preserve">score </w:t>
      </w:r>
      <w:r w:rsidR="0091499C">
        <w:rPr>
          <w:sz w:val="22"/>
          <w:szCs w:val="22"/>
        </w:rPr>
        <w:t xml:space="preserve">(ordinal or grouped) </w:t>
      </w:r>
      <w:r w:rsidR="0091499C">
        <w:rPr>
          <w:sz w:val="22"/>
          <w:szCs w:val="22"/>
        </w:rPr>
        <w:t>or age</w:t>
      </w:r>
      <w:r w:rsidR="0091499C">
        <w:rPr>
          <w:sz w:val="22"/>
          <w:szCs w:val="22"/>
        </w:rPr>
        <w:t xml:space="preserve"> (continuous or grouped). </w:t>
      </w:r>
    </w:p>
    <w:sectPr w:rsidR="005E5322" w:rsidSect="0086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9C"/>
    <w:rsid w:val="000A7489"/>
    <w:rsid w:val="003F3ACD"/>
    <w:rsid w:val="004B1FD0"/>
    <w:rsid w:val="0052732C"/>
    <w:rsid w:val="008651C0"/>
    <w:rsid w:val="0089690B"/>
    <w:rsid w:val="0091499C"/>
    <w:rsid w:val="00994BAE"/>
    <w:rsid w:val="00CB05D0"/>
    <w:rsid w:val="00E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2286AB"/>
  <w15:chartTrackingRefBased/>
  <w15:docId w15:val="{6330EDE6-89A2-BC4F-B890-23E4F4B2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Lyski</dc:creator>
  <cp:keywords/>
  <dc:description/>
  <cp:lastModifiedBy>Zoe Lyski</cp:lastModifiedBy>
  <cp:revision>1</cp:revision>
  <dcterms:created xsi:type="dcterms:W3CDTF">2021-05-28T22:16:00Z</dcterms:created>
  <dcterms:modified xsi:type="dcterms:W3CDTF">2021-05-28T22:20:00Z</dcterms:modified>
</cp:coreProperties>
</file>