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B9CE0" w14:textId="77777777" w:rsidR="00261633" w:rsidRPr="00584150" w:rsidRDefault="00261633" w:rsidP="00261633">
      <w:pPr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Supplemental Table 4.</w:t>
      </w:r>
      <w:r w:rsidRPr="00562716">
        <w:rPr>
          <w:rFonts w:ascii="Arial" w:hAnsi="Arial" w:cs="Arial"/>
          <w:b/>
          <w:bCs/>
          <w:color w:val="000000" w:themeColor="text1"/>
        </w:rPr>
        <w:t xml:space="preserve"> </w:t>
      </w:r>
      <w:r w:rsidRPr="00AC3CE1">
        <w:rPr>
          <w:rFonts w:ascii="Arial" w:hAnsi="Arial" w:cs="Arial"/>
          <w:color w:val="000000" w:themeColor="text1"/>
        </w:rPr>
        <w:t xml:space="preserve">Unadjusted, age/sex-adjusted, and fully-adjusted model results describing the odds of COVID-19 diagnosis, according to the pseudo-test-negative design, </w:t>
      </w:r>
      <w:r w:rsidRPr="00AC3CE1">
        <w:rPr>
          <w:rFonts w:ascii="Arial" w:hAnsi="Arial" w:cs="Arial"/>
        </w:rPr>
        <w:t>in Ontario, Canada between March 1 and June 20, 2020</w:t>
      </w:r>
      <w:r w:rsidRPr="00AC3CE1">
        <w:rPr>
          <w:rFonts w:ascii="Arial" w:hAnsi="Arial" w:cs="Arial"/>
          <w:color w:val="000000" w:themeColor="text1"/>
        </w:rPr>
        <w:t xml:space="preserve">. </w:t>
      </w:r>
    </w:p>
    <w:tbl>
      <w:tblPr>
        <w:tblStyle w:val="TableGrid"/>
        <w:tblW w:w="12611" w:type="dxa"/>
        <w:tblLayout w:type="fixed"/>
        <w:tblLook w:val="04A0" w:firstRow="1" w:lastRow="0" w:firstColumn="1" w:lastColumn="0" w:noHBand="0" w:noVBand="1"/>
      </w:tblPr>
      <w:tblGrid>
        <w:gridCol w:w="6799"/>
        <w:gridCol w:w="1985"/>
        <w:gridCol w:w="1843"/>
        <w:gridCol w:w="1984"/>
      </w:tblGrid>
      <w:tr w:rsidR="00261633" w:rsidRPr="002B549B" w14:paraId="77B9FC14" w14:textId="77777777" w:rsidTr="007F103A">
        <w:tc>
          <w:tcPr>
            <w:tcW w:w="6799" w:type="dxa"/>
            <w:shd w:val="clear" w:color="auto" w:fill="auto"/>
          </w:tcPr>
          <w:p w14:paraId="762E36AE" w14:textId="77777777" w:rsidR="00261633" w:rsidRPr="002B549B" w:rsidRDefault="00261633" w:rsidP="007F103A">
            <w:pPr>
              <w:ind w:right="309"/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pPr>
            <w:r w:rsidRPr="002B549B">
              <w:rPr>
                <w:rFonts w:ascii="Arial" w:hAnsi="Arial" w:cs="Arial"/>
                <w:b/>
                <w:bCs/>
                <w:sz w:val="20"/>
                <w:szCs w:val="20"/>
              </w:rPr>
              <w:t>Demographic characteristics</w:t>
            </w:r>
          </w:p>
        </w:tc>
        <w:tc>
          <w:tcPr>
            <w:tcW w:w="5812" w:type="dxa"/>
            <w:gridSpan w:val="3"/>
            <w:shd w:val="clear" w:color="auto" w:fill="auto"/>
          </w:tcPr>
          <w:p w14:paraId="65F4B469" w14:textId="77777777" w:rsidR="00261633" w:rsidRPr="002B549B" w:rsidRDefault="00261633" w:rsidP="007F103A">
            <w:pP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pPr>
            <w:r w:rsidRPr="002B549B">
              <w:rPr>
                <w:rFonts w:ascii="Arial" w:hAnsi="Arial" w:cs="Arial"/>
                <w:b/>
                <w:bCs/>
                <w:sz w:val="20"/>
                <w:szCs w:val="20"/>
              </w:rPr>
              <w:t>Odds of COVID-19 diagnosis, among all individuals tested (pseudo-test-negative design): OR (95% CI)</w:t>
            </w:r>
          </w:p>
        </w:tc>
      </w:tr>
      <w:tr w:rsidR="00261633" w:rsidRPr="002B549B" w14:paraId="1F2D6517" w14:textId="77777777" w:rsidTr="007F103A">
        <w:tc>
          <w:tcPr>
            <w:tcW w:w="6799" w:type="dxa"/>
            <w:shd w:val="clear" w:color="auto" w:fill="auto"/>
            <w:vAlign w:val="center"/>
          </w:tcPr>
          <w:p w14:paraId="35088699" w14:textId="77777777" w:rsidR="00261633" w:rsidRPr="002B549B" w:rsidRDefault="00261633" w:rsidP="007F103A">
            <w:pP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32074D3" w14:textId="77777777" w:rsidR="00261633" w:rsidRPr="002B549B" w:rsidRDefault="00261633" w:rsidP="007F103A">
            <w:pP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pPr>
            <w:r w:rsidRPr="002B549B">
              <w:rPr>
                <w:rFonts w:ascii="Arial" w:hAnsi="Arial" w:cs="Arial"/>
                <w:b/>
                <w:bCs/>
                <w:sz w:val="20"/>
                <w:szCs w:val="20"/>
              </w:rPr>
              <w:t>Unadjusted</w:t>
            </w:r>
          </w:p>
        </w:tc>
        <w:tc>
          <w:tcPr>
            <w:tcW w:w="1843" w:type="dxa"/>
            <w:vAlign w:val="center"/>
          </w:tcPr>
          <w:p w14:paraId="2F2E82F1" w14:textId="77777777" w:rsidR="00261633" w:rsidRPr="002B549B" w:rsidRDefault="00261633" w:rsidP="007F103A">
            <w:pP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pPr>
            <w:r w:rsidRPr="002B549B">
              <w:rPr>
                <w:rFonts w:ascii="Arial" w:hAnsi="Arial" w:cs="Arial"/>
                <w:b/>
                <w:bCs/>
                <w:sz w:val="20"/>
                <w:szCs w:val="20"/>
              </w:rPr>
              <w:t>Age/sex-adjusted</w:t>
            </w:r>
          </w:p>
        </w:tc>
        <w:tc>
          <w:tcPr>
            <w:tcW w:w="1984" w:type="dxa"/>
            <w:vAlign w:val="center"/>
          </w:tcPr>
          <w:p w14:paraId="26622B8C" w14:textId="77777777" w:rsidR="00261633" w:rsidRPr="002B549B" w:rsidRDefault="00261633" w:rsidP="007F103A">
            <w:pP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pPr>
            <w:r w:rsidRPr="002B549B">
              <w:rPr>
                <w:rFonts w:ascii="Arial" w:hAnsi="Arial" w:cs="Arial"/>
                <w:b/>
                <w:bCs/>
                <w:sz w:val="20"/>
                <w:szCs w:val="20"/>
              </w:rPr>
              <w:t>Fully-adjusted</w:t>
            </w:r>
            <w:r w:rsidRPr="002B549B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a</w:t>
            </w:r>
          </w:p>
        </w:tc>
      </w:tr>
      <w:tr w:rsidR="00261633" w:rsidRPr="002B549B" w14:paraId="0C2C8EF8" w14:textId="77777777" w:rsidTr="007F103A">
        <w:tc>
          <w:tcPr>
            <w:tcW w:w="6799" w:type="dxa"/>
            <w:shd w:val="clear" w:color="auto" w:fill="auto"/>
          </w:tcPr>
          <w:p w14:paraId="2B8BE4EB" w14:textId="77777777" w:rsidR="00261633" w:rsidRPr="002B549B" w:rsidRDefault="00261633" w:rsidP="007F10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549B">
              <w:rPr>
                <w:rFonts w:ascii="Arial" w:hAnsi="Arial" w:cs="Arial"/>
                <w:b/>
                <w:bCs/>
                <w:sz w:val="20"/>
                <w:szCs w:val="20"/>
              </w:rPr>
              <w:t>Sample size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30D9E2BD" w14:textId="77777777" w:rsidR="00261633" w:rsidRPr="007F65E5" w:rsidRDefault="00261633" w:rsidP="007F10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65E5">
              <w:rPr>
                <w:rFonts w:ascii="Arial" w:hAnsi="Arial" w:cs="Arial"/>
                <w:sz w:val="20"/>
                <w:szCs w:val="20"/>
              </w:rPr>
              <w:t>758,691</w:t>
            </w:r>
          </w:p>
        </w:tc>
        <w:tc>
          <w:tcPr>
            <w:tcW w:w="1843" w:type="dxa"/>
          </w:tcPr>
          <w:p w14:paraId="31DC3E8F" w14:textId="77777777" w:rsidR="00261633" w:rsidRPr="007F65E5" w:rsidRDefault="00261633" w:rsidP="007F10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65E5">
              <w:rPr>
                <w:rFonts w:ascii="Arial" w:hAnsi="Arial" w:cs="Arial"/>
                <w:sz w:val="20"/>
                <w:szCs w:val="20"/>
              </w:rPr>
              <w:t>758,691</w:t>
            </w:r>
          </w:p>
        </w:tc>
        <w:tc>
          <w:tcPr>
            <w:tcW w:w="1984" w:type="dxa"/>
          </w:tcPr>
          <w:p w14:paraId="6958BBE1" w14:textId="77777777" w:rsidR="00261633" w:rsidRPr="007F65E5" w:rsidRDefault="00261633" w:rsidP="007F10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65E5">
              <w:rPr>
                <w:rFonts w:ascii="Arial" w:hAnsi="Arial" w:cs="Arial"/>
                <w:sz w:val="20"/>
                <w:szCs w:val="20"/>
              </w:rPr>
              <w:t>758,691</w:t>
            </w:r>
          </w:p>
        </w:tc>
      </w:tr>
      <w:tr w:rsidR="00261633" w:rsidRPr="002B549B" w14:paraId="1645DC0F" w14:textId="77777777" w:rsidTr="007F103A">
        <w:tc>
          <w:tcPr>
            <w:tcW w:w="6799" w:type="dxa"/>
            <w:shd w:val="clear" w:color="auto" w:fill="auto"/>
          </w:tcPr>
          <w:p w14:paraId="2475669C" w14:textId="77777777" w:rsidR="00261633" w:rsidRPr="002B549B" w:rsidRDefault="00261633" w:rsidP="007F103A">
            <w:pP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pPr>
            <w:r w:rsidRPr="002B549B">
              <w:rPr>
                <w:rFonts w:ascii="Arial" w:hAnsi="Arial" w:cs="Arial"/>
                <w:b/>
                <w:bCs/>
                <w:sz w:val="20"/>
                <w:szCs w:val="20"/>
              </w:rPr>
              <w:t>Age groups (years) (ref: 0 – 4)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46EE3016" w14:textId="77777777" w:rsidR="00261633" w:rsidRPr="007F65E5" w:rsidRDefault="00261633" w:rsidP="007F103A">
            <w:pP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pPr>
          </w:p>
        </w:tc>
        <w:tc>
          <w:tcPr>
            <w:tcW w:w="1843" w:type="dxa"/>
          </w:tcPr>
          <w:p w14:paraId="3AB7856C" w14:textId="77777777" w:rsidR="00261633" w:rsidRPr="007F65E5" w:rsidRDefault="00261633" w:rsidP="007F103A">
            <w:pP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pPr>
          </w:p>
        </w:tc>
        <w:tc>
          <w:tcPr>
            <w:tcW w:w="1984" w:type="dxa"/>
          </w:tcPr>
          <w:p w14:paraId="2D865A60" w14:textId="77777777" w:rsidR="00261633" w:rsidRPr="007F65E5" w:rsidRDefault="00261633" w:rsidP="007F103A">
            <w:pP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pPr>
          </w:p>
        </w:tc>
      </w:tr>
      <w:tr w:rsidR="00261633" w:rsidRPr="002B549B" w14:paraId="235344B9" w14:textId="77777777" w:rsidTr="007F103A">
        <w:tc>
          <w:tcPr>
            <w:tcW w:w="6799" w:type="dxa"/>
            <w:shd w:val="clear" w:color="auto" w:fill="auto"/>
          </w:tcPr>
          <w:p w14:paraId="1117F45C" w14:textId="77777777" w:rsidR="00261633" w:rsidRPr="002B549B" w:rsidRDefault="00261633" w:rsidP="007F103A">
            <w:pPr>
              <w:ind w:left="162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2B549B">
              <w:rPr>
                <w:rFonts w:ascii="Arial" w:hAnsi="Arial" w:cs="Arial"/>
                <w:sz w:val="20"/>
                <w:szCs w:val="20"/>
              </w:rPr>
              <w:t>5-19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5F0616C8" w14:textId="77777777" w:rsidR="00261633" w:rsidRPr="007F65E5" w:rsidRDefault="00261633" w:rsidP="007F103A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1.66 (1.44, 1.92)</w:t>
            </w:r>
          </w:p>
        </w:tc>
        <w:tc>
          <w:tcPr>
            <w:tcW w:w="1843" w:type="dxa"/>
            <w:vAlign w:val="bottom"/>
          </w:tcPr>
          <w:p w14:paraId="07A4DAB0" w14:textId="77777777" w:rsidR="00261633" w:rsidRPr="007F65E5" w:rsidRDefault="00261633" w:rsidP="007F103A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1.36 (1.33, 1.40)</w:t>
            </w:r>
          </w:p>
        </w:tc>
        <w:tc>
          <w:tcPr>
            <w:tcW w:w="1984" w:type="dxa"/>
            <w:vAlign w:val="bottom"/>
          </w:tcPr>
          <w:p w14:paraId="5A665838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1.93 (1.66, 2.24)</w:t>
            </w:r>
          </w:p>
        </w:tc>
      </w:tr>
      <w:tr w:rsidR="00261633" w:rsidRPr="002B549B" w14:paraId="4DA0565E" w14:textId="77777777" w:rsidTr="007F103A">
        <w:tc>
          <w:tcPr>
            <w:tcW w:w="6799" w:type="dxa"/>
            <w:shd w:val="clear" w:color="auto" w:fill="auto"/>
          </w:tcPr>
          <w:p w14:paraId="4C8021A8" w14:textId="77777777" w:rsidR="00261633" w:rsidRPr="002B549B" w:rsidRDefault="00261633" w:rsidP="007F103A">
            <w:pPr>
              <w:ind w:left="162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2B549B">
              <w:rPr>
                <w:rFonts w:ascii="Arial" w:hAnsi="Arial" w:cs="Arial"/>
                <w:sz w:val="20"/>
                <w:szCs w:val="20"/>
              </w:rPr>
              <w:t>20-34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6A980990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1.87 (1.63, 2.14)</w:t>
            </w:r>
          </w:p>
        </w:tc>
        <w:tc>
          <w:tcPr>
            <w:tcW w:w="1843" w:type="dxa"/>
            <w:vAlign w:val="bottom"/>
          </w:tcPr>
          <w:p w14:paraId="65B3C9DA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1.72 (1.49, 1.99)</w:t>
            </w:r>
          </w:p>
        </w:tc>
        <w:tc>
          <w:tcPr>
            <w:tcW w:w="1984" w:type="dxa"/>
            <w:vAlign w:val="bottom"/>
          </w:tcPr>
          <w:p w14:paraId="3D53A9A8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2.00 (1.75, 2.30)</w:t>
            </w:r>
          </w:p>
        </w:tc>
      </w:tr>
      <w:tr w:rsidR="00261633" w:rsidRPr="002B549B" w14:paraId="5007742D" w14:textId="77777777" w:rsidTr="007F103A">
        <w:tc>
          <w:tcPr>
            <w:tcW w:w="6799" w:type="dxa"/>
            <w:shd w:val="clear" w:color="auto" w:fill="auto"/>
          </w:tcPr>
          <w:p w14:paraId="1B1E20CD" w14:textId="77777777" w:rsidR="00261633" w:rsidRPr="002B549B" w:rsidRDefault="00261633" w:rsidP="007F103A">
            <w:pPr>
              <w:ind w:left="162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2B549B">
              <w:rPr>
                <w:rFonts w:ascii="Arial" w:hAnsi="Arial" w:cs="Arial"/>
                <w:sz w:val="20"/>
                <w:szCs w:val="20"/>
              </w:rPr>
              <w:t>35-49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6DDD2B57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1.85 (1.61, 2.11)</w:t>
            </w:r>
          </w:p>
        </w:tc>
        <w:tc>
          <w:tcPr>
            <w:tcW w:w="1843" w:type="dxa"/>
            <w:vAlign w:val="bottom"/>
          </w:tcPr>
          <w:p w14:paraId="58D4A4C3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1.96 (1.71, 2.25)</w:t>
            </w:r>
          </w:p>
        </w:tc>
        <w:tc>
          <w:tcPr>
            <w:tcW w:w="1984" w:type="dxa"/>
            <w:vAlign w:val="bottom"/>
          </w:tcPr>
          <w:p w14:paraId="70C1A5ED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1.98 (1.73, 2.27)</w:t>
            </w:r>
          </w:p>
        </w:tc>
      </w:tr>
      <w:tr w:rsidR="00261633" w:rsidRPr="002B549B" w14:paraId="77C02DB1" w14:textId="77777777" w:rsidTr="007F103A">
        <w:tc>
          <w:tcPr>
            <w:tcW w:w="6799" w:type="dxa"/>
            <w:shd w:val="clear" w:color="auto" w:fill="auto"/>
          </w:tcPr>
          <w:p w14:paraId="4900BE96" w14:textId="77777777" w:rsidR="00261633" w:rsidRPr="002B549B" w:rsidRDefault="00261633" w:rsidP="007F103A">
            <w:pPr>
              <w:ind w:left="162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2B549B">
              <w:rPr>
                <w:rFonts w:ascii="Arial" w:hAnsi="Arial" w:cs="Arial"/>
                <w:sz w:val="20"/>
                <w:szCs w:val="20"/>
              </w:rPr>
              <w:t>50-64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3C9C4AF9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1.78 (1.55, 2.03)</w:t>
            </w:r>
          </w:p>
        </w:tc>
        <w:tc>
          <w:tcPr>
            <w:tcW w:w="1843" w:type="dxa"/>
            <w:vAlign w:val="bottom"/>
          </w:tcPr>
          <w:p w14:paraId="52F4FB10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1.96 (1.71, 2.24)</w:t>
            </w:r>
          </w:p>
        </w:tc>
        <w:tc>
          <w:tcPr>
            <w:tcW w:w="1984" w:type="dxa"/>
            <w:vAlign w:val="bottom"/>
          </w:tcPr>
          <w:p w14:paraId="1B506F07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2.02 (1.76, 2.32)</w:t>
            </w:r>
          </w:p>
        </w:tc>
      </w:tr>
      <w:tr w:rsidR="00261633" w:rsidRPr="002B549B" w14:paraId="2F58E7BC" w14:textId="77777777" w:rsidTr="007F103A">
        <w:tc>
          <w:tcPr>
            <w:tcW w:w="6799" w:type="dxa"/>
            <w:shd w:val="clear" w:color="auto" w:fill="auto"/>
          </w:tcPr>
          <w:p w14:paraId="22A5CA73" w14:textId="77777777" w:rsidR="00261633" w:rsidRPr="002B549B" w:rsidRDefault="00261633" w:rsidP="007F103A">
            <w:pPr>
              <w:ind w:left="162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2B549B">
              <w:rPr>
                <w:rFonts w:ascii="Arial" w:hAnsi="Arial" w:cs="Arial"/>
                <w:sz w:val="20"/>
                <w:szCs w:val="20"/>
              </w:rPr>
              <w:t>65-74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4D546E06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1.20 (1.04, 1.38)</w:t>
            </w:r>
          </w:p>
        </w:tc>
        <w:tc>
          <w:tcPr>
            <w:tcW w:w="1843" w:type="dxa"/>
            <w:vAlign w:val="bottom"/>
          </w:tcPr>
          <w:p w14:paraId="3B0DCAA0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1.88 (1.64, 2.15)</w:t>
            </w:r>
          </w:p>
        </w:tc>
        <w:tc>
          <w:tcPr>
            <w:tcW w:w="1984" w:type="dxa"/>
            <w:vAlign w:val="bottom"/>
          </w:tcPr>
          <w:p w14:paraId="1B232BED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1.62 (1.40, 1.87)</w:t>
            </w:r>
          </w:p>
        </w:tc>
      </w:tr>
      <w:tr w:rsidR="00261633" w:rsidRPr="002B549B" w14:paraId="604BA4C7" w14:textId="77777777" w:rsidTr="007F103A">
        <w:tc>
          <w:tcPr>
            <w:tcW w:w="6799" w:type="dxa"/>
            <w:shd w:val="clear" w:color="auto" w:fill="auto"/>
          </w:tcPr>
          <w:p w14:paraId="00BED976" w14:textId="77777777" w:rsidR="00261633" w:rsidRPr="002B549B" w:rsidRDefault="00261633" w:rsidP="007F103A">
            <w:pPr>
              <w:ind w:left="162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2B549B">
              <w:rPr>
                <w:rFonts w:ascii="Arial" w:hAnsi="Arial" w:cs="Arial"/>
                <w:sz w:val="20"/>
                <w:szCs w:val="20"/>
              </w:rPr>
              <w:t>75-84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34A94641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1.19 (1.03, 1.37)</w:t>
            </w:r>
          </w:p>
        </w:tc>
        <w:tc>
          <w:tcPr>
            <w:tcW w:w="1843" w:type="dxa"/>
            <w:vAlign w:val="bottom"/>
          </w:tcPr>
          <w:p w14:paraId="5CF902E8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1.23 (1.07, 1.42)</w:t>
            </w:r>
          </w:p>
        </w:tc>
        <w:tc>
          <w:tcPr>
            <w:tcW w:w="1984" w:type="dxa"/>
            <w:vAlign w:val="bottom"/>
          </w:tcPr>
          <w:p w14:paraId="57F154B6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1.64 (1.41, 1.90)</w:t>
            </w:r>
          </w:p>
        </w:tc>
      </w:tr>
      <w:tr w:rsidR="00261633" w:rsidRPr="002B549B" w14:paraId="51B58ACB" w14:textId="77777777" w:rsidTr="007F103A">
        <w:tc>
          <w:tcPr>
            <w:tcW w:w="6799" w:type="dxa"/>
            <w:shd w:val="clear" w:color="auto" w:fill="auto"/>
          </w:tcPr>
          <w:p w14:paraId="50FD5E41" w14:textId="77777777" w:rsidR="00261633" w:rsidRPr="002B549B" w:rsidRDefault="00261633" w:rsidP="007F103A">
            <w:pPr>
              <w:ind w:left="162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2B549B">
              <w:rPr>
                <w:rFonts w:ascii="Arial" w:hAnsi="Arial" w:cs="Arial"/>
                <w:sz w:val="20"/>
                <w:szCs w:val="20"/>
              </w:rPr>
              <w:t>≥85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2315B609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1.36 (1.18, 1.58)</w:t>
            </w:r>
          </w:p>
        </w:tc>
        <w:tc>
          <w:tcPr>
            <w:tcW w:w="1843" w:type="dxa"/>
            <w:vAlign w:val="bottom"/>
          </w:tcPr>
          <w:p w14:paraId="12F5499E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1.22 (1.05, 1.41)</w:t>
            </w:r>
          </w:p>
        </w:tc>
        <w:tc>
          <w:tcPr>
            <w:tcW w:w="1984" w:type="dxa"/>
            <w:vAlign w:val="bottom"/>
          </w:tcPr>
          <w:p w14:paraId="6715FDC6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1.76 (1.51, 2.06)</w:t>
            </w:r>
          </w:p>
        </w:tc>
      </w:tr>
      <w:tr w:rsidR="00261633" w:rsidRPr="002B549B" w14:paraId="53F7EC64" w14:textId="77777777" w:rsidTr="007F103A">
        <w:tc>
          <w:tcPr>
            <w:tcW w:w="6799" w:type="dxa"/>
            <w:shd w:val="clear" w:color="auto" w:fill="auto"/>
          </w:tcPr>
          <w:p w14:paraId="3C9A5CDF" w14:textId="77777777" w:rsidR="00261633" w:rsidRPr="002B549B" w:rsidRDefault="00261633" w:rsidP="007F103A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2B549B">
              <w:rPr>
                <w:rFonts w:ascii="Arial" w:hAnsi="Arial" w:cs="Arial"/>
                <w:sz w:val="20"/>
                <w:szCs w:val="20"/>
              </w:rPr>
              <w:t>Male sex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08E9A9A9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1.33 (1.30, 1.36)</w:t>
            </w:r>
          </w:p>
        </w:tc>
        <w:tc>
          <w:tcPr>
            <w:tcW w:w="1843" w:type="dxa"/>
            <w:vAlign w:val="bottom"/>
          </w:tcPr>
          <w:p w14:paraId="071E7949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1.45 (1.25, 1.67)</w:t>
            </w:r>
          </w:p>
        </w:tc>
        <w:tc>
          <w:tcPr>
            <w:tcW w:w="1984" w:type="dxa"/>
            <w:vAlign w:val="bottom"/>
          </w:tcPr>
          <w:p w14:paraId="371FA489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1.26 (1.23, 1.30)</w:t>
            </w:r>
          </w:p>
        </w:tc>
      </w:tr>
      <w:tr w:rsidR="00261633" w:rsidRPr="002B549B" w14:paraId="752EC0EE" w14:textId="77777777" w:rsidTr="007F103A">
        <w:tc>
          <w:tcPr>
            <w:tcW w:w="6799" w:type="dxa"/>
            <w:shd w:val="clear" w:color="auto" w:fill="auto"/>
          </w:tcPr>
          <w:p w14:paraId="6934A340" w14:textId="77777777" w:rsidR="00261633" w:rsidRPr="002B549B" w:rsidRDefault="00261633" w:rsidP="007F103A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2B549B">
              <w:rPr>
                <w:rFonts w:ascii="Arial" w:hAnsi="Arial" w:cs="Arial"/>
                <w:sz w:val="20"/>
                <w:szCs w:val="20"/>
              </w:rPr>
              <w:t>Living in rural/small town</w:t>
            </w:r>
            <w:r w:rsidRPr="002B549B"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2367AFCF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0.29 (0.27, 0.31)</w:t>
            </w:r>
          </w:p>
        </w:tc>
        <w:tc>
          <w:tcPr>
            <w:tcW w:w="1843" w:type="dxa"/>
            <w:vAlign w:val="bottom"/>
          </w:tcPr>
          <w:p w14:paraId="5BD05EB5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0.30 (0.28, 0.32)</w:t>
            </w:r>
          </w:p>
        </w:tc>
        <w:tc>
          <w:tcPr>
            <w:tcW w:w="1984" w:type="dxa"/>
            <w:vAlign w:val="bottom"/>
          </w:tcPr>
          <w:p w14:paraId="63CE1CAB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0.81 (0.74, 0.88)</w:t>
            </w:r>
          </w:p>
        </w:tc>
      </w:tr>
      <w:tr w:rsidR="00261633" w:rsidRPr="002B549B" w14:paraId="350CB837" w14:textId="77777777" w:rsidTr="007F103A">
        <w:tc>
          <w:tcPr>
            <w:tcW w:w="6799" w:type="dxa"/>
            <w:shd w:val="clear" w:color="auto" w:fill="auto"/>
          </w:tcPr>
          <w:p w14:paraId="1DAC717C" w14:textId="77777777" w:rsidR="00261633" w:rsidRPr="002B549B" w:rsidRDefault="00261633" w:rsidP="007F103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CA"/>
              </w:rPr>
            </w:pPr>
            <w:r w:rsidRPr="002B549B">
              <w:rPr>
                <w:rFonts w:ascii="Arial" w:hAnsi="Arial" w:cs="Arial"/>
                <w:b/>
                <w:bCs/>
                <w:sz w:val="20"/>
                <w:szCs w:val="20"/>
              </w:rPr>
              <w:t>Underlying chronic health conditions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7B8A61CF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843" w:type="dxa"/>
            <w:vAlign w:val="bottom"/>
          </w:tcPr>
          <w:p w14:paraId="06D73225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984" w:type="dxa"/>
            <w:vAlign w:val="bottom"/>
          </w:tcPr>
          <w:p w14:paraId="08AB774F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</w:p>
        </w:tc>
      </w:tr>
      <w:tr w:rsidR="00261633" w:rsidRPr="002B549B" w14:paraId="5F7654D9" w14:textId="77777777" w:rsidTr="007F103A">
        <w:tc>
          <w:tcPr>
            <w:tcW w:w="6799" w:type="dxa"/>
            <w:shd w:val="clear" w:color="auto" w:fill="auto"/>
          </w:tcPr>
          <w:p w14:paraId="4403D765" w14:textId="77777777" w:rsidR="00261633" w:rsidRPr="002B549B" w:rsidRDefault="00261633" w:rsidP="007F103A">
            <w:pPr>
              <w:ind w:left="162"/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2B549B">
              <w:rPr>
                <w:rFonts w:ascii="Arial" w:hAnsi="Arial" w:cs="Arial"/>
                <w:sz w:val="20"/>
                <w:szCs w:val="20"/>
              </w:rPr>
              <w:t>Asthma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626B071F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0.80 (0.78, 0.83)</w:t>
            </w:r>
          </w:p>
        </w:tc>
        <w:tc>
          <w:tcPr>
            <w:tcW w:w="1843" w:type="dxa"/>
            <w:vAlign w:val="bottom"/>
          </w:tcPr>
          <w:p w14:paraId="3EFD0A67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0.80 (0.78, 0.83)</w:t>
            </w:r>
          </w:p>
        </w:tc>
        <w:tc>
          <w:tcPr>
            <w:tcW w:w="1984" w:type="dxa"/>
            <w:vAlign w:val="bottom"/>
          </w:tcPr>
          <w:p w14:paraId="0C84D89A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0.86 (0.83, 0.89)</w:t>
            </w:r>
          </w:p>
        </w:tc>
      </w:tr>
      <w:tr w:rsidR="00261633" w:rsidRPr="002B549B" w14:paraId="7E0EBB3A" w14:textId="77777777" w:rsidTr="007F103A">
        <w:tc>
          <w:tcPr>
            <w:tcW w:w="6799" w:type="dxa"/>
            <w:shd w:val="clear" w:color="auto" w:fill="auto"/>
          </w:tcPr>
          <w:p w14:paraId="59A1FEEB" w14:textId="77777777" w:rsidR="00261633" w:rsidRPr="002B549B" w:rsidRDefault="00261633" w:rsidP="007F103A">
            <w:pPr>
              <w:ind w:left="162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2B549B">
              <w:rPr>
                <w:rFonts w:ascii="Arial" w:hAnsi="Arial" w:cs="Arial"/>
                <w:sz w:val="20"/>
                <w:szCs w:val="20"/>
              </w:rPr>
              <w:t>COPD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36BD6167" w14:textId="77777777" w:rsidR="00261633" w:rsidRPr="007F65E5" w:rsidRDefault="00261633" w:rsidP="007F103A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0.60 (0.56, 0.65)</w:t>
            </w:r>
          </w:p>
        </w:tc>
        <w:tc>
          <w:tcPr>
            <w:tcW w:w="1843" w:type="dxa"/>
            <w:vAlign w:val="bottom"/>
          </w:tcPr>
          <w:p w14:paraId="1A4E72B4" w14:textId="77777777" w:rsidR="00261633" w:rsidRPr="007F65E5" w:rsidRDefault="00261633" w:rsidP="007F103A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0.70 (0.65, 0.75)</w:t>
            </w:r>
          </w:p>
        </w:tc>
        <w:tc>
          <w:tcPr>
            <w:tcW w:w="1984" w:type="dxa"/>
            <w:vAlign w:val="bottom"/>
          </w:tcPr>
          <w:p w14:paraId="4E932567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0.89 (0.82, 0.96)</w:t>
            </w:r>
          </w:p>
        </w:tc>
      </w:tr>
      <w:tr w:rsidR="00261633" w:rsidRPr="002B549B" w14:paraId="6D209217" w14:textId="77777777" w:rsidTr="007F103A">
        <w:tc>
          <w:tcPr>
            <w:tcW w:w="6799" w:type="dxa"/>
            <w:shd w:val="clear" w:color="auto" w:fill="auto"/>
          </w:tcPr>
          <w:p w14:paraId="1631A5F8" w14:textId="77777777" w:rsidR="00261633" w:rsidRPr="002B549B" w:rsidRDefault="00261633" w:rsidP="007F103A">
            <w:pPr>
              <w:ind w:left="162"/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2B549B">
              <w:rPr>
                <w:rFonts w:ascii="Arial" w:hAnsi="Arial" w:cs="Arial"/>
                <w:sz w:val="20"/>
                <w:szCs w:val="20"/>
              </w:rPr>
              <w:t>Hypertension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09B8E55A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0.96 (0.93, 0.98)</w:t>
            </w:r>
          </w:p>
        </w:tc>
        <w:tc>
          <w:tcPr>
            <w:tcW w:w="1843" w:type="dxa"/>
            <w:vAlign w:val="bottom"/>
          </w:tcPr>
          <w:p w14:paraId="15436166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1.19 (1.15, 1.23)</w:t>
            </w:r>
          </w:p>
        </w:tc>
        <w:tc>
          <w:tcPr>
            <w:tcW w:w="1984" w:type="dxa"/>
            <w:vAlign w:val="bottom"/>
          </w:tcPr>
          <w:p w14:paraId="54FC4644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1.12 (1.08, 1.16)</w:t>
            </w:r>
          </w:p>
        </w:tc>
      </w:tr>
      <w:tr w:rsidR="00261633" w:rsidRPr="002B549B" w14:paraId="69EF10FC" w14:textId="77777777" w:rsidTr="007F103A">
        <w:tc>
          <w:tcPr>
            <w:tcW w:w="6799" w:type="dxa"/>
            <w:shd w:val="clear" w:color="auto" w:fill="auto"/>
          </w:tcPr>
          <w:p w14:paraId="15917212" w14:textId="77777777" w:rsidR="00261633" w:rsidRPr="002B549B" w:rsidRDefault="00261633" w:rsidP="007F103A">
            <w:pPr>
              <w:ind w:left="162"/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2B549B">
              <w:rPr>
                <w:rFonts w:ascii="Arial" w:hAnsi="Arial" w:cs="Arial"/>
                <w:sz w:val="20"/>
                <w:szCs w:val="20"/>
              </w:rPr>
              <w:t>Diabetes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07D1DDCE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1.18 (1.14, 1.22)</w:t>
            </w:r>
          </w:p>
        </w:tc>
        <w:tc>
          <w:tcPr>
            <w:tcW w:w="1843" w:type="dxa"/>
            <w:vAlign w:val="bottom"/>
          </w:tcPr>
          <w:p w14:paraId="1936E355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1.36 (1.31, 1.41)</w:t>
            </w:r>
          </w:p>
        </w:tc>
        <w:tc>
          <w:tcPr>
            <w:tcW w:w="1984" w:type="dxa"/>
            <w:vAlign w:val="bottom"/>
          </w:tcPr>
          <w:p w14:paraId="69BBEFE5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1.26 (1.21, 1.31)</w:t>
            </w:r>
          </w:p>
        </w:tc>
      </w:tr>
      <w:tr w:rsidR="00261633" w:rsidRPr="002B549B" w14:paraId="30AB21BE" w14:textId="77777777" w:rsidTr="007F103A">
        <w:tc>
          <w:tcPr>
            <w:tcW w:w="6799" w:type="dxa"/>
            <w:shd w:val="clear" w:color="auto" w:fill="auto"/>
          </w:tcPr>
          <w:p w14:paraId="136B89DD" w14:textId="77777777" w:rsidR="00261633" w:rsidRPr="002B549B" w:rsidRDefault="00261633" w:rsidP="007F103A">
            <w:pPr>
              <w:ind w:left="162"/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2B549B">
              <w:rPr>
                <w:rFonts w:ascii="Arial" w:hAnsi="Arial" w:cs="Arial"/>
                <w:sz w:val="20"/>
                <w:szCs w:val="20"/>
              </w:rPr>
              <w:t>Congestive heart failure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1F948F7F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0.79 (0.74, 0.85)</w:t>
            </w:r>
          </w:p>
        </w:tc>
        <w:tc>
          <w:tcPr>
            <w:tcW w:w="1843" w:type="dxa"/>
            <w:vAlign w:val="bottom"/>
          </w:tcPr>
          <w:p w14:paraId="2151B50F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0.95 (0.89, 1.02)</w:t>
            </w:r>
          </w:p>
        </w:tc>
        <w:tc>
          <w:tcPr>
            <w:tcW w:w="1984" w:type="dxa"/>
            <w:vAlign w:val="bottom"/>
          </w:tcPr>
          <w:p w14:paraId="569BC395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0.99 (0.92, 1.07)</w:t>
            </w:r>
          </w:p>
        </w:tc>
      </w:tr>
      <w:tr w:rsidR="00261633" w:rsidRPr="002B549B" w14:paraId="754A0AAB" w14:textId="77777777" w:rsidTr="007F103A">
        <w:tc>
          <w:tcPr>
            <w:tcW w:w="6799" w:type="dxa"/>
            <w:shd w:val="clear" w:color="auto" w:fill="auto"/>
          </w:tcPr>
          <w:p w14:paraId="303A3E1B" w14:textId="77777777" w:rsidR="00261633" w:rsidRPr="002B549B" w:rsidRDefault="00261633" w:rsidP="007F103A">
            <w:pPr>
              <w:ind w:left="162"/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2B549B">
              <w:rPr>
                <w:rFonts w:ascii="Arial" w:hAnsi="Arial" w:cs="Arial"/>
                <w:sz w:val="20"/>
                <w:szCs w:val="20"/>
              </w:rPr>
              <w:t>Dementia or frailty score &gt;15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456D619B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1.02 (0.96, 1.08)</w:t>
            </w:r>
          </w:p>
        </w:tc>
        <w:tc>
          <w:tcPr>
            <w:tcW w:w="1843" w:type="dxa"/>
            <w:vAlign w:val="bottom"/>
          </w:tcPr>
          <w:p w14:paraId="1046624F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1.35 (1.26, 1.44)</w:t>
            </w:r>
          </w:p>
        </w:tc>
        <w:tc>
          <w:tcPr>
            <w:tcW w:w="1984" w:type="dxa"/>
            <w:vAlign w:val="bottom"/>
          </w:tcPr>
          <w:p w14:paraId="773632DC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1.39 (1.29, 1.49)</w:t>
            </w:r>
          </w:p>
        </w:tc>
      </w:tr>
      <w:tr w:rsidR="00261633" w:rsidRPr="002B549B" w14:paraId="41533DEE" w14:textId="77777777" w:rsidTr="007F103A">
        <w:tc>
          <w:tcPr>
            <w:tcW w:w="6799" w:type="dxa"/>
            <w:shd w:val="clear" w:color="auto" w:fill="auto"/>
          </w:tcPr>
          <w:p w14:paraId="34883FED" w14:textId="77777777" w:rsidR="00261633" w:rsidRPr="002B549B" w:rsidRDefault="00261633" w:rsidP="007F103A">
            <w:pPr>
              <w:ind w:left="162"/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2B549B">
              <w:rPr>
                <w:rFonts w:ascii="Arial" w:hAnsi="Arial" w:cs="Arial"/>
                <w:sz w:val="20"/>
                <w:szCs w:val="20"/>
              </w:rPr>
              <w:t>Cancer</w:t>
            </w:r>
            <w:r w:rsidRPr="002B549B">
              <w:rPr>
                <w:rFonts w:ascii="Arial" w:hAnsi="Arial" w:cs="Arial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6A094009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0.57 (0.52, 0.63)</w:t>
            </w:r>
          </w:p>
        </w:tc>
        <w:tc>
          <w:tcPr>
            <w:tcW w:w="1843" w:type="dxa"/>
            <w:vAlign w:val="bottom"/>
          </w:tcPr>
          <w:p w14:paraId="7FEA8A68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0.65 (0.59, 0.71)</w:t>
            </w:r>
          </w:p>
        </w:tc>
        <w:tc>
          <w:tcPr>
            <w:tcW w:w="1984" w:type="dxa"/>
            <w:vAlign w:val="bottom"/>
          </w:tcPr>
          <w:p w14:paraId="63CCC29F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0.72 (0.66, 0.80)</w:t>
            </w:r>
          </w:p>
        </w:tc>
      </w:tr>
      <w:tr w:rsidR="00261633" w:rsidRPr="002B549B" w14:paraId="34285870" w14:textId="77777777" w:rsidTr="007F103A">
        <w:tc>
          <w:tcPr>
            <w:tcW w:w="6799" w:type="dxa"/>
            <w:shd w:val="clear" w:color="auto" w:fill="auto"/>
          </w:tcPr>
          <w:p w14:paraId="317BAA14" w14:textId="77777777" w:rsidR="00261633" w:rsidRPr="002B549B" w:rsidRDefault="00261633" w:rsidP="007F103A">
            <w:pPr>
              <w:ind w:left="162"/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2B549B">
              <w:rPr>
                <w:rFonts w:ascii="Arial" w:hAnsi="Arial" w:cs="Arial"/>
                <w:sz w:val="20"/>
                <w:szCs w:val="20"/>
              </w:rPr>
              <w:t>Chronic kidney disease</w:t>
            </w:r>
            <w:r w:rsidRPr="002B549B">
              <w:rPr>
                <w:rFonts w:ascii="Arial" w:hAnsi="Arial" w:cs="Arial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70389A34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0.87 (0.82, 0.92)</w:t>
            </w:r>
          </w:p>
        </w:tc>
        <w:tc>
          <w:tcPr>
            <w:tcW w:w="1843" w:type="dxa"/>
            <w:vAlign w:val="bottom"/>
          </w:tcPr>
          <w:p w14:paraId="4680AE08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1.00 (0.93, 1.06)</w:t>
            </w:r>
          </w:p>
        </w:tc>
        <w:tc>
          <w:tcPr>
            <w:tcW w:w="1984" w:type="dxa"/>
            <w:vAlign w:val="bottom"/>
          </w:tcPr>
          <w:p w14:paraId="51A14D89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0.86 (0.80, 0.93)</w:t>
            </w:r>
          </w:p>
        </w:tc>
      </w:tr>
      <w:tr w:rsidR="00261633" w:rsidRPr="002B549B" w14:paraId="47B4D324" w14:textId="77777777" w:rsidTr="007F103A">
        <w:tc>
          <w:tcPr>
            <w:tcW w:w="6799" w:type="dxa"/>
            <w:shd w:val="clear" w:color="auto" w:fill="auto"/>
          </w:tcPr>
          <w:p w14:paraId="0AD58819" w14:textId="77777777" w:rsidR="00261633" w:rsidRPr="002B549B" w:rsidRDefault="00261633" w:rsidP="007F103A">
            <w:pPr>
              <w:ind w:left="162"/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2B549B">
              <w:rPr>
                <w:rFonts w:ascii="Arial" w:hAnsi="Arial" w:cs="Arial"/>
                <w:sz w:val="20"/>
                <w:szCs w:val="20"/>
              </w:rPr>
              <w:t>Immunocompromised</w:t>
            </w:r>
            <w:r w:rsidRPr="002B549B">
              <w:rPr>
                <w:rFonts w:ascii="Arial" w:hAnsi="Arial" w:cs="Arial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3CD2DE88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0.70 (0.62, 0.78)</w:t>
            </w:r>
          </w:p>
        </w:tc>
        <w:tc>
          <w:tcPr>
            <w:tcW w:w="1843" w:type="dxa"/>
            <w:vAlign w:val="bottom"/>
          </w:tcPr>
          <w:p w14:paraId="00AFCAC5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0.72 (0.64, 0.80)</w:t>
            </w:r>
          </w:p>
        </w:tc>
        <w:tc>
          <w:tcPr>
            <w:tcW w:w="1984" w:type="dxa"/>
            <w:vAlign w:val="bottom"/>
          </w:tcPr>
          <w:p w14:paraId="7302A65B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0.79 (0.70, 0.89)</w:t>
            </w:r>
          </w:p>
        </w:tc>
      </w:tr>
      <w:tr w:rsidR="00261633" w:rsidRPr="002B549B" w14:paraId="4EF0AD9E" w14:textId="77777777" w:rsidTr="007F103A">
        <w:tc>
          <w:tcPr>
            <w:tcW w:w="6799" w:type="dxa"/>
            <w:shd w:val="clear" w:color="auto" w:fill="auto"/>
          </w:tcPr>
          <w:p w14:paraId="7F14E89C" w14:textId="77777777" w:rsidR="00261633" w:rsidRPr="002B549B" w:rsidRDefault="00261633" w:rsidP="007F103A">
            <w:pPr>
              <w:ind w:left="162"/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2B549B">
              <w:rPr>
                <w:rFonts w:ascii="Arial" w:hAnsi="Arial" w:cs="Arial"/>
                <w:sz w:val="20"/>
                <w:szCs w:val="20"/>
              </w:rPr>
              <w:t>Advanced liver disease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602CB563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0.69 (0.60, 0.79)</w:t>
            </w:r>
          </w:p>
        </w:tc>
        <w:tc>
          <w:tcPr>
            <w:tcW w:w="1843" w:type="dxa"/>
            <w:vAlign w:val="bottom"/>
          </w:tcPr>
          <w:p w14:paraId="2E37759A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0.71 (0.62, 0.82)</w:t>
            </w:r>
          </w:p>
        </w:tc>
        <w:tc>
          <w:tcPr>
            <w:tcW w:w="1984" w:type="dxa"/>
            <w:vAlign w:val="bottom"/>
          </w:tcPr>
          <w:p w14:paraId="20A7583C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0.79 (0.68, 0.90)</w:t>
            </w:r>
          </w:p>
        </w:tc>
      </w:tr>
      <w:tr w:rsidR="00261633" w:rsidRPr="002B549B" w14:paraId="6CA9B3AD" w14:textId="77777777" w:rsidTr="007F103A">
        <w:tc>
          <w:tcPr>
            <w:tcW w:w="6799" w:type="dxa"/>
            <w:shd w:val="clear" w:color="auto" w:fill="auto"/>
          </w:tcPr>
          <w:p w14:paraId="02416C9B" w14:textId="77777777" w:rsidR="00261633" w:rsidRPr="002B549B" w:rsidRDefault="00261633" w:rsidP="007F103A">
            <w:pPr>
              <w:ind w:left="162"/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2B549B">
              <w:rPr>
                <w:rFonts w:ascii="Arial" w:hAnsi="Arial" w:cs="Arial"/>
                <w:sz w:val="20"/>
                <w:szCs w:val="20"/>
              </w:rPr>
              <w:t>Ischemic heart disease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22F0207F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0.75 (0.70, 0.81)</w:t>
            </w:r>
          </w:p>
        </w:tc>
        <w:tc>
          <w:tcPr>
            <w:tcW w:w="1843" w:type="dxa"/>
            <w:vAlign w:val="bottom"/>
          </w:tcPr>
          <w:p w14:paraId="711B65BA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0.84 (0.79, 0.91)</w:t>
            </w:r>
          </w:p>
        </w:tc>
        <w:tc>
          <w:tcPr>
            <w:tcW w:w="1984" w:type="dxa"/>
            <w:vAlign w:val="bottom"/>
          </w:tcPr>
          <w:p w14:paraId="431A8D40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0.88 (0.82, 0.95)</w:t>
            </w:r>
          </w:p>
        </w:tc>
      </w:tr>
      <w:tr w:rsidR="00261633" w:rsidRPr="002B549B" w14:paraId="3BB364CE" w14:textId="77777777" w:rsidTr="007F103A">
        <w:tc>
          <w:tcPr>
            <w:tcW w:w="6799" w:type="dxa"/>
            <w:shd w:val="clear" w:color="auto" w:fill="auto"/>
          </w:tcPr>
          <w:p w14:paraId="455EF579" w14:textId="77777777" w:rsidR="00261633" w:rsidRPr="002B549B" w:rsidRDefault="00261633" w:rsidP="007F103A">
            <w:pPr>
              <w:ind w:left="162"/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2B549B">
              <w:rPr>
                <w:rFonts w:ascii="Arial" w:hAnsi="Arial" w:cs="Arial"/>
                <w:sz w:val="20"/>
                <w:szCs w:val="20"/>
              </w:rPr>
              <w:t xml:space="preserve">Ischemic stroke or </w:t>
            </w:r>
            <w:r>
              <w:rPr>
                <w:rFonts w:ascii="Arial" w:hAnsi="Arial" w:cs="Arial"/>
                <w:sz w:val="20"/>
                <w:szCs w:val="20"/>
              </w:rPr>
              <w:t>transient ischemic attack</w:t>
            </w:r>
            <w:r w:rsidRPr="002B549B">
              <w:rPr>
                <w:rFonts w:ascii="Arial" w:hAnsi="Arial" w:cs="Arial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66FC0616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0.87 (0.79, 0.96)</w:t>
            </w:r>
          </w:p>
        </w:tc>
        <w:tc>
          <w:tcPr>
            <w:tcW w:w="1843" w:type="dxa"/>
            <w:vAlign w:val="bottom"/>
          </w:tcPr>
          <w:p w14:paraId="6D825FBE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1.04 (0.94, 1.15)</w:t>
            </w:r>
          </w:p>
        </w:tc>
        <w:tc>
          <w:tcPr>
            <w:tcW w:w="1984" w:type="dxa"/>
            <w:vAlign w:val="bottom"/>
          </w:tcPr>
          <w:p w14:paraId="3D9FEF7D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1.05 (0.95, 1.17)</w:t>
            </w:r>
          </w:p>
        </w:tc>
      </w:tr>
      <w:tr w:rsidR="00261633" w:rsidRPr="002B549B" w14:paraId="6A68DC99" w14:textId="77777777" w:rsidTr="007F103A">
        <w:tc>
          <w:tcPr>
            <w:tcW w:w="6799" w:type="dxa"/>
            <w:shd w:val="clear" w:color="auto" w:fill="auto"/>
          </w:tcPr>
          <w:p w14:paraId="6C2EF6DE" w14:textId="77777777" w:rsidR="00261633" w:rsidRPr="002B549B" w:rsidRDefault="00261633" w:rsidP="007F103A">
            <w:pPr>
              <w:ind w:left="162"/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2B549B">
              <w:rPr>
                <w:rFonts w:ascii="Arial" w:hAnsi="Arial" w:cs="Arial"/>
                <w:sz w:val="20"/>
                <w:szCs w:val="20"/>
              </w:rPr>
              <w:t>Schizophrenia</w:t>
            </w:r>
            <w:r w:rsidRPr="002B549B">
              <w:rPr>
                <w:rFonts w:ascii="Arial" w:hAnsi="Arial" w:cs="Arial"/>
                <w:sz w:val="20"/>
                <w:szCs w:val="20"/>
                <w:vertAlign w:val="superscript"/>
              </w:rPr>
              <w:t>f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60C1A027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0.86 (0.75, 0.98)</w:t>
            </w:r>
          </w:p>
        </w:tc>
        <w:tc>
          <w:tcPr>
            <w:tcW w:w="1843" w:type="dxa"/>
            <w:vAlign w:val="bottom"/>
          </w:tcPr>
          <w:p w14:paraId="7F29DB98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0.78 (0.68, 0.90)</w:t>
            </w:r>
          </w:p>
        </w:tc>
        <w:tc>
          <w:tcPr>
            <w:tcW w:w="1984" w:type="dxa"/>
            <w:vAlign w:val="bottom"/>
          </w:tcPr>
          <w:p w14:paraId="03DA57D9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0.84 (0.73, 0.97)</w:t>
            </w:r>
          </w:p>
        </w:tc>
      </w:tr>
      <w:tr w:rsidR="00261633" w:rsidRPr="002B549B" w14:paraId="1BD0018B" w14:textId="77777777" w:rsidTr="007F103A">
        <w:tc>
          <w:tcPr>
            <w:tcW w:w="6799" w:type="dxa"/>
            <w:shd w:val="clear" w:color="auto" w:fill="auto"/>
          </w:tcPr>
          <w:p w14:paraId="53E3BF55" w14:textId="77777777" w:rsidR="00261633" w:rsidRPr="002B549B" w:rsidRDefault="00261633" w:rsidP="007F103A">
            <w:pPr>
              <w:ind w:left="162"/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2B549B">
              <w:rPr>
                <w:rFonts w:ascii="Arial" w:hAnsi="Arial" w:cs="Arial"/>
                <w:sz w:val="20"/>
                <w:szCs w:val="20"/>
              </w:rPr>
              <w:t>Substance abuse</w:t>
            </w:r>
            <w:r w:rsidRPr="002B549B">
              <w:rPr>
                <w:rFonts w:ascii="Arial" w:hAnsi="Arial" w:cs="Arial"/>
                <w:sz w:val="20"/>
                <w:szCs w:val="20"/>
                <w:vertAlign w:val="superscript"/>
              </w:rPr>
              <w:t>f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63301357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0.62 (0.57, 0.68)</w:t>
            </w:r>
          </w:p>
        </w:tc>
        <w:tc>
          <w:tcPr>
            <w:tcW w:w="1843" w:type="dxa"/>
            <w:vAlign w:val="bottom"/>
          </w:tcPr>
          <w:p w14:paraId="4662ED49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0.55 (0.50, 0.60)</w:t>
            </w:r>
          </w:p>
        </w:tc>
        <w:tc>
          <w:tcPr>
            <w:tcW w:w="1984" w:type="dxa"/>
            <w:vAlign w:val="bottom"/>
          </w:tcPr>
          <w:p w14:paraId="5C35ECF3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0.72 (0.66, 0.79)</w:t>
            </w:r>
          </w:p>
        </w:tc>
      </w:tr>
      <w:tr w:rsidR="00261633" w:rsidRPr="002B549B" w14:paraId="6EFD0FFF" w14:textId="77777777" w:rsidTr="007F103A">
        <w:tc>
          <w:tcPr>
            <w:tcW w:w="6799" w:type="dxa"/>
            <w:shd w:val="clear" w:color="auto" w:fill="auto"/>
          </w:tcPr>
          <w:p w14:paraId="15D7EE1E" w14:textId="77777777" w:rsidR="00261633" w:rsidRPr="002B549B" w:rsidRDefault="00261633" w:rsidP="007F103A">
            <w:pP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pPr>
            <w:r w:rsidRPr="002B549B">
              <w:rPr>
                <w:rFonts w:ascii="Arial" w:hAnsi="Arial" w:cs="Arial"/>
                <w:b/>
                <w:bCs/>
                <w:sz w:val="20"/>
                <w:szCs w:val="20"/>
              </w:rPr>
              <w:t>Healthcare use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17D6A65B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843" w:type="dxa"/>
            <w:vAlign w:val="bottom"/>
          </w:tcPr>
          <w:p w14:paraId="20B8A00A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984" w:type="dxa"/>
            <w:vAlign w:val="bottom"/>
          </w:tcPr>
          <w:p w14:paraId="65E07533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</w:p>
        </w:tc>
      </w:tr>
      <w:tr w:rsidR="00261633" w:rsidRPr="002B549B" w14:paraId="0FF5D627" w14:textId="77777777" w:rsidTr="007F103A">
        <w:tc>
          <w:tcPr>
            <w:tcW w:w="6799" w:type="dxa"/>
            <w:shd w:val="clear" w:color="auto" w:fill="auto"/>
          </w:tcPr>
          <w:p w14:paraId="7D5BAE1B" w14:textId="77777777" w:rsidR="00261633" w:rsidRPr="002B549B" w:rsidRDefault="00261633" w:rsidP="007F103A">
            <w:pPr>
              <w:ind w:left="164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CA"/>
              </w:rPr>
            </w:pPr>
            <w:r w:rsidRPr="002B549B">
              <w:rPr>
                <w:rFonts w:ascii="Arial" w:hAnsi="Arial" w:cs="Arial"/>
                <w:b/>
                <w:bCs/>
                <w:sz w:val="20"/>
                <w:szCs w:val="20"/>
              </w:rPr>
              <w:t>Aggregated Diagnostic Group quintile (ref: 0 ADGs)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41334768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843" w:type="dxa"/>
            <w:vAlign w:val="bottom"/>
          </w:tcPr>
          <w:p w14:paraId="67473586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984" w:type="dxa"/>
            <w:vAlign w:val="bottom"/>
          </w:tcPr>
          <w:p w14:paraId="31DD403B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</w:p>
        </w:tc>
      </w:tr>
      <w:tr w:rsidR="00261633" w:rsidRPr="002B549B" w14:paraId="24351EAE" w14:textId="77777777" w:rsidTr="007F103A">
        <w:tc>
          <w:tcPr>
            <w:tcW w:w="6799" w:type="dxa"/>
            <w:shd w:val="clear" w:color="auto" w:fill="auto"/>
          </w:tcPr>
          <w:p w14:paraId="65254AEA" w14:textId="77777777" w:rsidR="00261633" w:rsidRPr="002B549B" w:rsidRDefault="00261633" w:rsidP="007F103A">
            <w:pPr>
              <w:ind w:left="304"/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2B549B">
              <w:rPr>
                <w:rFonts w:ascii="Arial" w:hAnsi="Arial" w:cs="Arial"/>
                <w:sz w:val="20"/>
                <w:szCs w:val="20"/>
              </w:rPr>
              <w:t>2 (1-2 ADGs)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62B7EE6A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0.72 (0.68, 0.76)</w:t>
            </w:r>
          </w:p>
        </w:tc>
        <w:tc>
          <w:tcPr>
            <w:tcW w:w="1843" w:type="dxa"/>
            <w:vAlign w:val="bottom"/>
          </w:tcPr>
          <w:p w14:paraId="45423891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0.74 (0.70, 0.79)</w:t>
            </w:r>
          </w:p>
        </w:tc>
        <w:tc>
          <w:tcPr>
            <w:tcW w:w="1984" w:type="dxa"/>
            <w:vAlign w:val="bottom"/>
          </w:tcPr>
          <w:p w14:paraId="1880E746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0.78 (0.73, 0.84)</w:t>
            </w:r>
          </w:p>
        </w:tc>
      </w:tr>
      <w:tr w:rsidR="00261633" w:rsidRPr="002B549B" w14:paraId="397CD653" w14:textId="77777777" w:rsidTr="007F103A">
        <w:tc>
          <w:tcPr>
            <w:tcW w:w="6799" w:type="dxa"/>
            <w:shd w:val="clear" w:color="auto" w:fill="auto"/>
          </w:tcPr>
          <w:p w14:paraId="24E6C02C" w14:textId="77777777" w:rsidR="00261633" w:rsidRPr="002B549B" w:rsidRDefault="00261633" w:rsidP="007F103A">
            <w:pPr>
              <w:ind w:left="304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2B549B">
              <w:rPr>
                <w:rFonts w:ascii="Arial" w:hAnsi="Arial" w:cs="Arial"/>
                <w:sz w:val="20"/>
                <w:szCs w:val="20"/>
              </w:rPr>
              <w:t>3 (3-4 ADGs)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43670BFC" w14:textId="77777777" w:rsidR="00261633" w:rsidRPr="007F65E5" w:rsidRDefault="00261633" w:rsidP="007F103A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0.70 (0.66, 0.74)</w:t>
            </w:r>
          </w:p>
        </w:tc>
        <w:tc>
          <w:tcPr>
            <w:tcW w:w="1843" w:type="dxa"/>
            <w:vAlign w:val="bottom"/>
          </w:tcPr>
          <w:p w14:paraId="63439EA2" w14:textId="77777777" w:rsidR="00261633" w:rsidRPr="007F65E5" w:rsidRDefault="00261633" w:rsidP="007F103A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0.75 (0.71, 0.79)</w:t>
            </w:r>
          </w:p>
        </w:tc>
        <w:tc>
          <w:tcPr>
            <w:tcW w:w="1984" w:type="dxa"/>
            <w:vAlign w:val="bottom"/>
          </w:tcPr>
          <w:p w14:paraId="34298FC2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0.75 (0.70, 0.80)</w:t>
            </w:r>
          </w:p>
        </w:tc>
      </w:tr>
      <w:tr w:rsidR="00261633" w:rsidRPr="002B549B" w14:paraId="3414D239" w14:textId="77777777" w:rsidTr="007F103A">
        <w:tc>
          <w:tcPr>
            <w:tcW w:w="6799" w:type="dxa"/>
            <w:shd w:val="clear" w:color="auto" w:fill="auto"/>
          </w:tcPr>
          <w:p w14:paraId="0537079F" w14:textId="77777777" w:rsidR="00261633" w:rsidRPr="002B549B" w:rsidRDefault="00261633" w:rsidP="007F103A">
            <w:pPr>
              <w:ind w:left="304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2B549B">
              <w:rPr>
                <w:rFonts w:ascii="Arial" w:hAnsi="Arial" w:cs="Arial"/>
                <w:sz w:val="20"/>
                <w:szCs w:val="20"/>
              </w:rPr>
              <w:t>4 (5-6 ADGs)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2B2C0D98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0.69 (0.65, 0.73)</w:t>
            </w:r>
          </w:p>
        </w:tc>
        <w:tc>
          <w:tcPr>
            <w:tcW w:w="1843" w:type="dxa"/>
            <w:vAlign w:val="bottom"/>
          </w:tcPr>
          <w:p w14:paraId="541247D9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0.77 (0.73, 0.82)</w:t>
            </w:r>
          </w:p>
        </w:tc>
        <w:tc>
          <w:tcPr>
            <w:tcW w:w="1984" w:type="dxa"/>
            <w:vAlign w:val="bottom"/>
          </w:tcPr>
          <w:p w14:paraId="5C5B428C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0.74 (0.69, 0.79)</w:t>
            </w:r>
          </w:p>
        </w:tc>
      </w:tr>
      <w:tr w:rsidR="00261633" w:rsidRPr="002B549B" w14:paraId="17DB0D7A" w14:textId="77777777" w:rsidTr="007F103A">
        <w:tc>
          <w:tcPr>
            <w:tcW w:w="6799" w:type="dxa"/>
            <w:shd w:val="clear" w:color="auto" w:fill="auto"/>
          </w:tcPr>
          <w:p w14:paraId="1DD194A0" w14:textId="77777777" w:rsidR="00261633" w:rsidRPr="002B549B" w:rsidRDefault="00261633" w:rsidP="007F103A">
            <w:pPr>
              <w:ind w:left="304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2B549B">
              <w:rPr>
                <w:rFonts w:ascii="Arial" w:hAnsi="Arial" w:cs="Arial"/>
                <w:sz w:val="20"/>
                <w:szCs w:val="20"/>
              </w:rPr>
              <w:t>5 (7-27 ADGs)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0C3F6F48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0.65 (0.62, 0.69)</w:t>
            </w:r>
          </w:p>
        </w:tc>
        <w:tc>
          <w:tcPr>
            <w:tcW w:w="1843" w:type="dxa"/>
            <w:vAlign w:val="bottom"/>
          </w:tcPr>
          <w:p w14:paraId="789CD6A0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0.78 (0.74, 0.83)</w:t>
            </w:r>
          </w:p>
        </w:tc>
        <w:tc>
          <w:tcPr>
            <w:tcW w:w="1984" w:type="dxa"/>
            <w:vAlign w:val="bottom"/>
          </w:tcPr>
          <w:p w14:paraId="33E29E2E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0.75 (0.69, 0.80)</w:t>
            </w:r>
          </w:p>
        </w:tc>
      </w:tr>
      <w:tr w:rsidR="00261633" w:rsidRPr="002B549B" w14:paraId="6BE1D85B" w14:textId="77777777" w:rsidTr="007F103A">
        <w:tc>
          <w:tcPr>
            <w:tcW w:w="6799" w:type="dxa"/>
            <w:shd w:val="clear" w:color="auto" w:fill="auto"/>
          </w:tcPr>
          <w:p w14:paraId="49A0AEBA" w14:textId="77777777" w:rsidR="00261633" w:rsidRPr="002B549B" w:rsidRDefault="00261633" w:rsidP="007F103A">
            <w:pPr>
              <w:ind w:left="162"/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pPr>
            <w:r w:rsidRPr="002B549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Hospital admissions, past 3 years (ref: 0 admissions)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345BF242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843" w:type="dxa"/>
            <w:vAlign w:val="bottom"/>
          </w:tcPr>
          <w:p w14:paraId="46699BE7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984" w:type="dxa"/>
            <w:vAlign w:val="bottom"/>
          </w:tcPr>
          <w:p w14:paraId="5C8EC329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</w:p>
        </w:tc>
      </w:tr>
      <w:tr w:rsidR="00261633" w:rsidRPr="002B549B" w14:paraId="017459FC" w14:textId="77777777" w:rsidTr="007F103A">
        <w:tc>
          <w:tcPr>
            <w:tcW w:w="6799" w:type="dxa"/>
            <w:shd w:val="clear" w:color="auto" w:fill="auto"/>
          </w:tcPr>
          <w:p w14:paraId="5235FA71" w14:textId="77777777" w:rsidR="00261633" w:rsidRPr="002B549B" w:rsidRDefault="00261633" w:rsidP="007F103A">
            <w:pPr>
              <w:ind w:left="304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2B549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7BD5A3BA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0.75 (0.72, 0.79)</w:t>
            </w:r>
          </w:p>
        </w:tc>
        <w:tc>
          <w:tcPr>
            <w:tcW w:w="1843" w:type="dxa"/>
            <w:vAlign w:val="bottom"/>
          </w:tcPr>
          <w:p w14:paraId="4DF71F3D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0.83 (0.79, 0.86)</w:t>
            </w:r>
          </w:p>
        </w:tc>
        <w:tc>
          <w:tcPr>
            <w:tcW w:w="1984" w:type="dxa"/>
            <w:vAlign w:val="bottom"/>
          </w:tcPr>
          <w:p w14:paraId="1C764CFD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0.93 (0.89, 0.97)</w:t>
            </w:r>
          </w:p>
        </w:tc>
      </w:tr>
      <w:tr w:rsidR="00261633" w:rsidRPr="002B549B" w14:paraId="223CC33B" w14:textId="77777777" w:rsidTr="007F103A">
        <w:tc>
          <w:tcPr>
            <w:tcW w:w="6799" w:type="dxa"/>
            <w:shd w:val="clear" w:color="auto" w:fill="auto"/>
          </w:tcPr>
          <w:p w14:paraId="67ACC461" w14:textId="77777777" w:rsidR="00261633" w:rsidRPr="002B549B" w:rsidRDefault="00261633" w:rsidP="007F103A">
            <w:pPr>
              <w:ind w:left="304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2B549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69F6A10B" w14:textId="77777777" w:rsidR="00261633" w:rsidRPr="007F65E5" w:rsidRDefault="00261633" w:rsidP="007F103A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0.67 (0.63, 0.72)</w:t>
            </w:r>
          </w:p>
        </w:tc>
        <w:tc>
          <w:tcPr>
            <w:tcW w:w="1843" w:type="dxa"/>
            <w:vAlign w:val="bottom"/>
          </w:tcPr>
          <w:p w14:paraId="358D0634" w14:textId="77777777" w:rsidR="00261633" w:rsidRPr="007F65E5" w:rsidRDefault="00261633" w:rsidP="007F103A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0.75 (0.70, 0.81)</w:t>
            </w:r>
          </w:p>
        </w:tc>
        <w:tc>
          <w:tcPr>
            <w:tcW w:w="1984" w:type="dxa"/>
            <w:vAlign w:val="bottom"/>
          </w:tcPr>
          <w:p w14:paraId="7E33BF3F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0.86 (0.79, 0.93)</w:t>
            </w:r>
          </w:p>
        </w:tc>
      </w:tr>
      <w:tr w:rsidR="00261633" w:rsidRPr="002B549B" w14:paraId="25701317" w14:textId="77777777" w:rsidTr="007F103A">
        <w:tc>
          <w:tcPr>
            <w:tcW w:w="6799" w:type="dxa"/>
            <w:shd w:val="clear" w:color="auto" w:fill="auto"/>
          </w:tcPr>
          <w:p w14:paraId="101A8547" w14:textId="77777777" w:rsidR="00261633" w:rsidRPr="002B549B" w:rsidRDefault="00261633" w:rsidP="007F103A">
            <w:pPr>
              <w:ind w:left="304"/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2B549B">
              <w:rPr>
                <w:rFonts w:ascii="Arial" w:hAnsi="Arial" w:cs="Arial"/>
                <w:sz w:val="20"/>
                <w:szCs w:val="20"/>
              </w:rPr>
              <w:t>≥3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6477BC46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0.67 (0.63, 0.72)</w:t>
            </w:r>
          </w:p>
        </w:tc>
        <w:tc>
          <w:tcPr>
            <w:tcW w:w="1843" w:type="dxa"/>
            <w:vAlign w:val="bottom"/>
          </w:tcPr>
          <w:p w14:paraId="607EAE35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0.74 (0.68, 0.79)</w:t>
            </w:r>
          </w:p>
        </w:tc>
        <w:tc>
          <w:tcPr>
            <w:tcW w:w="1984" w:type="dxa"/>
            <w:vAlign w:val="bottom"/>
          </w:tcPr>
          <w:p w14:paraId="76EE0CDB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0.82 (0.76, 0.90)</w:t>
            </w:r>
          </w:p>
        </w:tc>
      </w:tr>
      <w:tr w:rsidR="00261633" w:rsidRPr="002B549B" w14:paraId="5DC75335" w14:textId="77777777" w:rsidTr="007F103A">
        <w:tc>
          <w:tcPr>
            <w:tcW w:w="6799" w:type="dxa"/>
            <w:shd w:val="clear" w:color="auto" w:fill="auto"/>
          </w:tcPr>
          <w:p w14:paraId="579911A0" w14:textId="77777777" w:rsidR="00261633" w:rsidRPr="002B549B" w:rsidRDefault="00261633" w:rsidP="007F103A">
            <w:pPr>
              <w:ind w:left="16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CA"/>
              </w:rPr>
            </w:pPr>
            <w:r w:rsidRPr="002B549B">
              <w:rPr>
                <w:rFonts w:ascii="Arial" w:hAnsi="Arial" w:cs="Arial"/>
                <w:b/>
                <w:bCs/>
                <w:sz w:val="20"/>
                <w:szCs w:val="20"/>
              </w:rPr>
              <w:t>Outpatient physician visits, past year (ref: 0 – 1 visits)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264610C7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843" w:type="dxa"/>
            <w:vAlign w:val="bottom"/>
          </w:tcPr>
          <w:p w14:paraId="68FE5A1D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984" w:type="dxa"/>
            <w:vAlign w:val="bottom"/>
          </w:tcPr>
          <w:p w14:paraId="00D3F0BE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</w:p>
        </w:tc>
      </w:tr>
      <w:tr w:rsidR="00261633" w:rsidRPr="002B549B" w14:paraId="5CEE1E21" w14:textId="77777777" w:rsidTr="007F103A">
        <w:tc>
          <w:tcPr>
            <w:tcW w:w="6799" w:type="dxa"/>
            <w:shd w:val="clear" w:color="auto" w:fill="auto"/>
          </w:tcPr>
          <w:p w14:paraId="42CFFC36" w14:textId="77777777" w:rsidR="00261633" w:rsidRPr="002B549B" w:rsidRDefault="00261633" w:rsidP="007F103A">
            <w:pPr>
              <w:ind w:left="304"/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2B549B">
              <w:rPr>
                <w:rFonts w:ascii="Arial" w:hAnsi="Arial" w:cs="Arial"/>
                <w:sz w:val="20"/>
                <w:szCs w:val="20"/>
              </w:rPr>
              <w:t>2 – 4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400B6E65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0.96 (0.93, 1.00)</w:t>
            </w:r>
          </w:p>
        </w:tc>
        <w:tc>
          <w:tcPr>
            <w:tcW w:w="1843" w:type="dxa"/>
            <w:vAlign w:val="bottom"/>
          </w:tcPr>
          <w:p w14:paraId="1196FD2C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1.02 (0.98, 1.06)</w:t>
            </w:r>
          </w:p>
        </w:tc>
        <w:tc>
          <w:tcPr>
            <w:tcW w:w="1984" w:type="dxa"/>
            <w:vAlign w:val="bottom"/>
          </w:tcPr>
          <w:p w14:paraId="687B4AB6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1.02 (0.98, 1.07)</w:t>
            </w:r>
          </w:p>
        </w:tc>
      </w:tr>
      <w:tr w:rsidR="00261633" w:rsidRPr="002B549B" w14:paraId="0EDBF5A5" w14:textId="77777777" w:rsidTr="007F103A">
        <w:tc>
          <w:tcPr>
            <w:tcW w:w="6799" w:type="dxa"/>
            <w:shd w:val="clear" w:color="auto" w:fill="auto"/>
          </w:tcPr>
          <w:p w14:paraId="3606B50D" w14:textId="77777777" w:rsidR="00261633" w:rsidRPr="002B549B" w:rsidRDefault="00261633" w:rsidP="007F103A">
            <w:pPr>
              <w:ind w:left="304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2B549B">
              <w:rPr>
                <w:rFonts w:ascii="Arial" w:hAnsi="Arial" w:cs="Arial"/>
                <w:sz w:val="20"/>
                <w:szCs w:val="20"/>
              </w:rPr>
              <w:t>5 – 8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3A5C7E21" w14:textId="77777777" w:rsidR="00261633" w:rsidRPr="007F65E5" w:rsidRDefault="00261633" w:rsidP="007F103A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1.00 (0.96, 1.04)</w:t>
            </w:r>
          </w:p>
        </w:tc>
        <w:tc>
          <w:tcPr>
            <w:tcW w:w="1843" w:type="dxa"/>
            <w:vAlign w:val="bottom"/>
          </w:tcPr>
          <w:p w14:paraId="095F79A1" w14:textId="77777777" w:rsidR="00261633" w:rsidRPr="007F65E5" w:rsidRDefault="00261633" w:rsidP="007F103A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1.11 (1.07, 1.16)</w:t>
            </w:r>
          </w:p>
        </w:tc>
        <w:tc>
          <w:tcPr>
            <w:tcW w:w="1984" w:type="dxa"/>
            <w:vAlign w:val="bottom"/>
          </w:tcPr>
          <w:p w14:paraId="2EC9CD76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1.03 (0.98, 1.08)</w:t>
            </w:r>
          </w:p>
        </w:tc>
      </w:tr>
      <w:tr w:rsidR="00261633" w:rsidRPr="002B549B" w14:paraId="460061A2" w14:textId="77777777" w:rsidTr="007F103A">
        <w:tc>
          <w:tcPr>
            <w:tcW w:w="6799" w:type="dxa"/>
            <w:shd w:val="clear" w:color="auto" w:fill="auto"/>
          </w:tcPr>
          <w:p w14:paraId="276B8340" w14:textId="77777777" w:rsidR="00261633" w:rsidRPr="002B549B" w:rsidRDefault="00261633" w:rsidP="007F103A">
            <w:pPr>
              <w:ind w:left="304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2B549B">
              <w:rPr>
                <w:rFonts w:ascii="Arial" w:hAnsi="Arial" w:cs="Arial"/>
                <w:sz w:val="20"/>
                <w:szCs w:val="20"/>
              </w:rPr>
              <w:t>9 – 14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6296EC97" w14:textId="77777777" w:rsidR="00261633" w:rsidRPr="007F65E5" w:rsidRDefault="00261633" w:rsidP="007F103A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0.97 (0.93, 1.01)</w:t>
            </w:r>
          </w:p>
        </w:tc>
        <w:tc>
          <w:tcPr>
            <w:tcW w:w="1843" w:type="dxa"/>
            <w:vAlign w:val="bottom"/>
          </w:tcPr>
          <w:p w14:paraId="52FF3B7D" w14:textId="77777777" w:rsidR="00261633" w:rsidRPr="007F65E5" w:rsidRDefault="00261633" w:rsidP="007F103A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1.13 (1.08, 1.18)</w:t>
            </w:r>
          </w:p>
        </w:tc>
        <w:tc>
          <w:tcPr>
            <w:tcW w:w="1984" w:type="dxa"/>
            <w:vAlign w:val="bottom"/>
          </w:tcPr>
          <w:p w14:paraId="249A1410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0.98 (0.93, 1.04)</w:t>
            </w:r>
          </w:p>
        </w:tc>
      </w:tr>
      <w:tr w:rsidR="00261633" w:rsidRPr="002B549B" w14:paraId="09ABD317" w14:textId="77777777" w:rsidTr="007F103A">
        <w:tc>
          <w:tcPr>
            <w:tcW w:w="6799" w:type="dxa"/>
            <w:shd w:val="clear" w:color="auto" w:fill="auto"/>
          </w:tcPr>
          <w:p w14:paraId="17AE6A0E" w14:textId="77777777" w:rsidR="00261633" w:rsidRPr="002B549B" w:rsidRDefault="00261633" w:rsidP="007F103A">
            <w:pPr>
              <w:ind w:left="304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2B549B">
              <w:rPr>
                <w:rFonts w:ascii="Arial" w:hAnsi="Arial" w:cs="Arial"/>
                <w:sz w:val="20"/>
                <w:szCs w:val="20"/>
              </w:rPr>
              <w:t>≥15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19276BA3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0.89 (0.85, 0.93)</w:t>
            </w:r>
          </w:p>
        </w:tc>
        <w:tc>
          <w:tcPr>
            <w:tcW w:w="1843" w:type="dxa"/>
            <w:vAlign w:val="bottom"/>
          </w:tcPr>
          <w:p w14:paraId="185909CF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1.07 (1.02, 1.12)</w:t>
            </w:r>
          </w:p>
        </w:tc>
        <w:tc>
          <w:tcPr>
            <w:tcW w:w="1984" w:type="dxa"/>
            <w:vAlign w:val="bottom"/>
          </w:tcPr>
          <w:p w14:paraId="2ADA0984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0.91 (0.85, 0.97)</w:t>
            </w:r>
          </w:p>
        </w:tc>
      </w:tr>
      <w:tr w:rsidR="00261633" w:rsidRPr="002B549B" w14:paraId="16E8F68C" w14:textId="77777777" w:rsidTr="007F103A">
        <w:tc>
          <w:tcPr>
            <w:tcW w:w="6799" w:type="dxa"/>
            <w:shd w:val="clear" w:color="auto" w:fill="auto"/>
          </w:tcPr>
          <w:p w14:paraId="1FCDCD6F" w14:textId="77777777" w:rsidR="00261633" w:rsidRPr="002B549B" w:rsidRDefault="00261633" w:rsidP="007F103A">
            <w:pPr>
              <w:ind w:left="162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2B549B">
              <w:rPr>
                <w:rFonts w:ascii="Arial" w:hAnsi="Arial" w:cs="Arial"/>
                <w:sz w:val="20"/>
                <w:szCs w:val="20"/>
              </w:rPr>
              <w:t>Influenza vaccination (2019-2020 season)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354ED804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0.69 (0.67, 0.71)</w:t>
            </w:r>
          </w:p>
        </w:tc>
        <w:tc>
          <w:tcPr>
            <w:tcW w:w="1843" w:type="dxa"/>
            <w:vAlign w:val="bottom"/>
          </w:tcPr>
          <w:p w14:paraId="2CC1F03D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0.76 (0.73, 0.78)</w:t>
            </w:r>
          </w:p>
        </w:tc>
        <w:tc>
          <w:tcPr>
            <w:tcW w:w="1984" w:type="dxa"/>
            <w:vAlign w:val="bottom"/>
          </w:tcPr>
          <w:p w14:paraId="272A2562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0.81 (0.78, 0.83)</w:t>
            </w:r>
          </w:p>
        </w:tc>
      </w:tr>
      <w:tr w:rsidR="00261633" w:rsidRPr="002B549B" w14:paraId="63748CA6" w14:textId="77777777" w:rsidTr="007F103A">
        <w:tc>
          <w:tcPr>
            <w:tcW w:w="6799" w:type="dxa"/>
            <w:shd w:val="clear" w:color="auto" w:fill="auto"/>
          </w:tcPr>
          <w:p w14:paraId="02471974" w14:textId="77777777" w:rsidR="00261633" w:rsidRPr="002B549B" w:rsidRDefault="00261633" w:rsidP="007F103A">
            <w:pP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pPr>
            <w:r w:rsidRPr="002B549B">
              <w:rPr>
                <w:rFonts w:ascii="Arial" w:hAnsi="Arial" w:cs="Arial"/>
                <w:b/>
                <w:bCs/>
                <w:sz w:val="20"/>
                <w:szCs w:val="20"/>
              </w:rPr>
              <w:t>Environmental determinants</w:t>
            </w:r>
            <w:r w:rsidRPr="002B549B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g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7CA81A47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843" w:type="dxa"/>
            <w:vAlign w:val="bottom"/>
          </w:tcPr>
          <w:p w14:paraId="58051D44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984" w:type="dxa"/>
            <w:vAlign w:val="bottom"/>
          </w:tcPr>
          <w:p w14:paraId="574093D7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</w:p>
        </w:tc>
      </w:tr>
      <w:tr w:rsidR="00261633" w:rsidRPr="002B549B" w14:paraId="008C6171" w14:textId="77777777" w:rsidTr="007F103A">
        <w:trPr>
          <w:trHeight w:val="255"/>
        </w:trPr>
        <w:tc>
          <w:tcPr>
            <w:tcW w:w="6799" w:type="dxa"/>
            <w:shd w:val="clear" w:color="auto" w:fill="auto"/>
          </w:tcPr>
          <w:p w14:paraId="0944AB94" w14:textId="77777777" w:rsidR="00261633" w:rsidRPr="002B549B" w:rsidRDefault="00261633" w:rsidP="007F103A">
            <w:pPr>
              <w:ind w:left="162"/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pPr>
            <w:r w:rsidRPr="002B549B">
              <w:rPr>
                <w:rFonts w:ascii="Arial" w:hAnsi="Arial" w:cs="Arial"/>
                <w:b/>
                <w:bCs/>
                <w:sz w:val="20"/>
                <w:szCs w:val="20"/>
              </w:rPr>
              <w:t>PM</w:t>
            </w:r>
            <w:r w:rsidRPr="002B549B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2.5</w:t>
            </w:r>
            <w:r w:rsidRPr="002B54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category (µg/m</w:t>
            </w:r>
            <w:r w:rsidRPr="002B549B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3</w:t>
            </w:r>
            <w:r w:rsidRPr="002B549B">
              <w:rPr>
                <w:rFonts w:ascii="Arial" w:hAnsi="Arial" w:cs="Arial"/>
                <w:b/>
                <w:bCs/>
                <w:sz w:val="20"/>
                <w:szCs w:val="20"/>
              </w:rPr>
              <w:t>) (ref: 2 – 6)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2A76F621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843" w:type="dxa"/>
            <w:vAlign w:val="bottom"/>
          </w:tcPr>
          <w:p w14:paraId="30CD0DA8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984" w:type="dxa"/>
            <w:vAlign w:val="bottom"/>
          </w:tcPr>
          <w:p w14:paraId="4591AC50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</w:p>
        </w:tc>
      </w:tr>
      <w:tr w:rsidR="00261633" w:rsidRPr="002B549B" w14:paraId="68DE1AFD" w14:textId="77777777" w:rsidTr="007F103A">
        <w:tc>
          <w:tcPr>
            <w:tcW w:w="6799" w:type="dxa"/>
            <w:shd w:val="clear" w:color="auto" w:fill="auto"/>
          </w:tcPr>
          <w:p w14:paraId="2482E081" w14:textId="77777777" w:rsidR="00261633" w:rsidRPr="002B549B" w:rsidRDefault="00261633" w:rsidP="007F103A">
            <w:pPr>
              <w:ind w:left="304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2B549B">
              <w:rPr>
                <w:rFonts w:ascii="Arial" w:hAnsi="Arial" w:cs="Arial"/>
                <w:sz w:val="20"/>
                <w:szCs w:val="20"/>
              </w:rPr>
              <w:t>6-7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4BEB6E09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1.71 (1.60, 1.82)</w:t>
            </w:r>
          </w:p>
        </w:tc>
        <w:tc>
          <w:tcPr>
            <w:tcW w:w="1843" w:type="dxa"/>
            <w:vAlign w:val="bottom"/>
          </w:tcPr>
          <w:p w14:paraId="21E924F4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1.69 (1.58, 1.81)</w:t>
            </w:r>
          </w:p>
        </w:tc>
        <w:tc>
          <w:tcPr>
            <w:tcW w:w="1984" w:type="dxa"/>
            <w:vAlign w:val="bottom"/>
          </w:tcPr>
          <w:p w14:paraId="083B5FFD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0.91 (0.85, 0.99)</w:t>
            </w:r>
          </w:p>
        </w:tc>
      </w:tr>
      <w:tr w:rsidR="00261633" w:rsidRPr="002B549B" w14:paraId="5C4FD364" w14:textId="77777777" w:rsidTr="007F103A">
        <w:tc>
          <w:tcPr>
            <w:tcW w:w="6799" w:type="dxa"/>
            <w:shd w:val="clear" w:color="auto" w:fill="auto"/>
          </w:tcPr>
          <w:p w14:paraId="2BBE50F3" w14:textId="77777777" w:rsidR="00261633" w:rsidRPr="002B549B" w:rsidRDefault="00261633" w:rsidP="007F103A">
            <w:pPr>
              <w:ind w:left="304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2B549B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3F34497A" w14:textId="77777777" w:rsidR="00261633" w:rsidRPr="007F65E5" w:rsidRDefault="00261633" w:rsidP="007F103A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3.59 (3.41, 3.78)</w:t>
            </w:r>
          </w:p>
        </w:tc>
        <w:tc>
          <w:tcPr>
            <w:tcW w:w="1843" w:type="dxa"/>
            <w:vAlign w:val="bottom"/>
          </w:tcPr>
          <w:p w14:paraId="53F3A6EF" w14:textId="77777777" w:rsidR="00261633" w:rsidRPr="007F65E5" w:rsidRDefault="00261633" w:rsidP="007F103A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3.53 (3.35, 3.71)</w:t>
            </w:r>
          </w:p>
        </w:tc>
        <w:tc>
          <w:tcPr>
            <w:tcW w:w="1984" w:type="dxa"/>
            <w:vAlign w:val="bottom"/>
          </w:tcPr>
          <w:p w14:paraId="455801F4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1.10 (0.99, 1.21)</w:t>
            </w:r>
          </w:p>
        </w:tc>
      </w:tr>
      <w:tr w:rsidR="00261633" w:rsidRPr="002B549B" w14:paraId="31D663DF" w14:textId="77777777" w:rsidTr="007F103A">
        <w:tc>
          <w:tcPr>
            <w:tcW w:w="6799" w:type="dxa"/>
            <w:shd w:val="clear" w:color="auto" w:fill="auto"/>
          </w:tcPr>
          <w:p w14:paraId="7D6D96CA" w14:textId="77777777" w:rsidR="00261633" w:rsidRPr="002B549B" w:rsidRDefault="00261633" w:rsidP="007F103A">
            <w:pPr>
              <w:ind w:left="304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2B549B">
              <w:rPr>
                <w:rFonts w:ascii="Arial" w:hAnsi="Arial" w:cs="Arial"/>
                <w:sz w:val="20"/>
                <w:szCs w:val="20"/>
              </w:rPr>
              <w:t>8-9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703EC010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4.63 (4.40, 4.86)</w:t>
            </w:r>
          </w:p>
        </w:tc>
        <w:tc>
          <w:tcPr>
            <w:tcW w:w="1843" w:type="dxa"/>
            <w:vAlign w:val="bottom"/>
          </w:tcPr>
          <w:p w14:paraId="325B093E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4.50 (4.28, 4.73)</w:t>
            </w:r>
          </w:p>
        </w:tc>
        <w:tc>
          <w:tcPr>
            <w:tcW w:w="1984" w:type="dxa"/>
            <w:vAlign w:val="bottom"/>
          </w:tcPr>
          <w:p w14:paraId="697E6ADC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1.29 (1.16, 1.43)</w:t>
            </w:r>
          </w:p>
        </w:tc>
      </w:tr>
      <w:tr w:rsidR="00261633" w:rsidRPr="002B549B" w14:paraId="25B6E56B" w14:textId="77777777" w:rsidTr="007F103A">
        <w:tc>
          <w:tcPr>
            <w:tcW w:w="6799" w:type="dxa"/>
            <w:shd w:val="clear" w:color="auto" w:fill="auto"/>
          </w:tcPr>
          <w:p w14:paraId="08C235B6" w14:textId="77777777" w:rsidR="00261633" w:rsidRPr="002B549B" w:rsidRDefault="00261633" w:rsidP="007F103A">
            <w:pPr>
              <w:ind w:left="304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2B549B">
              <w:rPr>
                <w:rFonts w:ascii="Arial" w:hAnsi="Arial" w:cs="Arial"/>
                <w:sz w:val="20"/>
                <w:szCs w:val="20"/>
              </w:rPr>
              <w:t>≥10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1D933679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2.58 (2.41, 2.76)</w:t>
            </w:r>
          </w:p>
        </w:tc>
        <w:tc>
          <w:tcPr>
            <w:tcW w:w="1843" w:type="dxa"/>
            <w:vAlign w:val="bottom"/>
          </w:tcPr>
          <w:p w14:paraId="339D9201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2.56 (2.40, 2.74)</w:t>
            </w:r>
          </w:p>
        </w:tc>
        <w:tc>
          <w:tcPr>
            <w:tcW w:w="1984" w:type="dxa"/>
            <w:vAlign w:val="bottom"/>
          </w:tcPr>
          <w:p w14:paraId="3EF7063B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1.45 (1.29, 1.63)</w:t>
            </w:r>
          </w:p>
        </w:tc>
      </w:tr>
      <w:tr w:rsidR="00261633" w:rsidRPr="002B549B" w14:paraId="3A3BE907" w14:textId="77777777" w:rsidTr="007F103A">
        <w:tc>
          <w:tcPr>
            <w:tcW w:w="6799" w:type="dxa"/>
            <w:shd w:val="clear" w:color="auto" w:fill="auto"/>
          </w:tcPr>
          <w:p w14:paraId="748C077E" w14:textId="77777777" w:rsidR="00261633" w:rsidRPr="002B549B" w:rsidRDefault="00261633" w:rsidP="007F103A">
            <w:pPr>
              <w:ind w:left="162"/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pPr>
            <w:r w:rsidRPr="002B549B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  <w:r w:rsidRPr="002B549B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2</w:t>
            </w:r>
            <w:r w:rsidRPr="002B54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category (parts per billion) (ref: 0 – 6)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3B0873DF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843" w:type="dxa"/>
            <w:vAlign w:val="bottom"/>
          </w:tcPr>
          <w:p w14:paraId="4E51F8AB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984" w:type="dxa"/>
            <w:vAlign w:val="bottom"/>
          </w:tcPr>
          <w:p w14:paraId="39BD9CFA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</w:p>
        </w:tc>
      </w:tr>
      <w:tr w:rsidR="00261633" w:rsidRPr="002B549B" w14:paraId="5FA67FF9" w14:textId="77777777" w:rsidTr="007F103A">
        <w:tc>
          <w:tcPr>
            <w:tcW w:w="6799" w:type="dxa"/>
            <w:shd w:val="clear" w:color="auto" w:fill="auto"/>
          </w:tcPr>
          <w:p w14:paraId="276792F4" w14:textId="77777777" w:rsidR="00261633" w:rsidRPr="002B549B" w:rsidRDefault="00261633" w:rsidP="007F103A">
            <w:pPr>
              <w:ind w:left="304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2B549B">
              <w:rPr>
                <w:rFonts w:ascii="Arial" w:hAnsi="Arial" w:cs="Arial"/>
                <w:sz w:val="20"/>
                <w:szCs w:val="20"/>
              </w:rPr>
              <w:t>6-8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4B7D5336" w14:textId="77777777" w:rsidR="00261633" w:rsidRPr="007F65E5" w:rsidRDefault="00261633" w:rsidP="007F103A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2.06 (1.98, 2.14)</w:t>
            </w:r>
          </w:p>
        </w:tc>
        <w:tc>
          <w:tcPr>
            <w:tcW w:w="1843" w:type="dxa"/>
            <w:vAlign w:val="bottom"/>
          </w:tcPr>
          <w:p w14:paraId="21EE1DC7" w14:textId="77777777" w:rsidR="00261633" w:rsidRPr="007F65E5" w:rsidRDefault="00261633" w:rsidP="007F103A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2.02 (1.95, 2.10)</w:t>
            </w:r>
          </w:p>
        </w:tc>
        <w:tc>
          <w:tcPr>
            <w:tcW w:w="1984" w:type="dxa"/>
            <w:vAlign w:val="bottom"/>
          </w:tcPr>
          <w:p w14:paraId="46F928FE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1.05 (1.00, 1.11)</w:t>
            </w:r>
          </w:p>
        </w:tc>
      </w:tr>
      <w:tr w:rsidR="00261633" w:rsidRPr="002B549B" w14:paraId="64DD3F8B" w14:textId="77777777" w:rsidTr="007F103A">
        <w:tc>
          <w:tcPr>
            <w:tcW w:w="6799" w:type="dxa"/>
            <w:shd w:val="clear" w:color="auto" w:fill="auto"/>
          </w:tcPr>
          <w:p w14:paraId="11885C49" w14:textId="77777777" w:rsidR="00261633" w:rsidRPr="002B549B" w:rsidRDefault="00261633" w:rsidP="007F103A">
            <w:pPr>
              <w:ind w:left="304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2B549B">
              <w:rPr>
                <w:rFonts w:ascii="Arial" w:hAnsi="Arial" w:cs="Arial"/>
                <w:sz w:val="20"/>
                <w:szCs w:val="20"/>
              </w:rPr>
              <w:t>≥8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3749146B" w14:textId="77777777" w:rsidR="00261633" w:rsidRPr="007F65E5" w:rsidRDefault="00261633" w:rsidP="007F103A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3.81 (3.69, 3.93)</w:t>
            </w:r>
          </w:p>
        </w:tc>
        <w:tc>
          <w:tcPr>
            <w:tcW w:w="1843" w:type="dxa"/>
            <w:vAlign w:val="bottom"/>
          </w:tcPr>
          <w:p w14:paraId="09A113AF" w14:textId="77777777" w:rsidR="00261633" w:rsidRPr="007F65E5" w:rsidRDefault="00261633" w:rsidP="007F103A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3.70 (3.58, 3.82)</w:t>
            </w:r>
          </w:p>
        </w:tc>
        <w:tc>
          <w:tcPr>
            <w:tcW w:w="1984" w:type="dxa"/>
            <w:vAlign w:val="bottom"/>
          </w:tcPr>
          <w:p w14:paraId="037CC6A4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1.13 (1.06, 1.21)</w:t>
            </w:r>
          </w:p>
        </w:tc>
      </w:tr>
      <w:tr w:rsidR="00261633" w:rsidRPr="002B549B" w14:paraId="668CFD54" w14:textId="77777777" w:rsidTr="007F103A">
        <w:tc>
          <w:tcPr>
            <w:tcW w:w="6799" w:type="dxa"/>
            <w:shd w:val="clear" w:color="auto" w:fill="auto"/>
          </w:tcPr>
          <w:p w14:paraId="16DB99A8" w14:textId="77777777" w:rsidR="00261633" w:rsidRPr="002B549B" w:rsidRDefault="00261633" w:rsidP="007F103A">
            <w:pP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pPr>
            <w:r w:rsidRPr="002B549B">
              <w:rPr>
                <w:rFonts w:ascii="Arial" w:hAnsi="Arial" w:cs="Arial"/>
                <w:b/>
                <w:bCs/>
                <w:sz w:val="20"/>
                <w:szCs w:val="20"/>
              </w:rPr>
              <w:t>Social determinants of health</w:t>
            </w:r>
            <w:r w:rsidRPr="002B549B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h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01A27390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843" w:type="dxa"/>
            <w:vAlign w:val="bottom"/>
          </w:tcPr>
          <w:p w14:paraId="50381143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984" w:type="dxa"/>
            <w:vAlign w:val="bottom"/>
          </w:tcPr>
          <w:p w14:paraId="11FB08CB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</w:p>
        </w:tc>
      </w:tr>
      <w:tr w:rsidR="00261633" w:rsidRPr="002B549B" w14:paraId="6C3D0132" w14:textId="77777777" w:rsidTr="007F103A">
        <w:tc>
          <w:tcPr>
            <w:tcW w:w="6799" w:type="dxa"/>
            <w:shd w:val="clear" w:color="auto" w:fill="auto"/>
          </w:tcPr>
          <w:p w14:paraId="49DF7873" w14:textId="77777777" w:rsidR="00261633" w:rsidRPr="002B549B" w:rsidRDefault="00261633" w:rsidP="007F103A">
            <w:pPr>
              <w:ind w:left="175"/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pPr>
            <w:r w:rsidRPr="002B549B">
              <w:rPr>
                <w:rFonts w:ascii="Arial" w:hAnsi="Arial" w:cs="Arial"/>
                <w:b/>
                <w:bCs/>
                <w:sz w:val="20"/>
                <w:szCs w:val="20"/>
              </w:rPr>
              <w:t>Household density quintile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i</w:t>
            </w:r>
            <w:r w:rsidRPr="002B54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(ref: 1</w:t>
            </w:r>
            <w:r w:rsidRPr="002B549B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st</w:t>
            </w:r>
            <w:r w:rsidRPr="002B54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quintile)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1D1CB410" w14:textId="77777777" w:rsidR="00261633" w:rsidRPr="007F65E5" w:rsidRDefault="00261633" w:rsidP="007F103A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1843" w:type="dxa"/>
            <w:vAlign w:val="bottom"/>
          </w:tcPr>
          <w:p w14:paraId="71348CF2" w14:textId="77777777" w:rsidR="00261633" w:rsidRPr="007F65E5" w:rsidRDefault="00261633" w:rsidP="007F103A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1984" w:type="dxa"/>
            <w:vAlign w:val="bottom"/>
          </w:tcPr>
          <w:p w14:paraId="08101687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</w:p>
        </w:tc>
      </w:tr>
      <w:tr w:rsidR="00261633" w:rsidRPr="002B549B" w14:paraId="59F9C49B" w14:textId="77777777" w:rsidTr="007F103A">
        <w:tc>
          <w:tcPr>
            <w:tcW w:w="6799" w:type="dxa"/>
            <w:shd w:val="clear" w:color="auto" w:fill="auto"/>
          </w:tcPr>
          <w:p w14:paraId="7B63D84B" w14:textId="77777777" w:rsidR="00261633" w:rsidRPr="002B549B" w:rsidRDefault="00261633" w:rsidP="007F103A">
            <w:pPr>
              <w:ind w:left="304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2B549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406D9C46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0.99 (0.94, 1.04)</w:t>
            </w:r>
          </w:p>
        </w:tc>
        <w:tc>
          <w:tcPr>
            <w:tcW w:w="1843" w:type="dxa"/>
            <w:vAlign w:val="bottom"/>
          </w:tcPr>
          <w:p w14:paraId="4810F9FA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0.99 (0.94, 1.03)</w:t>
            </w:r>
          </w:p>
        </w:tc>
        <w:tc>
          <w:tcPr>
            <w:tcW w:w="1984" w:type="dxa"/>
            <w:vAlign w:val="bottom"/>
          </w:tcPr>
          <w:p w14:paraId="4E52CFC6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1.21 (1.14, 1.27)</w:t>
            </w:r>
          </w:p>
        </w:tc>
      </w:tr>
      <w:tr w:rsidR="00261633" w:rsidRPr="002B549B" w14:paraId="573FFA9A" w14:textId="77777777" w:rsidTr="007F103A">
        <w:tc>
          <w:tcPr>
            <w:tcW w:w="6799" w:type="dxa"/>
            <w:shd w:val="clear" w:color="auto" w:fill="auto"/>
          </w:tcPr>
          <w:p w14:paraId="5DF85ACE" w14:textId="77777777" w:rsidR="00261633" w:rsidRPr="002B549B" w:rsidRDefault="00261633" w:rsidP="007F103A">
            <w:pPr>
              <w:ind w:left="304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2B549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1BC06B47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1.16 (1.10, 1.22)</w:t>
            </w:r>
          </w:p>
        </w:tc>
        <w:tc>
          <w:tcPr>
            <w:tcW w:w="1843" w:type="dxa"/>
            <w:vAlign w:val="bottom"/>
          </w:tcPr>
          <w:p w14:paraId="3FE03F7C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1.15 (1.09, 1.21)</w:t>
            </w:r>
          </w:p>
        </w:tc>
        <w:tc>
          <w:tcPr>
            <w:tcW w:w="1984" w:type="dxa"/>
            <w:vAlign w:val="bottom"/>
          </w:tcPr>
          <w:p w14:paraId="18F056D5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1.39 (1.31, 1.48)</w:t>
            </w:r>
          </w:p>
        </w:tc>
      </w:tr>
      <w:tr w:rsidR="00261633" w:rsidRPr="002B549B" w14:paraId="081C019D" w14:textId="77777777" w:rsidTr="007F103A">
        <w:tc>
          <w:tcPr>
            <w:tcW w:w="6799" w:type="dxa"/>
            <w:shd w:val="clear" w:color="auto" w:fill="auto"/>
          </w:tcPr>
          <w:p w14:paraId="4C7DBBE3" w14:textId="77777777" w:rsidR="00261633" w:rsidRPr="002B549B" w:rsidRDefault="00261633" w:rsidP="007F103A">
            <w:pPr>
              <w:ind w:left="317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2B549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0E9DDA6B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1.70 (1.63, 1.77)</w:t>
            </w:r>
          </w:p>
        </w:tc>
        <w:tc>
          <w:tcPr>
            <w:tcW w:w="1843" w:type="dxa"/>
            <w:vAlign w:val="bottom"/>
          </w:tcPr>
          <w:p w14:paraId="58D10460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1.67 (1.61, 1.74)</w:t>
            </w:r>
          </w:p>
        </w:tc>
        <w:tc>
          <w:tcPr>
            <w:tcW w:w="1984" w:type="dxa"/>
            <w:vAlign w:val="bottom"/>
          </w:tcPr>
          <w:p w14:paraId="65A1B7FB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1.70 (1.61, 1.79)</w:t>
            </w:r>
          </w:p>
        </w:tc>
      </w:tr>
      <w:tr w:rsidR="00261633" w:rsidRPr="002B549B" w14:paraId="3E21C919" w14:textId="77777777" w:rsidTr="007F103A">
        <w:tc>
          <w:tcPr>
            <w:tcW w:w="6799" w:type="dxa"/>
            <w:shd w:val="clear" w:color="auto" w:fill="auto"/>
          </w:tcPr>
          <w:p w14:paraId="357686F4" w14:textId="77777777" w:rsidR="00261633" w:rsidRPr="002B549B" w:rsidRDefault="00261633" w:rsidP="007F103A">
            <w:pPr>
              <w:ind w:left="304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2B549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1F240AD8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2.62 (2.51, 2.72)</w:t>
            </w:r>
          </w:p>
        </w:tc>
        <w:tc>
          <w:tcPr>
            <w:tcW w:w="1843" w:type="dxa"/>
            <w:vAlign w:val="bottom"/>
          </w:tcPr>
          <w:p w14:paraId="44C0CFE5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2.52 (2.43, 2.63)</w:t>
            </w:r>
          </w:p>
        </w:tc>
        <w:tc>
          <w:tcPr>
            <w:tcW w:w="1984" w:type="dxa"/>
            <w:vAlign w:val="bottom"/>
          </w:tcPr>
          <w:p w14:paraId="33F44C59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1.94 (1.82, 2.07)</w:t>
            </w:r>
          </w:p>
        </w:tc>
      </w:tr>
      <w:tr w:rsidR="00261633" w:rsidRPr="002B549B" w14:paraId="0E1D9294" w14:textId="77777777" w:rsidTr="007F103A">
        <w:tc>
          <w:tcPr>
            <w:tcW w:w="6799" w:type="dxa"/>
            <w:shd w:val="clear" w:color="auto" w:fill="auto"/>
          </w:tcPr>
          <w:p w14:paraId="312CAAF6" w14:textId="77777777" w:rsidR="00261633" w:rsidRPr="002B549B" w:rsidRDefault="00261633" w:rsidP="007F103A">
            <w:pPr>
              <w:ind w:left="175"/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pPr>
            <w:r w:rsidRPr="002B549B">
              <w:rPr>
                <w:rFonts w:ascii="Arial" w:hAnsi="Arial" w:cs="Arial"/>
                <w:b/>
                <w:bCs/>
                <w:sz w:val="20"/>
                <w:szCs w:val="20"/>
              </w:rPr>
              <w:t>Apartment building density category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j</w:t>
            </w:r>
            <w:r w:rsidRPr="002B54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(ref: 1</w:t>
            </w:r>
            <w:r w:rsidRPr="002B549B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st</w:t>
            </w:r>
            <w:r w:rsidRPr="002B54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category)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19A761E8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843" w:type="dxa"/>
            <w:vAlign w:val="bottom"/>
          </w:tcPr>
          <w:p w14:paraId="4563C025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984" w:type="dxa"/>
            <w:vAlign w:val="bottom"/>
          </w:tcPr>
          <w:p w14:paraId="1ECF347E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</w:p>
        </w:tc>
      </w:tr>
      <w:tr w:rsidR="00261633" w:rsidRPr="002B549B" w14:paraId="543A4B72" w14:textId="77777777" w:rsidTr="007F103A">
        <w:tc>
          <w:tcPr>
            <w:tcW w:w="6799" w:type="dxa"/>
            <w:shd w:val="clear" w:color="auto" w:fill="auto"/>
          </w:tcPr>
          <w:p w14:paraId="1F8CF236" w14:textId="77777777" w:rsidR="00261633" w:rsidRPr="002B549B" w:rsidRDefault="00261633" w:rsidP="007F103A">
            <w:pPr>
              <w:ind w:left="304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2B549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7D34CF2A" w14:textId="77777777" w:rsidR="00261633" w:rsidRPr="007F65E5" w:rsidRDefault="00261633" w:rsidP="007F103A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0.84 (0.81, 0.88)</w:t>
            </w:r>
          </w:p>
        </w:tc>
        <w:tc>
          <w:tcPr>
            <w:tcW w:w="1843" w:type="dxa"/>
            <w:vAlign w:val="bottom"/>
          </w:tcPr>
          <w:p w14:paraId="6DFC7E62" w14:textId="77777777" w:rsidR="00261633" w:rsidRPr="007F65E5" w:rsidRDefault="00261633" w:rsidP="007F103A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0.86 (0.83, 0.89)</w:t>
            </w:r>
          </w:p>
        </w:tc>
        <w:tc>
          <w:tcPr>
            <w:tcW w:w="1984" w:type="dxa"/>
            <w:vAlign w:val="bottom"/>
          </w:tcPr>
          <w:p w14:paraId="0A8966D2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1.00 (0.95, 1.04)</w:t>
            </w:r>
          </w:p>
        </w:tc>
      </w:tr>
      <w:tr w:rsidR="00261633" w:rsidRPr="002B549B" w14:paraId="5F2D0D60" w14:textId="77777777" w:rsidTr="007F103A">
        <w:tc>
          <w:tcPr>
            <w:tcW w:w="6799" w:type="dxa"/>
            <w:shd w:val="clear" w:color="auto" w:fill="auto"/>
          </w:tcPr>
          <w:p w14:paraId="5B6D475A" w14:textId="77777777" w:rsidR="00261633" w:rsidRPr="002B549B" w:rsidRDefault="00261633" w:rsidP="007F103A">
            <w:pPr>
              <w:ind w:left="304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2B549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0A5739F7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1.41 (1.37, 1.45)</w:t>
            </w:r>
          </w:p>
        </w:tc>
        <w:tc>
          <w:tcPr>
            <w:tcW w:w="1843" w:type="dxa"/>
            <w:vAlign w:val="bottom"/>
          </w:tcPr>
          <w:p w14:paraId="4F576C48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1.42 (1.38, 1.46)</w:t>
            </w:r>
          </w:p>
        </w:tc>
        <w:tc>
          <w:tcPr>
            <w:tcW w:w="1984" w:type="dxa"/>
            <w:vAlign w:val="bottom"/>
          </w:tcPr>
          <w:p w14:paraId="67E1DECB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1.15 (1.09, 1.21)</w:t>
            </w:r>
          </w:p>
        </w:tc>
      </w:tr>
      <w:tr w:rsidR="00261633" w:rsidRPr="002B549B" w14:paraId="391015AD" w14:textId="77777777" w:rsidTr="007F103A">
        <w:tc>
          <w:tcPr>
            <w:tcW w:w="6799" w:type="dxa"/>
            <w:shd w:val="clear" w:color="auto" w:fill="auto"/>
          </w:tcPr>
          <w:p w14:paraId="5E6710D6" w14:textId="77777777" w:rsidR="00261633" w:rsidRPr="002B549B" w:rsidRDefault="00261633" w:rsidP="007F103A">
            <w:pPr>
              <w:ind w:left="175"/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pPr>
            <w:r w:rsidRPr="002B549B">
              <w:rPr>
                <w:rFonts w:ascii="Arial" w:hAnsi="Arial" w:cs="Arial"/>
                <w:b/>
                <w:bCs/>
                <w:sz w:val="20"/>
                <w:szCs w:val="20"/>
              </w:rPr>
              <w:t>Uncoupled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quintile</w:t>
            </w:r>
            <w:r w:rsidRPr="002B549B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k</w:t>
            </w:r>
            <w:r w:rsidRPr="002B54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(ref: 1</w:t>
            </w:r>
            <w:r w:rsidRPr="002B549B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st</w:t>
            </w:r>
            <w:r w:rsidRPr="002B54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quintile)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32FDD056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843" w:type="dxa"/>
            <w:vAlign w:val="bottom"/>
          </w:tcPr>
          <w:p w14:paraId="4E2E50FA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984" w:type="dxa"/>
            <w:vAlign w:val="bottom"/>
          </w:tcPr>
          <w:p w14:paraId="61E56993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</w:p>
        </w:tc>
      </w:tr>
      <w:tr w:rsidR="00261633" w:rsidRPr="002B549B" w14:paraId="34351B22" w14:textId="77777777" w:rsidTr="007F103A">
        <w:tc>
          <w:tcPr>
            <w:tcW w:w="6799" w:type="dxa"/>
            <w:shd w:val="clear" w:color="auto" w:fill="auto"/>
          </w:tcPr>
          <w:p w14:paraId="391C6F8E" w14:textId="77777777" w:rsidR="00261633" w:rsidRPr="002B549B" w:rsidRDefault="00261633" w:rsidP="007F103A">
            <w:pPr>
              <w:ind w:left="304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2B549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12F06F08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1.29 (1.23, 1.35)</w:t>
            </w:r>
          </w:p>
        </w:tc>
        <w:tc>
          <w:tcPr>
            <w:tcW w:w="1843" w:type="dxa"/>
            <w:vAlign w:val="bottom"/>
          </w:tcPr>
          <w:p w14:paraId="2CE05495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1.29 (1.23, 1.35)</w:t>
            </w:r>
          </w:p>
        </w:tc>
        <w:tc>
          <w:tcPr>
            <w:tcW w:w="1984" w:type="dxa"/>
            <w:vAlign w:val="bottom"/>
          </w:tcPr>
          <w:p w14:paraId="3519A754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0.96 (0.91, 1.01)</w:t>
            </w:r>
          </w:p>
        </w:tc>
      </w:tr>
      <w:tr w:rsidR="00261633" w:rsidRPr="002B549B" w14:paraId="68D4072E" w14:textId="77777777" w:rsidTr="007F103A">
        <w:tc>
          <w:tcPr>
            <w:tcW w:w="6799" w:type="dxa"/>
            <w:shd w:val="clear" w:color="auto" w:fill="auto"/>
          </w:tcPr>
          <w:p w14:paraId="745EA41E" w14:textId="77777777" w:rsidR="00261633" w:rsidRPr="002B549B" w:rsidRDefault="00261633" w:rsidP="007F103A">
            <w:pPr>
              <w:ind w:left="304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2B549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6DCAF8A6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1.54 (1.47, 1.61)</w:t>
            </w:r>
          </w:p>
        </w:tc>
        <w:tc>
          <w:tcPr>
            <w:tcW w:w="1843" w:type="dxa"/>
            <w:vAlign w:val="bottom"/>
          </w:tcPr>
          <w:p w14:paraId="1EB1EBEC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1.54 (1.47, 1.61)</w:t>
            </w:r>
          </w:p>
        </w:tc>
        <w:tc>
          <w:tcPr>
            <w:tcW w:w="1984" w:type="dxa"/>
            <w:vAlign w:val="bottom"/>
          </w:tcPr>
          <w:p w14:paraId="2AB47AB4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0.95 (0.90, 1.00)</w:t>
            </w:r>
          </w:p>
        </w:tc>
      </w:tr>
      <w:tr w:rsidR="00261633" w:rsidRPr="002B549B" w14:paraId="1607D304" w14:textId="77777777" w:rsidTr="007F103A">
        <w:tc>
          <w:tcPr>
            <w:tcW w:w="6799" w:type="dxa"/>
            <w:shd w:val="clear" w:color="auto" w:fill="auto"/>
          </w:tcPr>
          <w:p w14:paraId="29246DF8" w14:textId="77777777" w:rsidR="00261633" w:rsidRPr="002B549B" w:rsidRDefault="00261633" w:rsidP="007F103A">
            <w:pPr>
              <w:ind w:left="317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2B549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759B790A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1.63 (1.56, 1.70)</w:t>
            </w:r>
          </w:p>
        </w:tc>
        <w:tc>
          <w:tcPr>
            <w:tcW w:w="1843" w:type="dxa"/>
            <w:vAlign w:val="bottom"/>
          </w:tcPr>
          <w:p w14:paraId="687F6C71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1.64 (1.57, 1.71)</w:t>
            </w:r>
          </w:p>
        </w:tc>
        <w:tc>
          <w:tcPr>
            <w:tcW w:w="1984" w:type="dxa"/>
            <w:vAlign w:val="bottom"/>
          </w:tcPr>
          <w:p w14:paraId="7B7015F8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0.96 (0.91, 1.02)</w:t>
            </w:r>
          </w:p>
        </w:tc>
      </w:tr>
      <w:tr w:rsidR="00261633" w:rsidRPr="002B549B" w14:paraId="23F07457" w14:textId="77777777" w:rsidTr="007F103A">
        <w:tc>
          <w:tcPr>
            <w:tcW w:w="6799" w:type="dxa"/>
            <w:shd w:val="clear" w:color="auto" w:fill="auto"/>
          </w:tcPr>
          <w:p w14:paraId="4537071C" w14:textId="77777777" w:rsidR="00261633" w:rsidRPr="002B549B" w:rsidRDefault="00261633" w:rsidP="007F103A">
            <w:pPr>
              <w:ind w:left="304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2B549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6B18A206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1.70 (1.64, 1.78)</w:t>
            </w:r>
          </w:p>
        </w:tc>
        <w:tc>
          <w:tcPr>
            <w:tcW w:w="1843" w:type="dxa"/>
            <w:vAlign w:val="bottom"/>
          </w:tcPr>
          <w:p w14:paraId="2B0CACC1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1.72 (1.65, 1.79)</w:t>
            </w:r>
          </w:p>
        </w:tc>
        <w:tc>
          <w:tcPr>
            <w:tcW w:w="1984" w:type="dxa"/>
            <w:vAlign w:val="bottom"/>
          </w:tcPr>
          <w:p w14:paraId="204C233C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1.07 (1.01, 1.15)</w:t>
            </w:r>
          </w:p>
        </w:tc>
      </w:tr>
      <w:tr w:rsidR="00261633" w:rsidRPr="002B549B" w14:paraId="5D63F9BF" w14:textId="77777777" w:rsidTr="007F103A">
        <w:tc>
          <w:tcPr>
            <w:tcW w:w="6799" w:type="dxa"/>
            <w:shd w:val="clear" w:color="auto" w:fill="auto"/>
          </w:tcPr>
          <w:p w14:paraId="5AABE247" w14:textId="77777777" w:rsidR="00261633" w:rsidRPr="002B549B" w:rsidRDefault="00261633" w:rsidP="007F103A">
            <w:pPr>
              <w:ind w:left="162"/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pPr>
            <w:r w:rsidRPr="002B549B">
              <w:rPr>
                <w:rFonts w:ascii="Arial" w:hAnsi="Arial" w:cs="Arial"/>
                <w:b/>
                <w:bCs/>
                <w:sz w:val="20"/>
                <w:szCs w:val="20"/>
              </w:rPr>
              <w:t>Essential work quintile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l</w:t>
            </w:r>
            <w:r w:rsidRPr="002B54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(ref: 1</w:t>
            </w:r>
            <w:r w:rsidRPr="002B549B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st</w:t>
            </w:r>
            <w:r w:rsidRPr="002B54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quintile)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0F14B23C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843" w:type="dxa"/>
            <w:vAlign w:val="bottom"/>
          </w:tcPr>
          <w:p w14:paraId="2806659D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984" w:type="dxa"/>
            <w:vAlign w:val="bottom"/>
          </w:tcPr>
          <w:p w14:paraId="18750C42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</w:p>
        </w:tc>
      </w:tr>
      <w:tr w:rsidR="00261633" w:rsidRPr="002B549B" w14:paraId="68137B9C" w14:textId="77777777" w:rsidTr="007F103A">
        <w:tc>
          <w:tcPr>
            <w:tcW w:w="6799" w:type="dxa"/>
            <w:shd w:val="clear" w:color="auto" w:fill="auto"/>
          </w:tcPr>
          <w:p w14:paraId="5F70EFF3" w14:textId="77777777" w:rsidR="00261633" w:rsidRPr="002B549B" w:rsidRDefault="00261633" w:rsidP="007F103A">
            <w:pPr>
              <w:ind w:left="304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2B549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0AB215C5" w14:textId="77777777" w:rsidR="00261633" w:rsidRPr="007F65E5" w:rsidRDefault="00261633" w:rsidP="007F103A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1.21 (1.16, 1.26)</w:t>
            </w:r>
          </w:p>
        </w:tc>
        <w:tc>
          <w:tcPr>
            <w:tcW w:w="1843" w:type="dxa"/>
            <w:vAlign w:val="bottom"/>
          </w:tcPr>
          <w:p w14:paraId="6CF9EDE5" w14:textId="77777777" w:rsidR="00261633" w:rsidRPr="007F65E5" w:rsidRDefault="00261633" w:rsidP="007F103A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1.21 (1.16, 1.26)</w:t>
            </w:r>
          </w:p>
        </w:tc>
        <w:tc>
          <w:tcPr>
            <w:tcW w:w="1984" w:type="dxa"/>
            <w:vAlign w:val="bottom"/>
          </w:tcPr>
          <w:p w14:paraId="4B286765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1.25 (1.19, 1.32)</w:t>
            </w:r>
          </w:p>
        </w:tc>
      </w:tr>
      <w:tr w:rsidR="00261633" w:rsidRPr="002B549B" w14:paraId="28D8B8D7" w14:textId="77777777" w:rsidTr="007F103A">
        <w:tc>
          <w:tcPr>
            <w:tcW w:w="6799" w:type="dxa"/>
            <w:shd w:val="clear" w:color="auto" w:fill="auto"/>
          </w:tcPr>
          <w:p w14:paraId="4E79FB6B" w14:textId="77777777" w:rsidR="00261633" w:rsidRPr="002B549B" w:rsidRDefault="00261633" w:rsidP="007F103A">
            <w:pPr>
              <w:ind w:left="304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2B549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38AF195B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1.16 (1.11, 1.21)</w:t>
            </w:r>
          </w:p>
        </w:tc>
        <w:tc>
          <w:tcPr>
            <w:tcW w:w="1843" w:type="dxa"/>
            <w:vAlign w:val="bottom"/>
          </w:tcPr>
          <w:p w14:paraId="306C7799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1.17 (1.12, 1.22)</w:t>
            </w:r>
          </w:p>
        </w:tc>
        <w:tc>
          <w:tcPr>
            <w:tcW w:w="1984" w:type="dxa"/>
            <w:vAlign w:val="bottom"/>
          </w:tcPr>
          <w:p w14:paraId="4C35039F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1.28 (1.21, 1.35)</w:t>
            </w:r>
          </w:p>
        </w:tc>
      </w:tr>
      <w:tr w:rsidR="00261633" w:rsidRPr="002B549B" w14:paraId="326012BB" w14:textId="77777777" w:rsidTr="007F103A">
        <w:tc>
          <w:tcPr>
            <w:tcW w:w="6799" w:type="dxa"/>
            <w:shd w:val="clear" w:color="auto" w:fill="auto"/>
          </w:tcPr>
          <w:p w14:paraId="1D37CDEC" w14:textId="77777777" w:rsidR="00261633" w:rsidRPr="002B549B" w:rsidRDefault="00261633" w:rsidP="007F103A">
            <w:pPr>
              <w:ind w:left="304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2B549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00E3AAF5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1.34 (1.29, 1.40)</w:t>
            </w:r>
          </w:p>
        </w:tc>
        <w:tc>
          <w:tcPr>
            <w:tcW w:w="1843" w:type="dxa"/>
            <w:vAlign w:val="bottom"/>
          </w:tcPr>
          <w:p w14:paraId="392232C6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1.36 (1.30, 1.41)</w:t>
            </w:r>
          </w:p>
        </w:tc>
        <w:tc>
          <w:tcPr>
            <w:tcW w:w="1984" w:type="dxa"/>
            <w:vAlign w:val="bottom"/>
          </w:tcPr>
          <w:p w14:paraId="7002B17E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1.37 (1.29, 1.45)</w:t>
            </w:r>
          </w:p>
        </w:tc>
      </w:tr>
      <w:tr w:rsidR="00261633" w:rsidRPr="002B549B" w14:paraId="797F1154" w14:textId="77777777" w:rsidTr="007F103A">
        <w:tc>
          <w:tcPr>
            <w:tcW w:w="6799" w:type="dxa"/>
            <w:shd w:val="clear" w:color="auto" w:fill="auto"/>
          </w:tcPr>
          <w:p w14:paraId="2ABB4F66" w14:textId="77777777" w:rsidR="00261633" w:rsidRPr="002B549B" w:rsidRDefault="00261633" w:rsidP="007F103A">
            <w:pPr>
              <w:ind w:left="304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2B549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6EE1D01F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1.61 (1.54, 1.67)</w:t>
            </w:r>
          </w:p>
        </w:tc>
        <w:tc>
          <w:tcPr>
            <w:tcW w:w="1843" w:type="dxa"/>
            <w:vAlign w:val="bottom"/>
          </w:tcPr>
          <w:p w14:paraId="67FA2DD2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1.62 (1.55, 1.69)</w:t>
            </w:r>
          </w:p>
        </w:tc>
        <w:tc>
          <w:tcPr>
            <w:tcW w:w="1984" w:type="dxa"/>
            <w:vAlign w:val="bottom"/>
          </w:tcPr>
          <w:p w14:paraId="03BCB52C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1.42 (1.32, 1.51)</w:t>
            </w:r>
          </w:p>
        </w:tc>
      </w:tr>
      <w:tr w:rsidR="00261633" w:rsidRPr="002B549B" w14:paraId="7898735D" w14:textId="77777777" w:rsidTr="007F103A">
        <w:tc>
          <w:tcPr>
            <w:tcW w:w="6799" w:type="dxa"/>
            <w:shd w:val="clear" w:color="auto" w:fill="auto"/>
          </w:tcPr>
          <w:p w14:paraId="1AC8B423" w14:textId="77777777" w:rsidR="00261633" w:rsidRPr="002B549B" w:rsidRDefault="00261633" w:rsidP="007F103A">
            <w:pPr>
              <w:ind w:left="162"/>
              <w:rPr>
                <w:rFonts w:ascii="Arial" w:hAnsi="Arial" w:cs="Arial"/>
                <w:b/>
                <w:bCs/>
                <w:sz w:val="20"/>
                <w:vertAlign w:val="superscript"/>
                <w:lang w:val="en-CA"/>
              </w:rPr>
            </w:pPr>
            <w:r w:rsidRPr="002B549B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lastRenderedPageBreak/>
              <w:t>Household income quintile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en-CA"/>
              </w:rPr>
              <w:t>m</w:t>
            </w:r>
            <w:r w:rsidRPr="002B549B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 xml:space="preserve"> (ref: 1</w:t>
            </w:r>
            <w:r w:rsidRPr="002B549B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en-CA"/>
              </w:rPr>
              <w:t>st</w:t>
            </w:r>
            <w:r w:rsidRPr="002B549B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 xml:space="preserve"> quintile)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20B3567E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843" w:type="dxa"/>
            <w:vAlign w:val="bottom"/>
          </w:tcPr>
          <w:p w14:paraId="1B09E6F5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984" w:type="dxa"/>
            <w:vAlign w:val="bottom"/>
          </w:tcPr>
          <w:p w14:paraId="65EE0DE8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</w:p>
        </w:tc>
      </w:tr>
      <w:tr w:rsidR="00261633" w:rsidRPr="002B549B" w14:paraId="1A5BF861" w14:textId="77777777" w:rsidTr="007F103A">
        <w:tc>
          <w:tcPr>
            <w:tcW w:w="6799" w:type="dxa"/>
            <w:shd w:val="clear" w:color="auto" w:fill="auto"/>
          </w:tcPr>
          <w:p w14:paraId="0B8EC12E" w14:textId="77777777" w:rsidR="00261633" w:rsidRPr="002B549B" w:rsidRDefault="00261633" w:rsidP="007F103A">
            <w:pPr>
              <w:ind w:left="304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2B549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7E95C811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0.79 (0.77, 0.82)</w:t>
            </w:r>
          </w:p>
        </w:tc>
        <w:tc>
          <w:tcPr>
            <w:tcW w:w="1843" w:type="dxa"/>
            <w:vAlign w:val="bottom"/>
          </w:tcPr>
          <w:p w14:paraId="53292385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0.80 (0.77, 0.83)</w:t>
            </w:r>
          </w:p>
        </w:tc>
        <w:tc>
          <w:tcPr>
            <w:tcW w:w="1984" w:type="dxa"/>
            <w:vAlign w:val="bottom"/>
          </w:tcPr>
          <w:p w14:paraId="6C447C28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0.96 (0.91, 1.00)</w:t>
            </w:r>
          </w:p>
        </w:tc>
      </w:tr>
      <w:tr w:rsidR="00261633" w:rsidRPr="002B549B" w14:paraId="279F9BB7" w14:textId="77777777" w:rsidTr="007F103A">
        <w:tc>
          <w:tcPr>
            <w:tcW w:w="6799" w:type="dxa"/>
            <w:shd w:val="clear" w:color="auto" w:fill="auto"/>
          </w:tcPr>
          <w:p w14:paraId="55545FCD" w14:textId="77777777" w:rsidR="00261633" w:rsidRPr="002B549B" w:rsidRDefault="00261633" w:rsidP="007F103A">
            <w:pPr>
              <w:ind w:left="304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2B549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20EC2F04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0.78 (0.75, 0.81)</w:t>
            </w:r>
          </w:p>
        </w:tc>
        <w:tc>
          <w:tcPr>
            <w:tcW w:w="1843" w:type="dxa"/>
            <w:vAlign w:val="bottom"/>
          </w:tcPr>
          <w:p w14:paraId="1FD46361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0.78 (0.75, 0.81)</w:t>
            </w:r>
          </w:p>
        </w:tc>
        <w:tc>
          <w:tcPr>
            <w:tcW w:w="1984" w:type="dxa"/>
            <w:vAlign w:val="bottom"/>
          </w:tcPr>
          <w:p w14:paraId="31F5392F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1.02 (0.97, 1.08)</w:t>
            </w:r>
          </w:p>
        </w:tc>
      </w:tr>
      <w:tr w:rsidR="00261633" w:rsidRPr="002B549B" w14:paraId="11C79078" w14:textId="77777777" w:rsidTr="007F103A">
        <w:tc>
          <w:tcPr>
            <w:tcW w:w="6799" w:type="dxa"/>
            <w:shd w:val="clear" w:color="auto" w:fill="auto"/>
          </w:tcPr>
          <w:p w14:paraId="31257494" w14:textId="77777777" w:rsidR="00261633" w:rsidRPr="002B549B" w:rsidRDefault="00261633" w:rsidP="007F103A">
            <w:pPr>
              <w:ind w:left="304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2B549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04F614FB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0.64 (0.61, 0.67)</w:t>
            </w:r>
          </w:p>
        </w:tc>
        <w:tc>
          <w:tcPr>
            <w:tcW w:w="1843" w:type="dxa"/>
            <w:vAlign w:val="bottom"/>
          </w:tcPr>
          <w:p w14:paraId="6F8F9209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0.64 (0.61, 0.66)</w:t>
            </w:r>
          </w:p>
        </w:tc>
        <w:tc>
          <w:tcPr>
            <w:tcW w:w="1984" w:type="dxa"/>
            <w:vAlign w:val="bottom"/>
          </w:tcPr>
          <w:p w14:paraId="71E24D97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0.97 (0.90, 1.03)</w:t>
            </w:r>
          </w:p>
        </w:tc>
      </w:tr>
      <w:tr w:rsidR="00261633" w:rsidRPr="002B549B" w14:paraId="40F9FC3C" w14:textId="77777777" w:rsidTr="007F103A">
        <w:tc>
          <w:tcPr>
            <w:tcW w:w="6799" w:type="dxa"/>
            <w:shd w:val="clear" w:color="auto" w:fill="auto"/>
          </w:tcPr>
          <w:p w14:paraId="2FFE13C0" w14:textId="77777777" w:rsidR="00261633" w:rsidRPr="002B549B" w:rsidRDefault="00261633" w:rsidP="007F103A">
            <w:pPr>
              <w:ind w:left="304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2B549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41488384" w14:textId="77777777" w:rsidR="00261633" w:rsidRPr="007F65E5" w:rsidRDefault="00261633" w:rsidP="007F103A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0.55 (0.53, 0.58)</w:t>
            </w:r>
          </w:p>
        </w:tc>
        <w:tc>
          <w:tcPr>
            <w:tcW w:w="1843" w:type="dxa"/>
            <w:vAlign w:val="bottom"/>
          </w:tcPr>
          <w:p w14:paraId="15EA45D5" w14:textId="77777777" w:rsidR="00261633" w:rsidRPr="007F65E5" w:rsidRDefault="00261633" w:rsidP="007F103A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0.55 (0.53, 0.57)</w:t>
            </w:r>
          </w:p>
        </w:tc>
        <w:tc>
          <w:tcPr>
            <w:tcW w:w="1984" w:type="dxa"/>
            <w:vAlign w:val="bottom"/>
          </w:tcPr>
          <w:p w14:paraId="5785BEEA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0.97 (0.90, 1.04)</w:t>
            </w:r>
          </w:p>
        </w:tc>
      </w:tr>
      <w:tr w:rsidR="00261633" w:rsidRPr="002B549B" w14:paraId="5AD503AD" w14:textId="77777777" w:rsidTr="007F103A">
        <w:tc>
          <w:tcPr>
            <w:tcW w:w="6799" w:type="dxa"/>
            <w:shd w:val="clear" w:color="auto" w:fill="auto"/>
          </w:tcPr>
          <w:p w14:paraId="514E72D8" w14:textId="77777777" w:rsidR="00261633" w:rsidRPr="002B549B" w:rsidRDefault="00261633" w:rsidP="007F103A">
            <w:pPr>
              <w:ind w:left="162"/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pPr>
            <w:r w:rsidRPr="002B549B">
              <w:rPr>
                <w:rFonts w:ascii="Arial" w:hAnsi="Arial" w:cs="Arial"/>
                <w:b/>
                <w:bCs/>
                <w:sz w:val="20"/>
                <w:szCs w:val="20"/>
              </w:rPr>
              <w:t>Limited educational attainment quintile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n</w:t>
            </w:r>
            <w:r w:rsidRPr="002B54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(ref: 1</w:t>
            </w:r>
            <w:r w:rsidRPr="002B549B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st</w:t>
            </w:r>
            <w:r w:rsidRPr="002B54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quintile)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4998BBA2" w14:textId="77777777" w:rsidR="00261633" w:rsidRPr="007F65E5" w:rsidRDefault="00261633" w:rsidP="007F103A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1843" w:type="dxa"/>
            <w:vAlign w:val="bottom"/>
          </w:tcPr>
          <w:p w14:paraId="036316AA" w14:textId="77777777" w:rsidR="00261633" w:rsidRPr="007F65E5" w:rsidRDefault="00261633" w:rsidP="007F103A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1984" w:type="dxa"/>
            <w:vAlign w:val="bottom"/>
          </w:tcPr>
          <w:p w14:paraId="0B691EF3" w14:textId="77777777" w:rsidR="00261633" w:rsidRPr="007F65E5" w:rsidRDefault="00261633" w:rsidP="007F103A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261633" w:rsidRPr="002B549B" w14:paraId="2919E7C7" w14:textId="77777777" w:rsidTr="007F103A">
        <w:tc>
          <w:tcPr>
            <w:tcW w:w="6799" w:type="dxa"/>
            <w:shd w:val="clear" w:color="auto" w:fill="auto"/>
          </w:tcPr>
          <w:p w14:paraId="38FAF4EA" w14:textId="77777777" w:rsidR="00261633" w:rsidRPr="002B549B" w:rsidRDefault="00261633" w:rsidP="007F103A">
            <w:pPr>
              <w:ind w:left="304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2B549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0E929286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1.07 (1.03, 1.12)</w:t>
            </w:r>
          </w:p>
        </w:tc>
        <w:tc>
          <w:tcPr>
            <w:tcW w:w="1843" w:type="dxa"/>
            <w:vAlign w:val="bottom"/>
          </w:tcPr>
          <w:p w14:paraId="280BC62B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1.08 (1.04, 1.13)</w:t>
            </w:r>
          </w:p>
        </w:tc>
        <w:tc>
          <w:tcPr>
            <w:tcW w:w="1984" w:type="dxa"/>
            <w:vAlign w:val="bottom"/>
          </w:tcPr>
          <w:p w14:paraId="66BE2EE5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1.07 (1.02, 1.12)</w:t>
            </w:r>
          </w:p>
        </w:tc>
      </w:tr>
      <w:tr w:rsidR="00261633" w:rsidRPr="002B549B" w14:paraId="5AF6AEFD" w14:textId="77777777" w:rsidTr="007F103A">
        <w:tc>
          <w:tcPr>
            <w:tcW w:w="6799" w:type="dxa"/>
            <w:shd w:val="clear" w:color="auto" w:fill="auto"/>
          </w:tcPr>
          <w:p w14:paraId="61DD75F0" w14:textId="77777777" w:rsidR="00261633" w:rsidRPr="002B549B" w:rsidRDefault="00261633" w:rsidP="007F103A">
            <w:pPr>
              <w:ind w:left="304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2B549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08025E52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1.23 (1.18, 1.29)</w:t>
            </w:r>
          </w:p>
        </w:tc>
        <w:tc>
          <w:tcPr>
            <w:tcW w:w="1843" w:type="dxa"/>
            <w:vAlign w:val="bottom"/>
          </w:tcPr>
          <w:p w14:paraId="5DE91301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1.24 (1.19, 1.29)</w:t>
            </w:r>
          </w:p>
        </w:tc>
        <w:tc>
          <w:tcPr>
            <w:tcW w:w="1984" w:type="dxa"/>
            <w:vAlign w:val="bottom"/>
          </w:tcPr>
          <w:p w14:paraId="518AF570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1.15 (1.09, 1.21)</w:t>
            </w:r>
          </w:p>
        </w:tc>
      </w:tr>
      <w:tr w:rsidR="00261633" w:rsidRPr="002B549B" w14:paraId="65A879AB" w14:textId="77777777" w:rsidTr="007F103A">
        <w:tc>
          <w:tcPr>
            <w:tcW w:w="6799" w:type="dxa"/>
            <w:shd w:val="clear" w:color="auto" w:fill="auto"/>
          </w:tcPr>
          <w:p w14:paraId="44A40FEE" w14:textId="77777777" w:rsidR="00261633" w:rsidRPr="002B549B" w:rsidRDefault="00261633" w:rsidP="007F103A">
            <w:pPr>
              <w:ind w:left="317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2B549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6503E624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1.33 (1.27, 1.38)</w:t>
            </w:r>
          </w:p>
        </w:tc>
        <w:tc>
          <w:tcPr>
            <w:tcW w:w="1843" w:type="dxa"/>
            <w:vAlign w:val="bottom"/>
          </w:tcPr>
          <w:p w14:paraId="61A0D442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1.34 (1.29, 1.40)</w:t>
            </w:r>
          </w:p>
        </w:tc>
        <w:tc>
          <w:tcPr>
            <w:tcW w:w="1984" w:type="dxa"/>
            <w:vAlign w:val="bottom"/>
          </w:tcPr>
          <w:p w14:paraId="71FBD85E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1.23 (1.17, 1.30)</w:t>
            </w:r>
          </w:p>
        </w:tc>
      </w:tr>
      <w:tr w:rsidR="00261633" w:rsidRPr="002B549B" w14:paraId="567E8B84" w14:textId="77777777" w:rsidTr="007F103A">
        <w:tc>
          <w:tcPr>
            <w:tcW w:w="6799" w:type="dxa"/>
            <w:shd w:val="clear" w:color="auto" w:fill="auto"/>
          </w:tcPr>
          <w:p w14:paraId="0B508824" w14:textId="77777777" w:rsidR="00261633" w:rsidRPr="002B549B" w:rsidRDefault="00261633" w:rsidP="007F103A">
            <w:pPr>
              <w:ind w:left="304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2B549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2B837996" w14:textId="77777777" w:rsidR="00261633" w:rsidRPr="007F65E5" w:rsidRDefault="00261633" w:rsidP="007F103A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1.72 (1.65, 1.79)</w:t>
            </w:r>
          </w:p>
        </w:tc>
        <w:tc>
          <w:tcPr>
            <w:tcW w:w="1843" w:type="dxa"/>
            <w:vAlign w:val="bottom"/>
          </w:tcPr>
          <w:p w14:paraId="6DDC4548" w14:textId="77777777" w:rsidR="00261633" w:rsidRPr="007F65E5" w:rsidRDefault="00261633" w:rsidP="007F103A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1.72 (1.65, 1.79)</w:t>
            </w:r>
          </w:p>
        </w:tc>
        <w:tc>
          <w:tcPr>
            <w:tcW w:w="1984" w:type="dxa"/>
            <w:vAlign w:val="bottom"/>
          </w:tcPr>
          <w:p w14:paraId="365ADA89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1.37 (1.29, 1.46)</w:t>
            </w:r>
          </w:p>
        </w:tc>
      </w:tr>
      <w:tr w:rsidR="00261633" w:rsidRPr="002B549B" w14:paraId="49D4F29B" w14:textId="77777777" w:rsidTr="007F103A">
        <w:tc>
          <w:tcPr>
            <w:tcW w:w="6799" w:type="dxa"/>
            <w:shd w:val="clear" w:color="auto" w:fill="auto"/>
          </w:tcPr>
          <w:p w14:paraId="4FBB274F" w14:textId="77777777" w:rsidR="00261633" w:rsidRPr="002B549B" w:rsidRDefault="00261633" w:rsidP="007F103A">
            <w:pPr>
              <w:ind w:left="162"/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pPr>
            <w:r w:rsidRPr="002B549B">
              <w:rPr>
                <w:rFonts w:ascii="Arial" w:hAnsi="Arial" w:cs="Arial"/>
                <w:b/>
                <w:bCs/>
                <w:sz w:val="20"/>
                <w:szCs w:val="20"/>
              </w:rPr>
              <w:t>Visible minority quintile</w:t>
            </w:r>
            <w:r w:rsidRPr="002B549B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o</w:t>
            </w:r>
            <w:r w:rsidRPr="002B54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(ref: 1</w:t>
            </w:r>
            <w:r w:rsidRPr="002B549B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st</w:t>
            </w:r>
            <w:r w:rsidRPr="002B54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quintile)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59DFF22A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843" w:type="dxa"/>
            <w:vAlign w:val="bottom"/>
          </w:tcPr>
          <w:p w14:paraId="7F5A27BF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984" w:type="dxa"/>
            <w:vAlign w:val="bottom"/>
          </w:tcPr>
          <w:p w14:paraId="40B3B935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</w:p>
        </w:tc>
      </w:tr>
      <w:tr w:rsidR="00261633" w:rsidRPr="002B549B" w14:paraId="6407A010" w14:textId="77777777" w:rsidTr="007F103A">
        <w:tc>
          <w:tcPr>
            <w:tcW w:w="6799" w:type="dxa"/>
            <w:shd w:val="clear" w:color="auto" w:fill="auto"/>
          </w:tcPr>
          <w:p w14:paraId="096C01AC" w14:textId="77777777" w:rsidR="00261633" w:rsidRPr="002B549B" w:rsidRDefault="00261633" w:rsidP="007F103A">
            <w:pPr>
              <w:ind w:left="304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2B549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0F88E367" w14:textId="77777777" w:rsidR="00261633" w:rsidRPr="007F65E5" w:rsidRDefault="00261633" w:rsidP="007F103A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1.24 (1.16, 1.32)</w:t>
            </w:r>
          </w:p>
        </w:tc>
        <w:tc>
          <w:tcPr>
            <w:tcW w:w="1843" w:type="dxa"/>
            <w:vAlign w:val="bottom"/>
          </w:tcPr>
          <w:p w14:paraId="11889793" w14:textId="77777777" w:rsidR="00261633" w:rsidRPr="007F65E5" w:rsidRDefault="00261633" w:rsidP="007F103A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1.23 (1.16, 1.32)</w:t>
            </w:r>
          </w:p>
        </w:tc>
        <w:tc>
          <w:tcPr>
            <w:tcW w:w="1984" w:type="dxa"/>
            <w:vAlign w:val="bottom"/>
          </w:tcPr>
          <w:p w14:paraId="402B9BDF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0.96 (0.89, 1.02)</w:t>
            </w:r>
          </w:p>
        </w:tc>
      </w:tr>
      <w:tr w:rsidR="00261633" w:rsidRPr="002B549B" w14:paraId="7A3C8792" w14:textId="77777777" w:rsidTr="007F103A">
        <w:tc>
          <w:tcPr>
            <w:tcW w:w="6799" w:type="dxa"/>
            <w:shd w:val="clear" w:color="auto" w:fill="auto"/>
          </w:tcPr>
          <w:p w14:paraId="13946ECA" w14:textId="77777777" w:rsidR="00261633" w:rsidRPr="002B549B" w:rsidRDefault="00261633" w:rsidP="007F103A">
            <w:pPr>
              <w:ind w:left="304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2B549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406B0137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1.77 (1.67, 1.88)</w:t>
            </w:r>
          </w:p>
        </w:tc>
        <w:tc>
          <w:tcPr>
            <w:tcW w:w="1843" w:type="dxa"/>
            <w:vAlign w:val="bottom"/>
          </w:tcPr>
          <w:p w14:paraId="641A7FE8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1.75 (1.65, 1.86)</w:t>
            </w:r>
          </w:p>
        </w:tc>
        <w:tc>
          <w:tcPr>
            <w:tcW w:w="1984" w:type="dxa"/>
            <w:vAlign w:val="bottom"/>
          </w:tcPr>
          <w:p w14:paraId="67A9DAD2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0.97 (0.91, 1.05)</w:t>
            </w:r>
          </w:p>
        </w:tc>
      </w:tr>
      <w:tr w:rsidR="00261633" w:rsidRPr="002B549B" w14:paraId="187EF325" w14:textId="77777777" w:rsidTr="007F103A">
        <w:tc>
          <w:tcPr>
            <w:tcW w:w="6799" w:type="dxa"/>
            <w:shd w:val="clear" w:color="auto" w:fill="auto"/>
          </w:tcPr>
          <w:p w14:paraId="7F29F1B5" w14:textId="77777777" w:rsidR="00261633" w:rsidRPr="002B549B" w:rsidRDefault="00261633" w:rsidP="007F103A">
            <w:pPr>
              <w:ind w:left="304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2B549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072AAEC2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2.72 (2.57, 2.87)</w:t>
            </w:r>
          </w:p>
        </w:tc>
        <w:tc>
          <w:tcPr>
            <w:tcW w:w="1843" w:type="dxa"/>
            <w:vAlign w:val="bottom"/>
          </w:tcPr>
          <w:p w14:paraId="0B7F01A6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2.66 (2.52, 2.81)</w:t>
            </w:r>
          </w:p>
        </w:tc>
        <w:tc>
          <w:tcPr>
            <w:tcW w:w="1984" w:type="dxa"/>
            <w:vAlign w:val="bottom"/>
          </w:tcPr>
          <w:p w14:paraId="226F077C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1.07 (0.99, 1.15)</w:t>
            </w:r>
          </w:p>
        </w:tc>
      </w:tr>
      <w:tr w:rsidR="00261633" w:rsidRPr="002B549B" w14:paraId="51C27AA7" w14:textId="77777777" w:rsidTr="007F103A">
        <w:tc>
          <w:tcPr>
            <w:tcW w:w="6799" w:type="dxa"/>
            <w:shd w:val="clear" w:color="auto" w:fill="auto"/>
          </w:tcPr>
          <w:p w14:paraId="594296C6" w14:textId="77777777" w:rsidR="00261633" w:rsidRPr="002B549B" w:rsidRDefault="00261633" w:rsidP="007F103A">
            <w:pPr>
              <w:ind w:left="304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2B549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6A9F1CF1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5.52 (5.24, 5.81)</w:t>
            </w:r>
          </w:p>
        </w:tc>
        <w:tc>
          <w:tcPr>
            <w:tcW w:w="1843" w:type="dxa"/>
            <w:vAlign w:val="bottom"/>
          </w:tcPr>
          <w:p w14:paraId="752642C8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5.34 (5.07, 5.62)</w:t>
            </w:r>
          </w:p>
        </w:tc>
        <w:tc>
          <w:tcPr>
            <w:tcW w:w="1984" w:type="dxa"/>
            <w:vAlign w:val="bottom"/>
          </w:tcPr>
          <w:p w14:paraId="57DCEED0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1.27 (1.17, 1.38)</w:t>
            </w:r>
          </w:p>
        </w:tc>
      </w:tr>
      <w:tr w:rsidR="00261633" w:rsidRPr="002B549B" w14:paraId="140B3A4C" w14:textId="77777777" w:rsidTr="007F103A">
        <w:tc>
          <w:tcPr>
            <w:tcW w:w="6799" w:type="dxa"/>
            <w:shd w:val="clear" w:color="auto" w:fill="auto"/>
          </w:tcPr>
          <w:p w14:paraId="2CE83162" w14:textId="77777777" w:rsidR="00261633" w:rsidRPr="002B549B" w:rsidRDefault="00261633" w:rsidP="007F103A">
            <w:pPr>
              <w:ind w:left="162"/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pPr>
            <w:r w:rsidRPr="002B549B">
              <w:rPr>
                <w:rFonts w:ascii="Arial" w:hAnsi="Arial" w:cs="Arial"/>
                <w:b/>
                <w:bCs/>
                <w:sz w:val="20"/>
                <w:szCs w:val="20"/>
              </w:rPr>
              <w:t>Recent immigration category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p</w:t>
            </w:r>
            <w:r w:rsidRPr="002B54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(ref: 1</w:t>
            </w:r>
            <w:r w:rsidRPr="002B549B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st</w:t>
            </w:r>
            <w:r w:rsidRPr="002B54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category)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62BB58D6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843" w:type="dxa"/>
            <w:vAlign w:val="bottom"/>
          </w:tcPr>
          <w:p w14:paraId="484BFA96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984" w:type="dxa"/>
            <w:vAlign w:val="bottom"/>
          </w:tcPr>
          <w:p w14:paraId="25D9151A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</w:p>
        </w:tc>
      </w:tr>
      <w:tr w:rsidR="00261633" w:rsidRPr="002B549B" w14:paraId="5EB13305" w14:textId="77777777" w:rsidTr="007F103A">
        <w:tc>
          <w:tcPr>
            <w:tcW w:w="6799" w:type="dxa"/>
            <w:shd w:val="clear" w:color="auto" w:fill="auto"/>
          </w:tcPr>
          <w:p w14:paraId="0DC843C3" w14:textId="77777777" w:rsidR="00261633" w:rsidRPr="002B549B" w:rsidRDefault="00261633" w:rsidP="007F103A">
            <w:pPr>
              <w:ind w:left="304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2B549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56DC549F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1.79 (1.73, 1.85)</w:t>
            </w:r>
          </w:p>
        </w:tc>
        <w:tc>
          <w:tcPr>
            <w:tcW w:w="1843" w:type="dxa"/>
            <w:vAlign w:val="bottom"/>
          </w:tcPr>
          <w:p w14:paraId="5DA74E39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1.76 (1.70, 1.82)</w:t>
            </w:r>
          </w:p>
        </w:tc>
        <w:tc>
          <w:tcPr>
            <w:tcW w:w="1984" w:type="dxa"/>
            <w:vAlign w:val="bottom"/>
          </w:tcPr>
          <w:p w14:paraId="7670C136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1.04 (1.00, 1.09)</w:t>
            </w:r>
          </w:p>
        </w:tc>
      </w:tr>
      <w:tr w:rsidR="00261633" w:rsidRPr="002B549B" w14:paraId="1FFAA509" w14:textId="77777777" w:rsidTr="007F103A">
        <w:tc>
          <w:tcPr>
            <w:tcW w:w="6799" w:type="dxa"/>
            <w:shd w:val="clear" w:color="auto" w:fill="auto"/>
          </w:tcPr>
          <w:p w14:paraId="4EFF3124" w14:textId="77777777" w:rsidR="00261633" w:rsidRPr="002B549B" w:rsidRDefault="00261633" w:rsidP="007F103A">
            <w:pPr>
              <w:ind w:left="304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2B549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2F0D0241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3.06 (2.97, 3.15)</w:t>
            </w:r>
          </w:p>
        </w:tc>
        <w:tc>
          <w:tcPr>
            <w:tcW w:w="1843" w:type="dxa"/>
            <w:vAlign w:val="bottom"/>
          </w:tcPr>
          <w:p w14:paraId="211C38BA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2.97 (2.89, 3.06)</w:t>
            </w:r>
          </w:p>
        </w:tc>
        <w:tc>
          <w:tcPr>
            <w:tcW w:w="1984" w:type="dxa"/>
            <w:vAlign w:val="bottom"/>
          </w:tcPr>
          <w:p w14:paraId="52B90B7D" w14:textId="77777777" w:rsidR="00261633" w:rsidRPr="007F65E5" w:rsidRDefault="00261633" w:rsidP="007F103A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7F65E5">
              <w:rPr>
                <w:rFonts w:ascii="Arial" w:hAnsi="Arial" w:cs="Arial"/>
                <w:color w:val="000000"/>
                <w:sz w:val="20"/>
                <w:szCs w:val="20"/>
              </w:rPr>
              <w:t>1.16 (1.11, 1.22)</w:t>
            </w:r>
          </w:p>
        </w:tc>
      </w:tr>
    </w:tbl>
    <w:p w14:paraId="6D9A0FF3" w14:textId="77777777" w:rsidR="00261633" w:rsidRPr="00F74605" w:rsidRDefault="00261633" w:rsidP="00261633">
      <w:pPr>
        <w:rPr>
          <w:rFonts w:ascii="Arial" w:hAnsi="Arial" w:cs="Arial"/>
          <w:color w:val="000000" w:themeColor="text1"/>
        </w:rPr>
      </w:pPr>
      <w:r w:rsidRPr="00F74605">
        <w:rPr>
          <w:rFonts w:ascii="Arial" w:hAnsi="Arial"/>
          <w:color w:val="000000" w:themeColor="text1"/>
          <w:vertAlign w:val="superscript"/>
        </w:rPr>
        <w:t>a</w:t>
      </w:r>
      <w:r w:rsidRPr="00F74605">
        <w:rPr>
          <w:rFonts w:ascii="Arial" w:hAnsi="Arial"/>
          <w:color w:val="000000" w:themeColor="text1"/>
        </w:rPr>
        <w:t xml:space="preserve"> </w:t>
      </w:r>
      <w:r w:rsidRPr="00F74605">
        <w:rPr>
          <w:rFonts w:ascii="Arial" w:hAnsi="Arial" w:cs="Arial"/>
          <w:color w:val="000000" w:themeColor="text1"/>
        </w:rPr>
        <w:t>Fully-adjusted model contain</w:t>
      </w:r>
      <w:r>
        <w:rPr>
          <w:rFonts w:ascii="Arial" w:hAnsi="Arial" w:cs="Arial"/>
          <w:color w:val="000000" w:themeColor="text1"/>
        </w:rPr>
        <w:t>s</w:t>
      </w:r>
      <w:r w:rsidRPr="00F74605">
        <w:rPr>
          <w:rFonts w:ascii="Arial" w:hAnsi="Arial" w:cs="Arial"/>
          <w:color w:val="000000" w:themeColor="text1"/>
        </w:rPr>
        <w:t xml:space="preserve"> all variables listed in this table as covariates.</w:t>
      </w:r>
    </w:p>
    <w:p w14:paraId="4A62DAA2" w14:textId="77777777" w:rsidR="00261633" w:rsidRPr="00F74605" w:rsidRDefault="00261633" w:rsidP="00261633">
      <w:pPr>
        <w:rPr>
          <w:rFonts w:ascii="Arial" w:hAnsi="Arial" w:cs="Arial"/>
        </w:rPr>
      </w:pPr>
      <w:r w:rsidRPr="00F74605">
        <w:rPr>
          <w:rFonts w:ascii="Arial" w:hAnsi="Arial" w:cs="Arial"/>
          <w:vertAlign w:val="superscript"/>
        </w:rPr>
        <w:t>b</w:t>
      </w:r>
      <w:r w:rsidRPr="00F74605">
        <w:rPr>
          <w:rFonts w:ascii="Arial" w:hAnsi="Arial" w:cs="Arial"/>
        </w:rPr>
        <w:t xml:space="preserve"> “Rural” defined as located outside the commuting zone of a city with greater than 10,000 population.</w:t>
      </w:r>
    </w:p>
    <w:p w14:paraId="4D6A4E58" w14:textId="77777777" w:rsidR="00261633" w:rsidRPr="00F74605" w:rsidRDefault="00261633" w:rsidP="00261633">
      <w:pPr>
        <w:rPr>
          <w:rFonts w:ascii="Arial" w:hAnsi="Arial" w:cs="Arial"/>
        </w:rPr>
      </w:pPr>
      <w:r w:rsidRPr="00F74605">
        <w:rPr>
          <w:rFonts w:ascii="Arial" w:hAnsi="Arial" w:cs="Arial"/>
          <w:vertAlign w:val="superscript"/>
        </w:rPr>
        <w:t>c</w:t>
      </w:r>
      <w:r w:rsidRPr="00F74605">
        <w:rPr>
          <w:rFonts w:ascii="Arial" w:hAnsi="Arial" w:cs="Arial"/>
        </w:rPr>
        <w:t xml:space="preserve"> Participants were counted if they had a diagnosis in the last 5 years.</w:t>
      </w:r>
    </w:p>
    <w:p w14:paraId="024C697A" w14:textId="77777777" w:rsidR="00261633" w:rsidRPr="00F74605" w:rsidRDefault="00261633" w:rsidP="00261633">
      <w:pPr>
        <w:rPr>
          <w:rFonts w:ascii="Arial" w:hAnsi="Arial" w:cs="Arial"/>
        </w:rPr>
      </w:pPr>
      <w:r w:rsidRPr="00F74605">
        <w:rPr>
          <w:rFonts w:ascii="Arial" w:hAnsi="Arial" w:cs="Arial"/>
          <w:vertAlign w:val="superscript"/>
        </w:rPr>
        <w:t xml:space="preserve">d </w:t>
      </w:r>
      <w:r w:rsidRPr="00F74605">
        <w:rPr>
          <w:rFonts w:ascii="Arial" w:hAnsi="Arial" w:cs="Arial"/>
        </w:rPr>
        <w:t>Participants considered “immunocompromised” if they were HIV positive, or had an organ or bone marrow transplant, or another immunodeficient condition.</w:t>
      </w:r>
    </w:p>
    <w:p w14:paraId="48772930" w14:textId="77777777" w:rsidR="00261633" w:rsidRPr="00F74605" w:rsidRDefault="00261633" w:rsidP="00261633">
      <w:pPr>
        <w:rPr>
          <w:rFonts w:ascii="Arial" w:hAnsi="Arial" w:cs="Arial"/>
        </w:rPr>
      </w:pPr>
      <w:r w:rsidRPr="00F74605">
        <w:rPr>
          <w:rFonts w:ascii="Arial" w:hAnsi="Arial" w:cs="Arial"/>
          <w:vertAlign w:val="superscript"/>
        </w:rPr>
        <w:t>e</w:t>
      </w:r>
      <w:r w:rsidRPr="00F74605">
        <w:rPr>
          <w:rFonts w:ascii="Arial" w:hAnsi="Arial" w:cs="Arial"/>
        </w:rPr>
        <w:t xml:space="preserve"> This category includes individuals with ischemic stroke or </w:t>
      </w:r>
      <w:r>
        <w:rPr>
          <w:rFonts w:ascii="Arial" w:hAnsi="Arial" w:cs="Arial"/>
        </w:rPr>
        <w:t>transient ischemic attack</w:t>
      </w:r>
      <w:r w:rsidRPr="00F74605">
        <w:rPr>
          <w:rFonts w:ascii="Arial" w:hAnsi="Arial" w:cs="Arial"/>
        </w:rPr>
        <w:t xml:space="preserve"> in the last 20 years.</w:t>
      </w:r>
    </w:p>
    <w:p w14:paraId="1E73F54D" w14:textId="77777777" w:rsidR="00261633" w:rsidRPr="00F74605" w:rsidRDefault="00261633" w:rsidP="00261633">
      <w:pPr>
        <w:rPr>
          <w:rFonts w:ascii="Arial" w:hAnsi="Arial" w:cs="Arial"/>
        </w:rPr>
      </w:pPr>
      <w:r w:rsidRPr="00F74605">
        <w:rPr>
          <w:rFonts w:ascii="Arial" w:hAnsi="Arial" w:cs="Arial"/>
          <w:vertAlign w:val="superscript"/>
        </w:rPr>
        <w:t>f</w:t>
      </w:r>
      <w:r w:rsidRPr="00F74605">
        <w:rPr>
          <w:rFonts w:ascii="Arial" w:hAnsi="Arial" w:cs="Arial"/>
        </w:rPr>
        <w:t xml:space="preserve"> This category includes individuals with a diagnosis in the last 2 years.</w:t>
      </w:r>
    </w:p>
    <w:p w14:paraId="619653CD" w14:textId="77777777" w:rsidR="00261633" w:rsidRPr="00F74605" w:rsidRDefault="00261633" w:rsidP="00261633">
      <w:pPr>
        <w:rPr>
          <w:rFonts w:ascii="Arial" w:hAnsi="Arial" w:cs="Arial"/>
        </w:rPr>
      </w:pPr>
      <w:r w:rsidRPr="00F74605">
        <w:rPr>
          <w:rFonts w:ascii="Arial" w:hAnsi="Arial" w:cs="Arial"/>
          <w:vertAlign w:val="superscript"/>
        </w:rPr>
        <w:t>g</w:t>
      </w:r>
      <w:r w:rsidRPr="00F74605">
        <w:rPr>
          <w:rFonts w:ascii="Arial" w:hAnsi="Arial" w:cs="Arial"/>
        </w:rPr>
        <w:t xml:space="preserve"> Values of PM</w:t>
      </w:r>
      <w:r w:rsidRPr="00F74605">
        <w:rPr>
          <w:rFonts w:ascii="Arial" w:hAnsi="Arial" w:cs="Arial"/>
          <w:vertAlign w:val="subscript"/>
        </w:rPr>
        <w:t>2.5</w:t>
      </w:r>
      <w:r w:rsidRPr="00F74605">
        <w:rPr>
          <w:rFonts w:ascii="Arial" w:hAnsi="Arial" w:cs="Arial"/>
        </w:rPr>
        <w:t xml:space="preserve"> &gt; 12µg/m</w:t>
      </w:r>
      <w:r w:rsidRPr="00F74605">
        <w:rPr>
          <w:rFonts w:ascii="Arial" w:hAnsi="Arial" w:cs="Arial"/>
          <w:vertAlign w:val="superscript"/>
        </w:rPr>
        <w:t>3</w:t>
      </w:r>
      <w:r w:rsidRPr="00F74605">
        <w:rPr>
          <w:rFonts w:ascii="Arial" w:hAnsi="Arial" w:cs="Arial"/>
        </w:rPr>
        <w:t xml:space="preserve"> or NO</w:t>
      </w:r>
      <w:r w:rsidRPr="00F74605">
        <w:rPr>
          <w:rFonts w:ascii="Arial" w:hAnsi="Arial" w:cs="Arial"/>
          <w:vertAlign w:val="subscript"/>
        </w:rPr>
        <w:t>2</w:t>
      </w:r>
      <w:r w:rsidRPr="00F74605">
        <w:rPr>
          <w:rFonts w:ascii="Arial" w:hAnsi="Arial" w:cs="Arial"/>
        </w:rPr>
        <w:t xml:space="preserve"> &gt; 53ppb yearly ha</w:t>
      </w:r>
      <w:r>
        <w:rPr>
          <w:rFonts w:ascii="Arial" w:hAnsi="Arial" w:cs="Arial"/>
        </w:rPr>
        <w:t>ve</w:t>
      </w:r>
      <w:r w:rsidRPr="00F74605">
        <w:rPr>
          <w:rFonts w:ascii="Arial" w:hAnsi="Arial" w:cs="Arial"/>
        </w:rPr>
        <w:t xml:space="preserve"> been found to be associated with increased risk of other respiratory illnesses.</w:t>
      </w:r>
      <w:r w:rsidRPr="00F74605">
        <w:rPr>
          <w:rFonts w:ascii="Arial" w:hAnsi="Arial" w:cs="Arial"/>
        </w:rPr>
        <w:fldChar w:fldCharType="begin"/>
      </w:r>
      <w:r w:rsidRPr="00F74605">
        <w:rPr>
          <w:rFonts w:ascii="Arial" w:hAnsi="Arial" w:cs="Arial"/>
        </w:rPr>
        <w:instrText xml:space="preserve"> ADDIN EN.CITE &lt;EndNote&gt;&lt;Cite&gt;&lt;RecNum&gt;1382&lt;/RecNum&gt;&lt;DisplayText&gt;&lt;style face="superscript"&gt;80&lt;/style&gt;&lt;/DisplayText&gt;&lt;record&gt;&lt;rec-number&gt;1382&lt;/rec-number&gt;&lt;foreign-keys&gt;&lt;key app="EN" db-id="es0wp0rpfvara9ew2vnv29d2paz9fa9azfzx" timestamp="1600695134"&gt;1382&lt;/key&gt;&lt;/foreign-keys&gt;&lt;ref-type name="Chart or Table"&gt;38&lt;/ref-type&gt;&lt;contributors&gt;&lt;secondary-authors&gt;&lt;author&gt;NAAQS Table,&lt;/author&gt;&lt;/secondary-authors&gt;&lt;/contributors&gt;&lt;titles&gt;&lt;/titles&gt;&lt;dates&gt;&lt;/dates&gt;&lt;pub-location&gt;Washington, DC&lt;/pub-location&gt;&lt;publisher&gt;United States Environmental Protection Agency&lt;/publisher&gt;&lt;urls&gt;&lt;related-urls&gt;&lt;url&gt;https://www.epa.gov/criteria-air-pollutants/naaqs-table&lt;/url&gt;&lt;/related-urls&gt;&lt;/urls&gt;&lt;access-date&gt;September 21, 2020&lt;/access-date&gt;&lt;/record&gt;&lt;/Cite&gt;&lt;/EndNote&gt;</w:instrText>
      </w:r>
      <w:r w:rsidRPr="00F74605">
        <w:rPr>
          <w:rFonts w:ascii="Arial" w:hAnsi="Arial" w:cs="Arial"/>
        </w:rPr>
        <w:fldChar w:fldCharType="separate"/>
      </w:r>
      <w:r w:rsidRPr="00F74605">
        <w:rPr>
          <w:rFonts w:ascii="Arial" w:hAnsi="Arial" w:cs="Arial"/>
          <w:noProof/>
          <w:vertAlign w:val="superscript"/>
        </w:rPr>
        <w:t>80</w:t>
      </w:r>
      <w:r w:rsidRPr="00F74605">
        <w:rPr>
          <w:rFonts w:ascii="Arial" w:hAnsi="Arial" w:cs="Arial"/>
        </w:rPr>
        <w:fldChar w:fldCharType="end"/>
      </w:r>
    </w:p>
    <w:p w14:paraId="5F19CE97" w14:textId="77777777" w:rsidR="00261633" w:rsidRPr="00F74605" w:rsidRDefault="00261633" w:rsidP="00261633">
      <w:pPr>
        <w:rPr>
          <w:rFonts w:ascii="Arial" w:hAnsi="Arial" w:cs="Arial"/>
        </w:rPr>
      </w:pPr>
      <w:r w:rsidRPr="00F74605">
        <w:rPr>
          <w:rFonts w:ascii="Arial" w:hAnsi="Arial" w:cs="Arial"/>
          <w:vertAlign w:val="superscript"/>
        </w:rPr>
        <w:t>h</w:t>
      </w:r>
      <w:r w:rsidRPr="00F74605">
        <w:rPr>
          <w:rFonts w:ascii="Arial" w:hAnsi="Arial" w:cs="Arial"/>
        </w:rPr>
        <w:t xml:space="preserve"> All variables in this category are area-level variables at the level of the Census Dissemination Area.</w:t>
      </w:r>
    </w:p>
    <w:p w14:paraId="7C175F01" w14:textId="77777777" w:rsidR="00261633" w:rsidRDefault="00261633" w:rsidP="00261633">
      <w:pPr>
        <w:rPr>
          <w:rFonts w:ascii="Arial" w:hAnsi="Arial"/>
        </w:rPr>
      </w:pPr>
      <w:r>
        <w:rPr>
          <w:rFonts w:ascii="Arial" w:hAnsi="Arial" w:cs="Arial"/>
          <w:vertAlign w:val="superscript"/>
        </w:rPr>
        <w:t>i</w:t>
      </w:r>
      <w:r>
        <w:rPr>
          <w:rFonts w:ascii="Arial" w:hAnsi="Arial" w:cs="Arial"/>
        </w:rPr>
        <w:t xml:space="preserve"> </w:t>
      </w:r>
      <w:r w:rsidRPr="00F74605">
        <w:rPr>
          <w:rFonts w:ascii="Arial" w:hAnsi="Arial"/>
        </w:rPr>
        <w:t>1</w:t>
      </w:r>
      <w:r w:rsidRPr="00F74605">
        <w:rPr>
          <w:rFonts w:ascii="Arial" w:hAnsi="Arial"/>
          <w:vertAlign w:val="superscript"/>
        </w:rPr>
        <w:t>st</w:t>
      </w:r>
      <w:r w:rsidRPr="00F74605">
        <w:rPr>
          <w:rFonts w:ascii="Arial" w:hAnsi="Arial"/>
        </w:rPr>
        <w:t xml:space="preserve"> quintile represents 0-2.1 persons/dwelling; 2</w:t>
      </w:r>
      <w:r w:rsidRPr="00F74605">
        <w:rPr>
          <w:rFonts w:ascii="Arial" w:hAnsi="Arial"/>
          <w:vertAlign w:val="superscript"/>
        </w:rPr>
        <w:t>nd</w:t>
      </w:r>
      <w:r w:rsidRPr="00F74605">
        <w:rPr>
          <w:rFonts w:ascii="Arial" w:hAnsi="Arial"/>
        </w:rPr>
        <w:t xml:space="preserve"> quintile: 2.2 – 2.4 persons/dwelling; 3</w:t>
      </w:r>
      <w:r w:rsidRPr="00F74605">
        <w:rPr>
          <w:rFonts w:ascii="Arial" w:hAnsi="Arial"/>
          <w:vertAlign w:val="superscript"/>
        </w:rPr>
        <w:t>rd</w:t>
      </w:r>
      <w:r w:rsidRPr="00F74605">
        <w:rPr>
          <w:rFonts w:ascii="Arial" w:hAnsi="Arial"/>
        </w:rPr>
        <w:t xml:space="preserve"> quintile: 2.5 – 2.6 persons/dwelling; 4</w:t>
      </w:r>
      <w:r w:rsidRPr="00F74605">
        <w:rPr>
          <w:rFonts w:ascii="Arial" w:hAnsi="Arial"/>
          <w:vertAlign w:val="superscript"/>
        </w:rPr>
        <w:t>th</w:t>
      </w:r>
      <w:r w:rsidRPr="00F74605">
        <w:rPr>
          <w:rFonts w:ascii="Arial" w:hAnsi="Arial"/>
        </w:rPr>
        <w:t xml:space="preserve"> quintile: 2.7 – 3 persons/dwelling; 5</w:t>
      </w:r>
      <w:r w:rsidRPr="00F74605">
        <w:rPr>
          <w:rFonts w:ascii="Arial" w:hAnsi="Arial"/>
          <w:vertAlign w:val="superscript"/>
        </w:rPr>
        <w:t>th</w:t>
      </w:r>
      <w:r w:rsidRPr="00F74605">
        <w:rPr>
          <w:rFonts w:ascii="Arial" w:hAnsi="Arial"/>
        </w:rPr>
        <w:t xml:space="preserve"> quintile: 3.1 – 5.7 persons/dwelling.</w:t>
      </w:r>
    </w:p>
    <w:p w14:paraId="27A495A3" w14:textId="77777777" w:rsidR="00261633" w:rsidRPr="00F74605" w:rsidRDefault="00261633" w:rsidP="00261633">
      <w:pPr>
        <w:rPr>
          <w:rFonts w:ascii="Arial" w:hAnsi="Arial" w:cs="Arial"/>
        </w:rPr>
      </w:pPr>
      <w:r>
        <w:rPr>
          <w:rFonts w:ascii="Arial" w:hAnsi="Arial"/>
          <w:vertAlign w:val="superscript"/>
        </w:rPr>
        <w:t>j</w:t>
      </w:r>
      <w:r>
        <w:rPr>
          <w:rFonts w:ascii="Arial" w:hAnsi="Arial"/>
        </w:rPr>
        <w:t xml:space="preserve"> </w:t>
      </w:r>
      <w:r w:rsidRPr="00F74605">
        <w:rPr>
          <w:rFonts w:ascii="Arial" w:hAnsi="Arial"/>
        </w:rPr>
        <w:t>1</w:t>
      </w:r>
      <w:r w:rsidRPr="00F74605">
        <w:rPr>
          <w:rFonts w:ascii="Arial" w:hAnsi="Arial"/>
          <w:vertAlign w:val="superscript"/>
        </w:rPr>
        <w:t>st</w:t>
      </w:r>
      <w:r w:rsidRPr="00F74605">
        <w:rPr>
          <w:rFonts w:ascii="Arial" w:hAnsi="Arial"/>
        </w:rPr>
        <w:t xml:space="preserve"> category represents 0 – 7.3% of buildings in the area being apartment buildings; 2</w:t>
      </w:r>
      <w:r w:rsidRPr="00F74605">
        <w:rPr>
          <w:rFonts w:ascii="Arial" w:hAnsi="Arial"/>
          <w:vertAlign w:val="superscript"/>
        </w:rPr>
        <w:t>nd</w:t>
      </w:r>
      <w:r w:rsidRPr="00F74605">
        <w:rPr>
          <w:rFonts w:ascii="Arial" w:hAnsi="Arial"/>
        </w:rPr>
        <w:t xml:space="preserve"> category: 7.4 – 37.7% of buildings; 3</w:t>
      </w:r>
      <w:r w:rsidRPr="00F74605">
        <w:rPr>
          <w:rFonts w:ascii="Arial" w:hAnsi="Arial"/>
          <w:vertAlign w:val="superscript"/>
        </w:rPr>
        <w:t>rd</w:t>
      </w:r>
      <w:r w:rsidRPr="00F74605">
        <w:rPr>
          <w:rFonts w:ascii="Arial" w:hAnsi="Arial"/>
        </w:rPr>
        <w:t xml:space="preserve"> category: 37.7 – 100% of buildings.</w:t>
      </w:r>
    </w:p>
    <w:p w14:paraId="700D53D2" w14:textId="77777777" w:rsidR="00261633" w:rsidRPr="00F74605" w:rsidRDefault="00261633" w:rsidP="00261633">
      <w:pPr>
        <w:rPr>
          <w:rFonts w:ascii="Arial" w:hAnsi="Arial"/>
        </w:rPr>
      </w:pPr>
      <w:r w:rsidRPr="00F74605">
        <w:rPr>
          <w:rFonts w:ascii="Arial" w:hAnsi="Arial"/>
          <w:vertAlign w:val="superscript"/>
        </w:rPr>
        <w:t>k</w:t>
      </w:r>
      <w:r w:rsidRPr="00F74605">
        <w:rPr>
          <w:rFonts w:ascii="Arial" w:hAnsi="Arial"/>
        </w:rPr>
        <w:t xml:space="preserve"> 1</w:t>
      </w:r>
      <w:r w:rsidRPr="00F74605">
        <w:rPr>
          <w:rFonts w:ascii="Arial" w:hAnsi="Arial"/>
          <w:vertAlign w:val="superscript"/>
        </w:rPr>
        <w:t>st</w:t>
      </w:r>
      <w:r w:rsidRPr="00F74605">
        <w:rPr>
          <w:rFonts w:ascii="Arial" w:hAnsi="Arial"/>
        </w:rPr>
        <w:t xml:space="preserve"> quintile represents 11.2 – 33.7% individuals uncoupled; 2</w:t>
      </w:r>
      <w:r w:rsidRPr="00F74605">
        <w:rPr>
          <w:rFonts w:ascii="Arial" w:hAnsi="Arial"/>
          <w:vertAlign w:val="superscript"/>
        </w:rPr>
        <w:t>nd</w:t>
      </w:r>
      <w:r w:rsidRPr="00F74605">
        <w:rPr>
          <w:rFonts w:ascii="Arial" w:hAnsi="Arial"/>
        </w:rPr>
        <w:t xml:space="preserve"> quintile: 33.7 – 38.4% individuals; 3</w:t>
      </w:r>
      <w:r w:rsidRPr="00F74605">
        <w:rPr>
          <w:rFonts w:ascii="Arial" w:hAnsi="Arial"/>
          <w:vertAlign w:val="superscript"/>
        </w:rPr>
        <w:t>rd</w:t>
      </w:r>
      <w:r w:rsidRPr="00F74605">
        <w:rPr>
          <w:rFonts w:ascii="Arial" w:hAnsi="Arial"/>
        </w:rPr>
        <w:t xml:space="preserve"> quintile: 38.5 – 43.6% individuals; 4</w:t>
      </w:r>
      <w:r w:rsidRPr="00F74605">
        <w:rPr>
          <w:rFonts w:ascii="Arial" w:hAnsi="Arial"/>
          <w:vertAlign w:val="superscript"/>
        </w:rPr>
        <w:t>th</w:t>
      </w:r>
      <w:r w:rsidRPr="00F74605">
        <w:rPr>
          <w:rFonts w:ascii="Arial" w:hAnsi="Arial"/>
        </w:rPr>
        <w:t xml:space="preserve"> quintile: 43.6 – 51.0% individuals; 5</w:t>
      </w:r>
      <w:r w:rsidRPr="00F74605">
        <w:rPr>
          <w:rFonts w:ascii="Arial" w:hAnsi="Arial"/>
          <w:vertAlign w:val="superscript"/>
        </w:rPr>
        <w:t>th</w:t>
      </w:r>
      <w:r w:rsidRPr="00F74605">
        <w:rPr>
          <w:rFonts w:ascii="Arial" w:hAnsi="Arial"/>
        </w:rPr>
        <w:t xml:space="preserve"> quintile: 51.0 – 94.6% individuals.</w:t>
      </w:r>
    </w:p>
    <w:p w14:paraId="4A5595AD" w14:textId="77777777" w:rsidR="00261633" w:rsidRPr="00F74605" w:rsidRDefault="00261633" w:rsidP="00261633">
      <w:pPr>
        <w:rPr>
          <w:rFonts w:ascii="Arial" w:hAnsi="Arial" w:cs="Arial"/>
        </w:rPr>
      </w:pPr>
      <w:r w:rsidRPr="00F74605">
        <w:rPr>
          <w:rFonts w:ascii="Arial" w:hAnsi="Arial"/>
          <w:vertAlign w:val="superscript"/>
        </w:rPr>
        <w:lastRenderedPageBreak/>
        <w:t>l</w:t>
      </w:r>
      <w:r w:rsidRPr="00F74605">
        <w:rPr>
          <w:rFonts w:ascii="Arial" w:hAnsi="Arial"/>
        </w:rPr>
        <w:t xml:space="preserve"> </w:t>
      </w:r>
      <w:r w:rsidRPr="006B026D">
        <w:rPr>
          <w:rFonts w:ascii="Arial" w:hAnsi="Arial" w:cs="Arial"/>
        </w:rPr>
        <w:t>1</w:t>
      </w:r>
      <w:r w:rsidRPr="006B026D">
        <w:rPr>
          <w:rFonts w:ascii="Arial" w:hAnsi="Arial" w:cs="Arial"/>
          <w:vertAlign w:val="superscript"/>
        </w:rPr>
        <w:t>st</w:t>
      </w:r>
      <w:r w:rsidRPr="006B026D">
        <w:rPr>
          <w:rFonts w:ascii="Arial" w:hAnsi="Arial" w:cs="Arial"/>
        </w:rPr>
        <w:t xml:space="preserve"> quintile represents 0</w:t>
      </w:r>
      <w:r>
        <w:rPr>
          <w:rFonts w:ascii="Arial" w:hAnsi="Arial" w:cs="Arial"/>
        </w:rPr>
        <w:t xml:space="preserve"> – 32.5%</w:t>
      </w:r>
      <w:r w:rsidRPr="006B026D">
        <w:rPr>
          <w:rFonts w:ascii="Arial" w:hAnsi="Arial" w:cs="Arial"/>
        </w:rPr>
        <w:t xml:space="preserve"> of </w:t>
      </w:r>
      <w:r>
        <w:rPr>
          <w:rFonts w:ascii="Arial" w:hAnsi="Arial" w:cs="Arial"/>
        </w:rPr>
        <w:t xml:space="preserve">working </w:t>
      </w:r>
      <w:r w:rsidRPr="006B026D">
        <w:rPr>
          <w:rFonts w:ascii="Arial" w:hAnsi="Arial" w:cs="Arial"/>
        </w:rPr>
        <w:t>individuals in the area self-identifying as working in an essential job; 2</w:t>
      </w:r>
      <w:r w:rsidRPr="006B026D">
        <w:rPr>
          <w:rFonts w:ascii="Arial" w:hAnsi="Arial" w:cs="Arial"/>
          <w:vertAlign w:val="superscript"/>
        </w:rPr>
        <w:t>nd</w:t>
      </w:r>
      <w:r w:rsidRPr="006B026D">
        <w:rPr>
          <w:rFonts w:ascii="Arial" w:hAnsi="Arial" w:cs="Arial"/>
        </w:rPr>
        <w:t xml:space="preserve"> quintile: </w:t>
      </w:r>
      <w:r>
        <w:rPr>
          <w:rFonts w:ascii="Arial" w:hAnsi="Arial" w:cs="Arial"/>
        </w:rPr>
        <w:t>32.5 – 42.3%</w:t>
      </w:r>
      <w:r w:rsidRPr="006B026D">
        <w:rPr>
          <w:rFonts w:ascii="Arial" w:hAnsi="Arial" w:cs="Arial"/>
        </w:rPr>
        <w:t>of individuals; 3</w:t>
      </w:r>
      <w:r w:rsidRPr="006B026D">
        <w:rPr>
          <w:rFonts w:ascii="Arial" w:hAnsi="Arial" w:cs="Arial"/>
          <w:vertAlign w:val="superscript"/>
        </w:rPr>
        <w:t>rd</w:t>
      </w:r>
      <w:r w:rsidRPr="006B026D">
        <w:rPr>
          <w:rFonts w:ascii="Arial" w:hAnsi="Arial" w:cs="Arial"/>
        </w:rPr>
        <w:t xml:space="preserve"> quintile: </w:t>
      </w:r>
      <w:r>
        <w:rPr>
          <w:rFonts w:ascii="Arial" w:hAnsi="Arial" w:cs="Arial"/>
        </w:rPr>
        <w:t>42.3 – 49.8%</w:t>
      </w:r>
      <w:r w:rsidRPr="006B026D">
        <w:rPr>
          <w:rFonts w:ascii="Arial" w:hAnsi="Arial" w:cs="Arial"/>
        </w:rPr>
        <w:t xml:space="preserve"> of individuals; 4</w:t>
      </w:r>
      <w:r w:rsidRPr="006B026D">
        <w:rPr>
          <w:rFonts w:ascii="Arial" w:hAnsi="Arial" w:cs="Arial"/>
          <w:vertAlign w:val="superscript"/>
        </w:rPr>
        <w:t>th</w:t>
      </w:r>
      <w:r w:rsidRPr="006B026D">
        <w:rPr>
          <w:rFonts w:ascii="Arial" w:hAnsi="Arial" w:cs="Arial"/>
        </w:rPr>
        <w:t xml:space="preserve"> quintile: </w:t>
      </w:r>
      <w:r>
        <w:rPr>
          <w:rFonts w:ascii="Arial" w:hAnsi="Arial" w:cs="Arial"/>
        </w:rPr>
        <w:t>50.0 – 57.5%</w:t>
      </w:r>
      <w:r w:rsidRPr="006B026D">
        <w:rPr>
          <w:rFonts w:ascii="Arial" w:hAnsi="Arial" w:cs="Arial"/>
        </w:rPr>
        <w:t xml:space="preserve"> of individuals; 5</w:t>
      </w:r>
      <w:r w:rsidRPr="006B026D">
        <w:rPr>
          <w:rFonts w:ascii="Arial" w:hAnsi="Arial" w:cs="Arial"/>
          <w:vertAlign w:val="superscript"/>
        </w:rPr>
        <w:t>th</w:t>
      </w:r>
      <w:r w:rsidRPr="006B026D">
        <w:rPr>
          <w:rFonts w:ascii="Arial" w:hAnsi="Arial" w:cs="Arial"/>
        </w:rPr>
        <w:t xml:space="preserve"> quintile: </w:t>
      </w:r>
      <w:r>
        <w:rPr>
          <w:rFonts w:ascii="Arial" w:hAnsi="Arial" w:cs="Arial"/>
        </w:rPr>
        <w:t>57.5 – 114.3%</w:t>
      </w:r>
      <w:r w:rsidRPr="006B026D">
        <w:rPr>
          <w:rFonts w:ascii="Arial" w:hAnsi="Arial" w:cs="Arial"/>
        </w:rPr>
        <w:t xml:space="preserve"> of individuals</w:t>
      </w:r>
      <w:r w:rsidRPr="00F74605">
        <w:rPr>
          <w:rFonts w:ascii="Arial" w:hAnsi="Arial" w:cs="Arial"/>
        </w:rPr>
        <w:t>.</w:t>
      </w:r>
    </w:p>
    <w:p w14:paraId="505BE763" w14:textId="77777777" w:rsidR="00261633" w:rsidRPr="00176CFB" w:rsidRDefault="00261633" w:rsidP="00261633">
      <w:pPr>
        <w:rPr>
          <w:rFonts w:ascii="Arial" w:hAnsi="Arial" w:cs="Arial"/>
          <w:color w:val="000000"/>
        </w:rPr>
      </w:pPr>
      <w:r w:rsidRPr="00F74605">
        <w:rPr>
          <w:rFonts w:ascii="Arial" w:hAnsi="Arial"/>
          <w:vertAlign w:val="superscript"/>
        </w:rPr>
        <w:t>m</w:t>
      </w:r>
      <w:r w:rsidRPr="00F74605">
        <w:rPr>
          <w:rFonts w:ascii="Arial" w:hAnsi="Arial"/>
        </w:rPr>
        <w:t xml:space="preserve"> </w:t>
      </w:r>
      <w:r w:rsidRPr="002D1984">
        <w:rPr>
          <w:rFonts w:ascii="Arial" w:hAnsi="Arial" w:cs="Arial"/>
          <w:color w:val="000000"/>
        </w:rPr>
        <w:t>Income quintile has variable cut-off values in each city or census area, to take cost of living into account. A DA being in quintile 1 means it is among the lowest 20% DAs in its city by income.</w:t>
      </w:r>
    </w:p>
    <w:p w14:paraId="70C89D20" w14:textId="77777777" w:rsidR="00261633" w:rsidRDefault="00261633" w:rsidP="00261633">
      <w:pPr>
        <w:rPr>
          <w:rFonts w:ascii="Arial" w:hAnsi="Arial"/>
        </w:rPr>
      </w:pPr>
      <w:r w:rsidRPr="00F74605">
        <w:rPr>
          <w:rFonts w:ascii="Arial" w:hAnsi="Arial"/>
          <w:vertAlign w:val="superscript"/>
        </w:rPr>
        <w:t>n</w:t>
      </w:r>
      <w:r w:rsidRPr="00F74605">
        <w:rPr>
          <w:rFonts w:ascii="Arial" w:hAnsi="Arial"/>
        </w:rPr>
        <w:t xml:space="preserve"> 1</w:t>
      </w:r>
      <w:r w:rsidRPr="00F74605">
        <w:rPr>
          <w:rFonts w:ascii="Arial" w:hAnsi="Arial"/>
          <w:vertAlign w:val="superscript"/>
        </w:rPr>
        <w:t>st</w:t>
      </w:r>
      <w:r w:rsidRPr="00F74605">
        <w:rPr>
          <w:rFonts w:ascii="Arial" w:hAnsi="Arial"/>
        </w:rPr>
        <w:t xml:space="preserve"> quintile represents 0 – 4.1% of individuals 25-64 years old without diploma; 2</w:t>
      </w:r>
      <w:r w:rsidRPr="00F74605">
        <w:rPr>
          <w:rFonts w:ascii="Arial" w:hAnsi="Arial"/>
          <w:vertAlign w:val="superscript"/>
        </w:rPr>
        <w:t>nd</w:t>
      </w:r>
      <w:r w:rsidRPr="00F74605">
        <w:rPr>
          <w:rFonts w:ascii="Arial" w:hAnsi="Arial"/>
        </w:rPr>
        <w:t xml:space="preserve"> quintile: 4.1 – 7.5% of individuals; 3</w:t>
      </w:r>
      <w:r w:rsidRPr="00F74605">
        <w:rPr>
          <w:rFonts w:ascii="Arial" w:hAnsi="Arial"/>
          <w:vertAlign w:val="superscript"/>
        </w:rPr>
        <w:t>rd</w:t>
      </w:r>
      <w:r w:rsidRPr="00F74605">
        <w:rPr>
          <w:rFonts w:ascii="Arial" w:hAnsi="Arial"/>
        </w:rPr>
        <w:t xml:space="preserve"> quintile: 7.5 – 11.4% of individuals; 4</w:t>
      </w:r>
      <w:r w:rsidRPr="00F74605">
        <w:rPr>
          <w:rFonts w:ascii="Arial" w:hAnsi="Arial"/>
          <w:vertAlign w:val="superscript"/>
        </w:rPr>
        <w:t>th</w:t>
      </w:r>
      <w:r w:rsidRPr="00F74605">
        <w:rPr>
          <w:rFonts w:ascii="Arial" w:hAnsi="Arial"/>
        </w:rPr>
        <w:t xml:space="preserve"> quintile: 11.4 – 17.1% of individuals; 5</w:t>
      </w:r>
      <w:r w:rsidRPr="00F74605">
        <w:rPr>
          <w:rFonts w:ascii="Arial" w:hAnsi="Arial"/>
          <w:vertAlign w:val="superscript"/>
        </w:rPr>
        <w:t>th</w:t>
      </w:r>
      <w:r w:rsidRPr="00F74605">
        <w:rPr>
          <w:rFonts w:ascii="Arial" w:hAnsi="Arial"/>
        </w:rPr>
        <w:t xml:space="preserve"> quintile: 17.1 – 94.3% of individuals.</w:t>
      </w:r>
    </w:p>
    <w:p w14:paraId="5B40BE7F" w14:textId="77777777" w:rsidR="00261633" w:rsidRPr="00F74605" w:rsidRDefault="00261633" w:rsidP="00261633">
      <w:pPr>
        <w:rPr>
          <w:rFonts w:ascii="Arial" w:hAnsi="Arial" w:cs="Arial"/>
        </w:rPr>
      </w:pPr>
      <w:r w:rsidRPr="00F74605">
        <w:rPr>
          <w:rFonts w:ascii="Arial" w:hAnsi="Arial"/>
          <w:vertAlign w:val="superscript"/>
        </w:rPr>
        <w:t>o</w:t>
      </w:r>
      <w:r w:rsidRPr="00F74605">
        <w:rPr>
          <w:rFonts w:ascii="Arial" w:hAnsi="Arial"/>
        </w:rPr>
        <w:t xml:space="preserve"> 1</w:t>
      </w:r>
      <w:r w:rsidRPr="00F74605">
        <w:rPr>
          <w:rFonts w:ascii="Arial" w:hAnsi="Arial"/>
          <w:vertAlign w:val="superscript"/>
        </w:rPr>
        <w:t>st</w:t>
      </w:r>
      <w:r w:rsidRPr="00F74605">
        <w:rPr>
          <w:rFonts w:ascii="Arial" w:hAnsi="Arial"/>
        </w:rPr>
        <w:t xml:space="preserve"> quintile represents 0 – 2.2% of individuals in the area self-identifying as a visible minority; 2</w:t>
      </w:r>
      <w:r w:rsidRPr="00F74605">
        <w:rPr>
          <w:rFonts w:ascii="Arial" w:hAnsi="Arial"/>
          <w:vertAlign w:val="superscript"/>
        </w:rPr>
        <w:t>nd</w:t>
      </w:r>
      <w:r w:rsidRPr="00F74605">
        <w:rPr>
          <w:rFonts w:ascii="Arial" w:hAnsi="Arial"/>
        </w:rPr>
        <w:t xml:space="preserve"> quintile: 2.2 – 7.5% of individuals; 3</w:t>
      </w:r>
      <w:r w:rsidRPr="00F74605">
        <w:rPr>
          <w:rFonts w:ascii="Arial" w:hAnsi="Arial"/>
          <w:vertAlign w:val="superscript"/>
        </w:rPr>
        <w:t>rd</w:t>
      </w:r>
      <w:r w:rsidRPr="00F74605">
        <w:rPr>
          <w:rFonts w:ascii="Arial" w:hAnsi="Arial"/>
        </w:rPr>
        <w:t xml:space="preserve"> quintile: 7.5 – 18.7% of individuals; 4</w:t>
      </w:r>
      <w:r w:rsidRPr="00F74605">
        <w:rPr>
          <w:rFonts w:ascii="Arial" w:hAnsi="Arial"/>
          <w:vertAlign w:val="superscript"/>
        </w:rPr>
        <w:t>th</w:t>
      </w:r>
      <w:r w:rsidRPr="00F74605">
        <w:rPr>
          <w:rFonts w:ascii="Arial" w:hAnsi="Arial"/>
        </w:rPr>
        <w:t xml:space="preserve"> quintile: 18.7 – 43.5% of individuals; 5</w:t>
      </w:r>
      <w:r w:rsidRPr="00F74605">
        <w:rPr>
          <w:rFonts w:ascii="Arial" w:hAnsi="Arial"/>
          <w:vertAlign w:val="superscript"/>
        </w:rPr>
        <w:t>th</w:t>
      </w:r>
      <w:r w:rsidRPr="00F74605">
        <w:rPr>
          <w:rFonts w:ascii="Arial" w:hAnsi="Arial"/>
        </w:rPr>
        <w:t xml:space="preserve"> quintile: 43.5 – 100% of individual</w:t>
      </w:r>
      <w:r w:rsidRPr="00F74605">
        <w:rPr>
          <w:rFonts w:ascii="Arial" w:hAnsi="Arial" w:cs="Arial"/>
        </w:rPr>
        <w:t>s.</w:t>
      </w:r>
      <w:r w:rsidRPr="00F74605" w:rsidDel="00556147">
        <w:rPr>
          <w:rFonts w:ascii="Arial" w:hAnsi="Arial" w:cs="Arial"/>
        </w:rPr>
        <w:t xml:space="preserve"> </w:t>
      </w:r>
    </w:p>
    <w:p w14:paraId="5DD9014D" w14:textId="77777777" w:rsidR="00261633" w:rsidRPr="00F74605" w:rsidRDefault="00261633" w:rsidP="00261633">
      <w:pPr>
        <w:rPr>
          <w:rFonts w:ascii="Arial" w:hAnsi="Arial"/>
        </w:rPr>
      </w:pPr>
      <w:r w:rsidRPr="00F74605">
        <w:rPr>
          <w:rFonts w:ascii="Arial" w:hAnsi="Arial" w:cs="Arial"/>
          <w:vertAlign w:val="superscript"/>
        </w:rPr>
        <w:t xml:space="preserve">p </w:t>
      </w:r>
      <w:r w:rsidRPr="00F74605">
        <w:rPr>
          <w:rFonts w:ascii="Arial" w:hAnsi="Arial"/>
        </w:rPr>
        <w:t>1</w:t>
      </w:r>
      <w:r w:rsidRPr="00F74605">
        <w:rPr>
          <w:rFonts w:ascii="Arial" w:hAnsi="Arial"/>
          <w:vertAlign w:val="superscript"/>
        </w:rPr>
        <w:t>st</w:t>
      </w:r>
      <w:r w:rsidRPr="00F74605">
        <w:rPr>
          <w:rFonts w:ascii="Arial" w:hAnsi="Arial"/>
        </w:rPr>
        <w:t xml:space="preserve"> category represents 0 – 2.1% of individuals in DA being recent immigrants; 2</w:t>
      </w:r>
      <w:r w:rsidRPr="00F74605">
        <w:rPr>
          <w:rFonts w:ascii="Arial" w:hAnsi="Arial"/>
          <w:vertAlign w:val="superscript"/>
        </w:rPr>
        <w:t>nd</w:t>
      </w:r>
      <w:r w:rsidRPr="00F74605">
        <w:rPr>
          <w:rFonts w:ascii="Arial" w:hAnsi="Arial"/>
        </w:rPr>
        <w:t xml:space="preserve"> category: 2.1 – 4.7% of individuals; 3</w:t>
      </w:r>
      <w:r w:rsidRPr="00F74605">
        <w:rPr>
          <w:rFonts w:ascii="Arial" w:hAnsi="Arial"/>
          <w:vertAlign w:val="superscript"/>
        </w:rPr>
        <w:t>rd</w:t>
      </w:r>
      <w:r w:rsidRPr="00F74605">
        <w:rPr>
          <w:rFonts w:ascii="Arial" w:hAnsi="Arial"/>
        </w:rPr>
        <w:t xml:space="preserve"> category: 4.7 – 41.2% of individuals.</w:t>
      </w:r>
    </w:p>
    <w:p w14:paraId="6913C7C7" w14:textId="77777777" w:rsidR="00261633" w:rsidRDefault="00261633" w:rsidP="00261633"/>
    <w:p w14:paraId="5725B4AF" w14:textId="0395DE57" w:rsidR="00330194" w:rsidRPr="00261633" w:rsidRDefault="00330194">
      <w:pPr>
        <w:rPr>
          <w:rFonts w:ascii="Arial" w:hAnsi="Arial" w:cs="Arial"/>
          <w:sz w:val="22"/>
          <w:szCs w:val="22"/>
        </w:rPr>
      </w:pPr>
    </w:p>
    <w:sectPr w:rsidR="00330194" w:rsidRPr="00261633" w:rsidSect="00261633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D2E89"/>
    <w:multiLevelType w:val="hybridMultilevel"/>
    <w:tmpl w:val="FD1489DE"/>
    <w:lvl w:ilvl="0" w:tplc="F7D6727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A0F6A"/>
    <w:multiLevelType w:val="hybridMultilevel"/>
    <w:tmpl w:val="5D7CE5F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015D4"/>
    <w:multiLevelType w:val="hybridMultilevel"/>
    <w:tmpl w:val="F54CFB84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87F76"/>
    <w:multiLevelType w:val="hybridMultilevel"/>
    <w:tmpl w:val="4B8E0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2B69B5"/>
    <w:multiLevelType w:val="hybridMultilevel"/>
    <w:tmpl w:val="4814A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275A1"/>
    <w:multiLevelType w:val="hybridMultilevel"/>
    <w:tmpl w:val="FD86B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3D59C0"/>
    <w:multiLevelType w:val="hybridMultilevel"/>
    <w:tmpl w:val="A4804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21C28"/>
    <w:multiLevelType w:val="multilevel"/>
    <w:tmpl w:val="E542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592237D"/>
    <w:multiLevelType w:val="hybridMultilevel"/>
    <w:tmpl w:val="51DA8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984FC3"/>
    <w:multiLevelType w:val="hybridMultilevel"/>
    <w:tmpl w:val="55D07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C63E3C"/>
    <w:multiLevelType w:val="hybridMultilevel"/>
    <w:tmpl w:val="6726B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A7627A"/>
    <w:multiLevelType w:val="hybridMultilevel"/>
    <w:tmpl w:val="79CACDA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4229A4"/>
    <w:multiLevelType w:val="hybridMultilevel"/>
    <w:tmpl w:val="9B94F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8763ED"/>
    <w:multiLevelType w:val="hybridMultilevel"/>
    <w:tmpl w:val="E28474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5C2E57"/>
    <w:multiLevelType w:val="hybridMultilevel"/>
    <w:tmpl w:val="2662EC34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D751F1"/>
    <w:multiLevelType w:val="hybridMultilevel"/>
    <w:tmpl w:val="D38638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0D119B"/>
    <w:multiLevelType w:val="hybridMultilevel"/>
    <w:tmpl w:val="2D2C7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5D23E6"/>
    <w:multiLevelType w:val="multilevel"/>
    <w:tmpl w:val="C7640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7"/>
  </w:num>
  <w:num w:numId="2">
    <w:abstractNumId w:val="7"/>
  </w:num>
  <w:num w:numId="3">
    <w:abstractNumId w:val="9"/>
  </w:num>
  <w:num w:numId="4">
    <w:abstractNumId w:val="6"/>
  </w:num>
  <w:num w:numId="5">
    <w:abstractNumId w:val="15"/>
  </w:num>
  <w:num w:numId="6">
    <w:abstractNumId w:val="13"/>
  </w:num>
  <w:num w:numId="7">
    <w:abstractNumId w:val="14"/>
  </w:num>
  <w:num w:numId="8">
    <w:abstractNumId w:val="0"/>
  </w:num>
  <w:num w:numId="9">
    <w:abstractNumId w:val="12"/>
  </w:num>
  <w:num w:numId="10">
    <w:abstractNumId w:val="5"/>
  </w:num>
  <w:num w:numId="11">
    <w:abstractNumId w:val="10"/>
  </w:num>
  <w:num w:numId="12">
    <w:abstractNumId w:val="4"/>
  </w:num>
  <w:num w:numId="13">
    <w:abstractNumId w:val="16"/>
  </w:num>
  <w:num w:numId="14">
    <w:abstractNumId w:val="3"/>
  </w:num>
  <w:num w:numId="15">
    <w:abstractNumId w:val="8"/>
  </w:num>
  <w:num w:numId="16">
    <w:abstractNumId w:val="11"/>
  </w:num>
  <w:num w:numId="17">
    <w:abstractNumId w:val="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633"/>
    <w:rsid w:val="0011704E"/>
    <w:rsid w:val="001878B4"/>
    <w:rsid w:val="001B5ABA"/>
    <w:rsid w:val="002404C4"/>
    <w:rsid w:val="00261633"/>
    <w:rsid w:val="002B69E9"/>
    <w:rsid w:val="00330194"/>
    <w:rsid w:val="00345ED1"/>
    <w:rsid w:val="00366F5C"/>
    <w:rsid w:val="003F2521"/>
    <w:rsid w:val="00454E5F"/>
    <w:rsid w:val="00472DC9"/>
    <w:rsid w:val="00525A26"/>
    <w:rsid w:val="005765EF"/>
    <w:rsid w:val="00602756"/>
    <w:rsid w:val="0067080D"/>
    <w:rsid w:val="00721E65"/>
    <w:rsid w:val="00723D1C"/>
    <w:rsid w:val="0074323D"/>
    <w:rsid w:val="00774179"/>
    <w:rsid w:val="007961B8"/>
    <w:rsid w:val="0086268C"/>
    <w:rsid w:val="00890C8C"/>
    <w:rsid w:val="008F5D3A"/>
    <w:rsid w:val="00AA6559"/>
    <w:rsid w:val="00BD0490"/>
    <w:rsid w:val="00BD4C47"/>
    <w:rsid w:val="00C259E5"/>
    <w:rsid w:val="00C4191E"/>
    <w:rsid w:val="00D13787"/>
    <w:rsid w:val="00DD606A"/>
    <w:rsid w:val="00E66EF0"/>
    <w:rsid w:val="00FB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F2ADAB"/>
  <w15:chartTrackingRefBased/>
  <w15:docId w15:val="{94BA0423-894F-6B41-8A97-08054E585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6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2616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1633"/>
    <w:rPr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26163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rsid w:val="00261633"/>
    <w:pPr>
      <w:spacing w:after="200" w:line="276" w:lineRule="auto"/>
    </w:pPr>
    <w:rPr>
      <w:rFonts w:eastAsia="Calibri" w:cs="Arial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61633"/>
    <w:rPr>
      <w:rFonts w:eastAsia="Calibri" w:cs="Arial"/>
      <w:sz w:val="20"/>
      <w:szCs w:val="20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61633"/>
  </w:style>
  <w:style w:type="character" w:styleId="CommentReference">
    <w:name w:val="annotation reference"/>
    <w:basedOn w:val="DefaultParagraphFont"/>
    <w:uiPriority w:val="99"/>
    <w:semiHidden/>
    <w:unhideWhenUsed/>
    <w:rsid w:val="0026163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16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163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63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633"/>
    <w:rPr>
      <w:rFonts w:ascii="Times New Roman" w:hAnsi="Times New Roman" w:cs="Times New Roman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261633"/>
    <w:pPr>
      <w:jc w:val="center"/>
    </w:pPr>
    <w:rPr>
      <w:rFonts w:ascii="Arial" w:hAnsi="Arial" w:cs="Arial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61633"/>
    <w:rPr>
      <w:rFonts w:ascii="Arial" w:hAnsi="Arial" w:cs="Arial"/>
    </w:rPr>
  </w:style>
  <w:style w:type="paragraph" w:customStyle="1" w:styleId="EndNoteBibliography">
    <w:name w:val="EndNote Bibliography"/>
    <w:basedOn w:val="Normal"/>
    <w:link w:val="EndNoteBibliographyChar"/>
    <w:rsid w:val="00261633"/>
    <w:pPr>
      <w:spacing w:line="480" w:lineRule="auto"/>
    </w:pPr>
    <w:rPr>
      <w:rFonts w:ascii="Arial" w:hAnsi="Arial" w:cs="Arial"/>
    </w:rPr>
  </w:style>
  <w:style w:type="character" w:customStyle="1" w:styleId="EndNoteBibliographyChar">
    <w:name w:val="EndNote Bibliography Char"/>
    <w:basedOn w:val="DefaultParagraphFont"/>
    <w:link w:val="EndNoteBibliography"/>
    <w:rsid w:val="00261633"/>
    <w:rPr>
      <w:rFonts w:ascii="Arial" w:hAnsi="Arial" w:cs="Arial"/>
    </w:rPr>
  </w:style>
  <w:style w:type="character" w:customStyle="1" w:styleId="apple-converted-space">
    <w:name w:val="apple-converted-space"/>
    <w:basedOn w:val="DefaultParagraphFont"/>
    <w:rsid w:val="00261633"/>
  </w:style>
  <w:style w:type="table" w:styleId="TableGrid">
    <w:name w:val="Table Grid"/>
    <w:basedOn w:val="TableNormal"/>
    <w:uiPriority w:val="39"/>
    <w:rsid w:val="00261633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16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1633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261633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261633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</w:rPr>
  </w:style>
  <w:style w:type="character" w:customStyle="1" w:styleId="HeaderChar1">
    <w:name w:val="Header Char1"/>
    <w:basedOn w:val="DefaultParagraphFont"/>
    <w:uiPriority w:val="99"/>
    <w:semiHidden/>
    <w:rsid w:val="00261633"/>
  </w:style>
  <w:style w:type="character" w:customStyle="1" w:styleId="FooterChar">
    <w:name w:val="Footer Char"/>
    <w:basedOn w:val="DefaultParagraphFont"/>
    <w:link w:val="Footer"/>
    <w:uiPriority w:val="99"/>
    <w:rsid w:val="0026163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61633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</w:rPr>
  </w:style>
  <w:style w:type="character" w:customStyle="1" w:styleId="FooterChar1">
    <w:name w:val="Footer Char1"/>
    <w:basedOn w:val="DefaultParagraphFont"/>
    <w:uiPriority w:val="99"/>
    <w:semiHidden/>
    <w:rsid w:val="00261633"/>
  </w:style>
  <w:style w:type="paragraph" w:styleId="Revision">
    <w:name w:val="Revision"/>
    <w:hidden/>
    <w:uiPriority w:val="99"/>
    <w:semiHidden/>
    <w:rsid w:val="00261633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261633"/>
  </w:style>
  <w:style w:type="character" w:styleId="LineNumber">
    <w:name w:val="line number"/>
    <w:basedOn w:val="DefaultParagraphFont"/>
    <w:uiPriority w:val="99"/>
    <w:semiHidden/>
    <w:unhideWhenUsed/>
    <w:rsid w:val="00261633"/>
  </w:style>
  <w:style w:type="paragraph" w:styleId="PlainText">
    <w:name w:val="Plain Text"/>
    <w:basedOn w:val="Normal"/>
    <w:link w:val="PlainTextChar"/>
    <w:uiPriority w:val="99"/>
    <w:semiHidden/>
    <w:unhideWhenUsed/>
    <w:rsid w:val="00261633"/>
    <w:rPr>
      <w:rFonts w:ascii="Calibri" w:eastAsiaTheme="minorHAnsi" w:hAnsi="Calibr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61633"/>
    <w:rPr>
      <w:rFonts w:ascii="Calibri" w:eastAsiaTheme="minorHAnsi" w:hAnsi="Calibri"/>
      <w:sz w:val="22"/>
      <w:szCs w:val="21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61633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16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1342</Words>
  <Characters>7652</Characters>
  <Application>Microsoft Office Word</Application>
  <DocSecurity>0</DocSecurity>
  <Lines>63</Lines>
  <Paragraphs>17</Paragraphs>
  <ScaleCrop>false</ScaleCrop>
  <Company>Emory University</Company>
  <LinksUpToDate>false</LinksUpToDate>
  <CharactersWithSpaces>8977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Sundaram, Maria</dc:creator>
  <cp:keywords/>
  <dc:description/>
  <cp:lastModifiedBy>Sundaram, Maria</cp:lastModifiedBy>
  <cp:revision>1</cp:revision>
  <dcterms:created xsi:type="dcterms:W3CDTF">2021-03-18T14:01:00Z</dcterms:created>
  <dcterms:modified xsi:type="dcterms:W3CDTF">2021-03-18T14:01:00Z</dcterms:modified>
</cp:coreProperties>
</file>