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5F17F" w14:textId="77777777" w:rsidR="008B09D4" w:rsidRPr="00CC6D34" w:rsidRDefault="008B09D4">
      <w:pPr>
        <w:rPr>
          <w:rFonts w:asciiTheme="minorHAnsi" w:hAnsiTheme="minorHAnsi"/>
          <w:b/>
          <w:bCs/>
          <w:sz w:val="22"/>
          <w:szCs w:val="22"/>
          <w:lang w:val="en-US"/>
        </w:rPr>
      </w:pPr>
      <w:bookmarkStart w:id="0" w:name="_GoBack"/>
      <w:bookmarkEnd w:id="0"/>
    </w:p>
    <w:p w14:paraId="22E27402" w14:textId="033EFF74" w:rsidR="00917A8C" w:rsidRPr="004D48EC" w:rsidRDefault="000B7115" w:rsidP="00300553">
      <w:pPr>
        <w:spacing w:after="120"/>
        <w:rPr>
          <w:b/>
          <w:bCs/>
          <w:lang w:val="en-US"/>
        </w:rPr>
      </w:pPr>
      <w:r w:rsidRPr="004D48EC">
        <w:rPr>
          <w:b/>
          <w:bCs/>
          <w:lang w:val="en-US"/>
        </w:rPr>
        <w:t>Table of contents</w:t>
      </w:r>
    </w:p>
    <w:p w14:paraId="791A4F2A" w14:textId="3AB948DA" w:rsidR="00917A8C" w:rsidRPr="004D48EC" w:rsidRDefault="00917A8C" w:rsidP="00300553">
      <w:pPr>
        <w:spacing w:after="120"/>
        <w:jc w:val="both"/>
        <w:rPr>
          <w:sz w:val="20"/>
          <w:szCs w:val="20"/>
          <w:lang w:val="en-US"/>
        </w:rPr>
      </w:pPr>
      <w:r w:rsidRPr="004D48EC">
        <w:rPr>
          <w:b/>
          <w:bCs/>
          <w:sz w:val="20"/>
          <w:szCs w:val="20"/>
          <w:lang w:val="en-US"/>
        </w:rPr>
        <w:t xml:space="preserve">Supplementary </w:t>
      </w:r>
      <w:r w:rsidR="00434901" w:rsidRPr="004D48EC">
        <w:rPr>
          <w:b/>
          <w:bCs/>
          <w:sz w:val="20"/>
          <w:szCs w:val="20"/>
          <w:lang w:val="en-US"/>
        </w:rPr>
        <w:t>Methods</w:t>
      </w:r>
      <w:r w:rsidRPr="004D48EC">
        <w:rPr>
          <w:b/>
          <w:bCs/>
          <w:sz w:val="20"/>
          <w:szCs w:val="20"/>
          <w:lang w:val="en-US"/>
        </w:rPr>
        <w:t>.</w:t>
      </w:r>
    </w:p>
    <w:p w14:paraId="64A93A84" w14:textId="6849FA75" w:rsidR="00B0795F" w:rsidRPr="004D48EC" w:rsidRDefault="00B0795F" w:rsidP="00300553">
      <w:pPr>
        <w:spacing w:after="120"/>
        <w:jc w:val="both"/>
        <w:rPr>
          <w:sz w:val="20"/>
          <w:szCs w:val="20"/>
          <w:lang w:val="en-US"/>
        </w:rPr>
      </w:pPr>
      <w:r w:rsidRPr="004D48EC">
        <w:rPr>
          <w:b/>
          <w:bCs/>
          <w:sz w:val="20"/>
          <w:szCs w:val="20"/>
          <w:lang w:val="en-US"/>
        </w:rPr>
        <w:t>Supplementary Table 1.</w:t>
      </w:r>
      <w:r w:rsidRPr="004D48EC">
        <w:rPr>
          <w:sz w:val="20"/>
          <w:szCs w:val="20"/>
          <w:lang w:val="en-US"/>
        </w:rPr>
        <w:t xml:space="preserve"> Search strategy performed on PubMed database searc</w:t>
      </w:r>
      <w:r w:rsidR="000B7115" w:rsidRPr="004D48EC">
        <w:rPr>
          <w:sz w:val="20"/>
          <w:szCs w:val="20"/>
          <w:lang w:val="en-US"/>
        </w:rPr>
        <w:t>h</w:t>
      </w:r>
    </w:p>
    <w:p w14:paraId="7CB9A12E" w14:textId="370152EC" w:rsidR="00B0795F" w:rsidRPr="004D48EC" w:rsidRDefault="00B0795F" w:rsidP="00300553">
      <w:pPr>
        <w:spacing w:after="120"/>
        <w:jc w:val="both"/>
        <w:rPr>
          <w:sz w:val="20"/>
          <w:szCs w:val="20"/>
          <w:lang w:val="en-US"/>
        </w:rPr>
      </w:pPr>
      <w:r w:rsidRPr="004D48EC">
        <w:rPr>
          <w:b/>
          <w:bCs/>
          <w:sz w:val="20"/>
          <w:szCs w:val="20"/>
          <w:lang w:val="en-US"/>
        </w:rPr>
        <w:t>Supplementary Table 2.</w:t>
      </w:r>
      <w:r w:rsidRPr="004D48EC">
        <w:rPr>
          <w:sz w:val="20"/>
          <w:szCs w:val="20"/>
          <w:lang w:val="en-US"/>
        </w:rPr>
        <w:t xml:space="preserve"> Variables included in the generalized additive mode</w:t>
      </w:r>
      <w:r w:rsidR="000B7115" w:rsidRPr="004D48EC">
        <w:rPr>
          <w:sz w:val="20"/>
          <w:szCs w:val="20"/>
          <w:lang w:val="en-US"/>
        </w:rPr>
        <w:t>l</w:t>
      </w:r>
    </w:p>
    <w:p w14:paraId="6D6937CC" w14:textId="77777777" w:rsidR="00451747" w:rsidRPr="004D48EC" w:rsidRDefault="00B0795F" w:rsidP="00300553">
      <w:pPr>
        <w:spacing w:after="120"/>
        <w:jc w:val="both"/>
        <w:rPr>
          <w:color w:val="000000" w:themeColor="text1"/>
          <w:sz w:val="20"/>
          <w:szCs w:val="20"/>
          <w:lang w:val="en-US"/>
        </w:rPr>
      </w:pPr>
      <w:r w:rsidRPr="004D48EC">
        <w:rPr>
          <w:b/>
          <w:bCs/>
          <w:color w:val="000000" w:themeColor="text1"/>
          <w:sz w:val="20"/>
          <w:szCs w:val="20"/>
          <w:lang w:val="en-US"/>
        </w:rPr>
        <w:t>Supplementary Table 3.</w:t>
      </w:r>
      <w:r w:rsidRPr="004D48EC">
        <w:rPr>
          <w:color w:val="000000" w:themeColor="text1"/>
          <w:sz w:val="20"/>
          <w:szCs w:val="20"/>
          <w:lang w:val="en-US"/>
        </w:rPr>
        <w:t xml:space="preserve"> Studies selected for the meta-analysis</w:t>
      </w:r>
      <w:r w:rsidR="000B7115" w:rsidRPr="004D48EC">
        <w:rPr>
          <w:color w:val="000000" w:themeColor="text1"/>
          <w:sz w:val="20"/>
          <w:szCs w:val="20"/>
          <w:lang w:val="en-US"/>
        </w:rPr>
        <w:t xml:space="preserve"> </w:t>
      </w:r>
      <w:r w:rsidR="000B7115" w:rsidRPr="004D48EC">
        <w:rPr>
          <w:color w:val="000000" w:themeColor="text1"/>
          <w:sz w:val="20"/>
          <w:szCs w:val="20"/>
          <w:lang w:val="en-US"/>
        </w:rPr>
        <w:tab/>
      </w:r>
      <w:r w:rsidR="000B7115" w:rsidRPr="004D48EC">
        <w:rPr>
          <w:color w:val="000000" w:themeColor="text1"/>
          <w:sz w:val="20"/>
          <w:szCs w:val="20"/>
          <w:lang w:val="en-US"/>
        </w:rPr>
        <w:tab/>
      </w:r>
    </w:p>
    <w:p w14:paraId="2BB72736" w14:textId="3C31BAB5" w:rsidR="00B0795F" w:rsidRPr="004D48EC" w:rsidRDefault="00451747" w:rsidP="00300553">
      <w:pPr>
        <w:spacing w:after="120"/>
        <w:jc w:val="both"/>
        <w:rPr>
          <w:b/>
          <w:bCs/>
          <w:color w:val="000000" w:themeColor="text1"/>
          <w:sz w:val="20"/>
          <w:szCs w:val="20"/>
          <w:lang w:val="en-US"/>
        </w:rPr>
      </w:pPr>
      <w:r w:rsidRPr="004D48EC">
        <w:rPr>
          <w:b/>
          <w:bCs/>
          <w:sz w:val="20"/>
          <w:szCs w:val="20"/>
          <w:lang w:val="en-US"/>
        </w:rPr>
        <w:t>Supplementary Table 4.</w:t>
      </w:r>
      <w:r w:rsidRPr="004D48EC">
        <w:rPr>
          <w:sz w:val="20"/>
          <w:szCs w:val="20"/>
          <w:lang w:val="en-US"/>
        </w:rPr>
        <w:t xml:space="preserve">  Pooled prevalence of symptoms and signs among COVID-19 inpatients</w:t>
      </w:r>
    </w:p>
    <w:p w14:paraId="56B9A578" w14:textId="24699EFC" w:rsidR="00B0795F" w:rsidRPr="004D48EC" w:rsidRDefault="00B0795F" w:rsidP="00300553">
      <w:pPr>
        <w:spacing w:after="120"/>
        <w:jc w:val="both"/>
        <w:rPr>
          <w:b/>
          <w:bCs/>
          <w:color w:val="000000" w:themeColor="text1"/>
          <w:sz w:val="20"/>
          <w:szCs w:val="20"/>
          <w:lang w:val="en-US"/>
        </w:rPr>
      </w:pPr>
      <w:r w:rsidRPr="004D48EC">
        <w:rPr>
          <w:b/>
          <w:bCs/>
          <w:sz w:val="20"/>
          <w:szCs w:val="20"/>
          <w:lang w:val="en-US"/>
        </w:rPr>
        <w:t xml:space="preserve">Supplementary Table </w:t>
      </w:r>
      <w:r w:rsidR="00451747" w:rsidRPr="004D48EC">
        <w:rPr>
          <w:b/>
          <w:bCs/>
          <w:sz w:val="20"/>
          <w:szCs w:val="20"/>
          <w:lang w:val="en-US"/>
        </w:rPr>
        <w:t>5</w:t>
      </w:r>
      <w:r w:rsidRPr="004D48EC">
        <w:rPr>
          <w:b/>
          <w:bCs/>
          <w:sz w:val="20"/>
          <w:szCs w:val="20"/>
          <w:lang w:val="en-US"/>
        </w:rPr>
        <w:t>.</w:t>
      </w:r>
      <w:r w:rsidRPr="004D48EC">
        <w:rPr>
          <w:sz w:val="20"/>
          <w:szCs w:val="20"/>
          <w:lang w:val="en-US"/>
        </w:rPr>
        <w:t xml:space="preserve">  Risk of other symptoms in COVID-19 patients in studies where </w:t>
      </w:r>
      <w:r w:rsidRPr="004D48EC">
        <w:rPr>
          <w:color w:val="000000" w:themeColor="text1"/>
          <w:sz w:val="20"/>
          <w:szCs w:val="20"/>
          <w:lang w:val="en-US"/>
        </w:rPr>
        <w:t>headache symptom is reported</w:t>
      </w:r>
    </w:p>
    <w:p w14:paraId="72F56E96" w14:textId="2C37AF63" w:rsidR="00B0795F" w:rsidRPr="004D48EC" w:rsidRDefault="00B0795F" w:rsidP="00300553">
      <w:pPr>
        <w:spacing w:after="120"/>
        <w:jc w:val="both"/>
        <w:rPr>
          <w:b/>
          <w:bCs/>
          <w:color w:val="000000" w:themeColor="text1"/>
          <w:sz w:val="20"/>
          <w:szCs w:val="20"/>
          <w:lang w:val="en-US"/>
        </w:rPr>
      </w:pPr>
      <w:r w:rsidRPr="004D48EC">
        <w:rPr>
          <w:b/>
          <w:bCs/>
          <w:color w:val="000000" w:themeColor="text1"/>
          <w:sz w:val="20"/>
          <w:szCs w:val="20"/>
          <w:lang w:val="en-US"/>
        </w:rPr>
        <w:t xml:space="preserve">Supplementary Table </w:t>
      </w:r>
      <w:r w:rsidR="00451747" w:rsidRPr="004D48EC">
        <w:rPr>
          <w:b/>
          <w:bCs/>
          <w:color w:val="000000" w:themeColor="text1"/>
          <w:sz w:val="20"/>
          <w:szCs w:val="20"/>
          <w:lang w:val="en-US"/>
        </w:rPr>
        <w:t>6</w:t>
      </w:r>
      <w:r w:rsidRPr="004D48EC">
        <w:rPr>
          <w:b/>
          <w:bCs/>
          <w:color w:val="000000" w:themeColor="text1"/>
          <w:sz w:val="20"/>
          <w:szCs w:val="20"/>
          <w:lang w:val="en-US"/>
        </w:rPr>
        <w:t xml:space="preserve">. </w:t>
      </w:r>
      <w:r w:rsidR="000A713B" w:rsidRPr="004D48EC">
        <w:rPr>
          <w:sz w:val="20"/>
          <w:szCs w:val="20"/>
          <w:lang w:val="en-US"/>
        </w:rPr>
        <w:t>Risk of other comorbid diseases in COVID-19 Patients in studies where headache symptom is reported</w:t>
      </w:r>
    </w:p>
    <w:p w14:paraId="577A0E0F" w14:textId="76BBDFB0" w:rsidR="00A65FF3" w:rsidRPr="004D48EC" w:rsidRDefault="00A65FF3" w:rsidP="00300553">
      <w:pPr>
        <w:spacing w:after="120"/>
        <w:jc w:val="both"/>
        <w:rPr>
          <w:color w:val="000000" w:themeColor="text1"/>
          <w:sz w:val="20"/>
          <w:szCs w:val="20"/>
          <w:lang w:val="en-US"/>
        </w:rPr>
      </w:pPr>
      <w:r w:rsidRPr="004D48EC">
        <w:rPr>
          <w:b/>
          <w:bCs/>
          <w:color w:val="000000" w:themeColor="text1"/>
          <w:sz w:val="20"/>
          <w:szCs w:val="20"/>
          <w:lang w:val="en-US"/>
        </w:rPr>
        <w:t xml:space="preserve">Supplementary Table </w:t>
      </w:r>
      <w:r w:rsidR="00451747" w:rsidRPr="004D48EC">
        <w:rPr>
          <w:b/>
          <w:bCs/>
          <w:color w:val="000000" w:themeColor="text1"/>
          <w:sz w:val="20"/>
          <w:szCs w:val="20"/>
          <w:lang w:val="en-US"/>
        </w:rPr>
        <w:t>7</w:t>
      </w:r>
      <w:r w:rsidRPr="004D48EC">
        <w:rPr>
          <w:b/>
          <w:bCs/>
          <w:color w:val="000000" w:themeColor="text1"/>
          <w:sz w:val="20"/>
          <w:szCs w:val="20"/>
          <w:lang w:val="en-US"/>
        </w:rPr>
        <w:t xml:space="preserve">. </w:t>
      </w:r>
      <w:r w:rsidRPr="004D48EC">
        <w:rPr>
          <w:color w:val="000000" w:themeColor="text1"/>
          <w:sz w:val="20"/>
          <w:szCs w:val="20"/>
          <w:lang w:val="en-US"/>
        </w:rPr>
        <w:t xml:space="preserve">Sensitivity analysis of headache RR in COVID-19 patients </w:t>
      </w:r>
    </w:p>
    <w:p w14:paraId="043B8713" w14:textId="38722CCE" w:rsidR="00300553" w:rsidRPr="004D48EC" w:rsidRDefault="00300553" w:rsidP="00300553">
      <w:pPr>
        <w:spacing w:after="120"/>
        <w:jc w:val="both"/>
        <w:rPr>
          <w:color w:val="000000" w:themeColor="text1"/>
          <w:sz w:val="20"/>
          <w:szCs w:val="20"/>
          <w:lang w:val="en-US"/>
        </w:rPr>
      </w:pPr>
      <w:r w:rsidRPr="004D48EC">
        <w:rPr>
          <w:b/>
          <w:bCs/>
          <w:color w:val="000000" w:themeColor="text1"/>
          <w:sz w:val="20"/>
          <w:szCs w:val="20"/>
          <w:lang w:val="en-US"/>
        </w:rPr>
        <w:t xml:space="preserve">Supplementary Table </w:t>
      </w:r>
      <w:r w:rsidR="00451747" w:rsidRPr="004D48EC">
        <w:rPr>
          <w:b/>
          <w:bCs/>
          <w:color w:val="000000" w:themeColor="text1"/>
          <w:sz w:val="20"/>
          <w:szCs w:val="20"/>
          <w:lang w:val="en-US"/>
        </w:rPr>
        <w:t>8</w:t>
      </w:r>
      <w:r w:rsidRPr="004D48EC">
        <w:rPr>
          <w:b/>
          <w:bCs/>
          <w:color w:val="000000" w:themeColor="text1"/>
          <w:sz w:val="20"/>
          <w:szCs w:val="20"/>
          <w:lang w:val="en-US"/>
        </w:rPr>
        <w:t>.</w:t>
      </w:r>
      <w:r w:rsidRPr="004D48EC">
        <w:rPr>
          <w:color w:val="000000" w:themeColor="text1"/>
          <w:sz w:val="20"/>
          <w:szCs w:val="20"/>
          <w:lang w:val="en-US"/>
        </w:rPr>
        <w:t xml:space="preserve"> </w:t>
      </w:r>
      <w:r w:rsidR="000A713B" w:rsidRPr="004D48EC">
        <w:rPr>
          <w:sz w:val="20"/>
          <w:szCs w:val="20"/>
          <w:lang w:val="en-US"/>
        </w:rPr>
        <w:t>Variables associated with COVID-19 mortality across 171 nations in the generalized additive single-factor model</w:t>
      </w:r>
    </w:p>
    <w:p w14:paraId="3E4186C8" w14:textId="0D383F72" w:rsidR="00300553" w:rsidRPr="004D48EC" w:rsidRDefault="00300553" w:rsidP="00300553">
      <w:pPr>
        <w:spacing w:after="120"/>
        <w:jc w:val="both"/>
        <w:rPr>
          <w:color w:val="000000" w:themeColor="text1"/>
          <w:sz w:val="20"/>
          <w:szCs w:val="20"/>
          <w:lang w:val="en-US"/>
        </w:rPr>
      </w:pPr>
      <w:r w:rsidRPr="004D48EC">
        <w:rPr>
          <w:b/>
          <w:bCs/>
          <w:color w:val="000000" w:themeColor="text1"/>
          <w:sz w:val="20"/>
          <w:szCs w:val="20"/>
          <w:lang w:val="en-US"/>
        </w:rPr>
        <w:t xml:space="preserve">Supplementary Table </w:t>
      </w:r>
      <w:r w:rsidR="00451747" w:rsidRPr="004D48EC">
        <w:rPr>
          <w:b/>
          <w:bCs/>
          <w:color w:val="000000" w:themeColor="text1"/>
          <w:sz w:val="20"/>
          <w:szCs w:val="20"/>
          <w:lang w:val="en-US"/>
        </w:rPr>
        <w:t>9</w:t>
      </w:r>
      <w:r w:rsidRPr="004D48EC">
        <w:rPr>
          <w:b/>
          <w:bCs/>
          <w:color w:val="000000" w:themeColor="text1"/>
          <w:sz w:val="20"/>
          <w:szCs w:val="20"/>
          <w:lang w:val="en-US"/>
        </w:rPr>
        <w:t>.</w:t>
      </w:r>
      <w:r w:rsidRPr="004D48EC">
        <w:rPr>
          <w:color w:val="000000" w:themeColor="text1"/>
          <w:sz w:val="20"/>
          <w:szCs w:val="20"/>
          <w:lang w:val="en-US"/>
        </w:rPr>
        <w:t xml:space="preserve"> </w:t>
      </w:r>
      <w:r w:rsidR="000A713B" w:rsidRPr="004D48EC">
        <w:rPr>
          <w:sz w:val="20"/>
          <w:szCs w:val="20"/>
          <w:lang w:val="en-US"/>
        </w:rPr>
        <w:t>Variables associated with COVID-19 mortality across 171 nations in the generalized additive multi-factor model</w:t>
      </w:r>
    </w:p>
    <w:p w14:paraId="0CE78018" w14:textId="14F0DA9D" w:rsidR="00300553" w:rsidRPr="004D48EC" w:rsidRDefault="00300553" w:rsidP="00300553">
      <w:pPr>
        <w:pStyle w:val="NormaleWeb"/>
        <w:spacing w:before="0" w:beforeAutospacing="0" w:after="120" w:afterAutospacing="0"/>
        <w:jc w:val="both"/>
        <w:rPr>
          <w:sz w:val="20"/>
          <w:szCs w:val="20"/>
          <w:lang w:val="en-US"/>
        </w:rPr>
      </w:pPr>
      <w:r w:rsidRPr="004D48EC">
        <w:rPr>
          <w:b/>
          <w:bCs/>
          <w:sz w:val="20"/>
          <w:szCs w:val="20"/>
          <w:lang w:val="en-US"/>
        </w:rPr>
        <w:t xml:space="preserve">Supplementary Table </w:t>
      </w:r>
      <w:r w:rsidR="00451747" w:rsidRPr="004D48EC">
        <w:rPr>
          <w:b/>
          <w:bCs/>
          <w:sz w:val="20"/>
          <w:szCs w:val="20"/>
          <w:lang w:val="en-US"/>
        </w:rPr>
        <w:t>10</w:t>
      </w:r>
      <w:r w:rsidRPr="004D48EC">
        <w:rPr>
          <w:b/>
          <w:bCs/>
          <w:sz w:val="20"/>
          <w:szCs w:val="20"/>
          <w:lang w:val="en-US"/>
        </w:rPr>
        <w:t>.</w:t>
      </w:r>
      <w:r w:rsidRPr="004D48EC">
        <w:rPr>
          <w:sz w:val="20"/>
          <w:szCs w:val="20"/>
          <w:lang w:val="en-US"/>
        </w:rPr>
        <w:t xml:space="preserve"> </w:t>
      </w:r>
      <w:r w:rsidR="000A713B" w:rsidRPr="004D48EC">
        <w:rPr>
          <w:sz w:val="20"/>
          <w:szCs w:val="20"/>
          <w:lang w:val="en-US"/>
        </w:rPr>
        <w:t>Variables associated to COVID-19 mortality across 171 nations in the generalized additive multi-factor model in two different cohorts: Tropical (n=78) and non-tropical (n=93) nations.</w:t>
      </w:r>
    </w:p>
    <w:p w14:paraId="62196B70" w14:textId="7C340313" w:rsidR="00300553" w:rsidRDefault="00300553" w:rsidP="00300553">
      <w:pPr>
        <w:pStyle w:val="NormaleWeb"/>
        <w:spacing w:before="0" w:beforeAutospacing="0" w:after="120" w:afterAutospacing="0"/>
        <w:jc w:val="both"/>
        <w:rPr>
          <w:sz w:val="20"/>
          <w:szCs w:val="20"/>
          <w:lang w:val="en-US"/>
        </w:rPr>
      </w:pPr>
      <w:r w:rsidRPr="004D48EC">
        <w:rPr>
          <w:b/>
          <w:bCs/>
          <w:sz w:val="20"/>
          <w:szCs w:val="20"/>
          <w:lang w:val="en-US"/>
        </w:rPr>
        <w:t>Supplementary Table 1</w:t>
      </w:r>
      <w:r w:rsidR="00451747" w:rsidRPr="004D48EC">
        <w:rPr>
          <w:b/>
          <w:bCs/>
          <w:sz w:val="20"/>
          <w:szCs w:val="20"/>
          <w:lang w:val="en-US"/>
        </w:rPr>
        <w:t>1</w:t>
      </w:r>
      <w:r w:rsidRPr="004D48EC">
        <w:rPr>
          <w:b/>
          <w:bCs/>
          <w:sz w:val="20"/>
          <w:szCs w:val="20"/>
          <w:lang w:val="en-US"/>
        </w:rPr>
        <w:t>.</w:t>
      </w:r>
      <w:r w:rsidRPr="004D48EC">
        <w:rPr>
          <w:sz w:val="20"/>
          <w:szCs w:val="20"/>
          <w:lang w:val="en-US"/>
        </w:rPr>
        <w:t xml:space="preserve"> </w:t>
      </w:r>
      <w:r w:rsidR="000A713B" w:rsidRPr="004D48EC">
        <w:rPr>
          <w:sz w:val="20"/>
          <w:szCs w:val="20"/>
          <w:lang w:val="en-US"/>
        </w:rPr>
        <w:t>Variables associated to Influenza mortality (201</w:t>
      </w:r>
      <w:r w:rsidR="00AB4532" w:rsidRPr="004D48EC">
        <w:rPr>
          <w:sz w:val="20"/>
          <w:szCs w:val="20"/>
          <w:lang w:val="en-US"/>
        </w:rPr>
        <w:t>7</w:t>
      </w:r>
      <w:r w:rsidR="000A713B" w:rsidRPr="004D48EC">
        <w:rPr>
          <w:sz w:val="20"/>
          <w:szCs w:val="20"/>
          <w:lang w:val="en-US"/>
        </w:rPr>
        <w:t>) across 171 nations in the generalized additive multi-factor model</w:t>
      </w:r>
    </w:p>
    <w:p w14:paraId="7266E0F7" w14:textId="70F13628" w:rsidR="00DD3486" w:rsidRPr="004D48EC" w:rsidRDefault="00DD3486" w:rsidP="00DD3486">
      <w:pPr>
        <w:spacing w:after="120"/>
        <w:jc w:val="both"/>
        <w:rPr>
          <w:color w:val="000000" w:themeColor="text1"/>
          <w:sz w:val="20"/>
          <w:szCs w:val="20"/>
          <w:lang w:val="en-US"/>
        </w:rPr>
      </w:pPr>
      <w:r w:rsidRPr="00DD3486">
        <w:rPr>
          <w:b/>
          <w:bCs/>
          <w:color w:val="000000" w:themeColor="text1"/>
          <w:sz w:val="20"/>
          <w:szCs w:val="20"/>
          <w:lang w:val="en-US"/>
        </w:rPr>
        <w:t xml:space="preserve">Supplementary Figure 1.  </w:t>
      </w:r>
      <w:r w:rsidRPr="00DD3486">
        <w:rPr>
          <w:color w:val="000000" w:themeColor="text1"/>
          <w:sz w:val="20"/>
          <w:szCs w:val="20"/>
          <w:lang w:val="en-US"/>
        </w:rPr>
        <w:t>The PRISMA flow diagram of the meta-analysis.</w:t>
      </w:r>
    </w:p>
    <w:p w14:paraId="40B17E30" w14:textId="62DAD4A0" w:rsidR="00B0795F" w:rsidRPr="004D48EC" w:rsidRDefault="00B0795F" w:rsidP="00300553">
      <w:pPr>
        <w:spacing w:after="120"/>
        <w:jc w:val="both"/>
        <w:rPr>
          <w:b/>
          <w:bCs/>
          <w:color w:val="000000" w:themeColor="text1"/>
          <w:sz w:val="20"/>
          <w:szCs w:val="20"/>
          <w:lang w:val="en-US"/>
        </w:rPr>
      </w:pPr>
      <w:r w:rsidRPr="004D48EC">
        <w:rPr>
          <w:b/>
          <w:bCs/>
          <w:color w:val="000000" w:themeColor="text1"/>
          <w:sz w:val="20"/>
          <w:szCs w:val="20"/>
          <w:lang w:val="en-US"/>
        </w:rPr>
        <w:t xml:space="preserve">Supplementary Figure </w:t>
      </w:r>
      <w:r w:rsidR="00DD3486">
        <w:rPr>
          <w:b/>
          <w:bCs/>
          <w:color w:val="000000" w:themeColor="text1"/>
          <w:sz w:val="20"/>
          <w:szCs w:val="20"/>
          <w:lang w:val="en-US"/>
        </w:rPr>
        <w:t>2</w:t>
      </w:r>
      <w:r w:rsidRPr="004D48EC">
        <w:rPr>
          <w:b/>
          <w:bCs/>
          <w:color w:val="000000" w:themeColor="text1"/>
          <w:sz w:val="20"/>
          <w:szCs w:val="20"/>
          <w:lang w:val="en-US"/>
        </w:rPr>
        <w:t xml:space="preserve">.  </w:t>
      </w:r>
      <w:r w:rsidR="000A713B" w:rsidRPr="004D48EC">
        <w:rPr>
          <w:sz w:val="20"/>
          <w:szCs w:val="20"/>
          <w:lang w:val="en-US"/>
        </w:rPr>
        <w:t>Funnel plot on the risk of headache in COVID-19 patients after excluding outliers and over-influencer publications (n=41/48).</w:t>
      </w:r>
    </w:p>
    <w:p w14:paraId="6E581D1E" w14:textId="74961DF9" w:rsidR="00B0795F" w:rsidRPr="004D48EC" w:rsidRDefault="00B0795F" w:rsidP="00300553">
      <w:pPr>
        <w:spacing w:after="120"/>
        <w:jc w:val="both"/>
        <w:rPr>
          <w:sz w:val="20"/>
          <w:szCs w:val="20"/>
          <w:lang w:val="en-US"/>
        </w:rPr>
      </w:pPr>
      <w:r w:rsidRPr="004D48EC">
        <w:rPr>
          <w:b/>
          <w:bCs/>
          <w:color w:val="000000" w:themeColor="text1"/>
          <w:sz w:val="20"/>
          <w:szCs w:val="20"/>
          <w:lang w:val="en-US"/>
        </w:rPr>
        <w:t xml:space="preserve">Supplementary Figure </w:t>
      </w:r>
      <w:r w:rsidR="00451747" w:rsidRPr="004D48EC">
        <w:rPr>
          <w:b/>
          <w:bCs/>
          <w:color w:val="000000" w:themeColor="text1"/>
          <w:sz w:val="20"/>
          <w:szCs w:val="20"/>
          <w:lang w:val="en-US"/>
        </w:rPr>
        <w:t>3</w:t>
      </w:r>
      <w:r w:rsidRPr="004D48EC">
        <w:rPr>
          <w:b/>
          <w:bCs/>
          <w:color w:val="000000" w:themeColor="text1"/>
          <w:sz w:val="20"/>
          <w:szCs w:val="20"/>
          <w:lang w:val="en-US"/>
        </w:rPr>
        <w:t xml:space="preserve">.  </w:t>
      </w:r>
      <w:r w:rsidRPr="004D48EC">
        <w:rPr>
          <w:color w:val="000000" w:themeColor="text1"/>
          <w:sz w:val="20"/>
          <w:szCs w:val="20"/>
          <w:lang w:val="en-US"/>
        </w:rPr>
        <w:t xml:space="preserve">Non-linear relationship (Spearman’s rho) between study variables. </w:t>
      </w:r>
    </w:p>
    <w:p w14:paraId="3245C8FD" w14:textId="21BDC9BB" w:rsidR="00300553" w:rsidRPr="004D48EC" w:rsidRDefault="00300553" w:rsidP="00300553">
      <w:pPr>
        <w:tabs>
          <w:tab w:val="left" w:pos="2798"/>
        </w:tabs>
        <w:spacing w:after="120"/>
        <w:jc w:val="both"/>
        <w:rPr>
          <w:sz w:val="20"/>
          <w:szCs w:val="20"/>
          <w:lang w:val="en-US"/>
        </w:rPr>
      </w:pPr>
      <w:r w:rsidRPr="004D48EC">
        <w:rPr>
          <w:b/>
          <w:bCs/>
          <w:sz w:val="20"/>
          <w:szCs w:val="20"/>
          <w:lang w:val="en-US"/>
        </w:rPr>
        <w:t xml:space="preserve">Supplementary Figure </w:t>
      </w:r>
      <w:r w:rsidR="00451747" w:rsidRPr="004D48EC">
        <w:rPr>
          <w:b/>
          <w:bCs/>
          <w:sz w:val="20"/>
          <w:szCs w:val="20"/>
          <w:lang w:val="en-US"/>
        </w:rPr>
        <w:t>4</w:t>
      </w:r>
      <w:r w:rsidRPr="004D48EC">
        <w:rPr>
          <w:b/>
          <w:bCs/>
          <w:sz w:val="20"/>
          <w:szCs w:val="20"/>
          <w:lang w:val="en-US"/>
        </w:rPr>
        <w:t xml:space="preserve">.  </w:t>
      </w:r>
      <w:r w:rsidR="00451747" w:rsidRPr="004D48EC">
        <w:rPr>
          <w:sz w:val="20"/>
          <w:szCs w:val="20"/>
          <w:lang w:val="en-US"/>
        </w:rPr>
        <w:t>Influenza mortality (per million population) 201</w:t>
      </w:r>
      <w:r w:rsidR="00AB4532" w:rsidRPr="004D48EC">
        <w:rPr>
          <w:sz w:val="20"/>
          <w:szCs w:val="20"/>
          <w:lang w:val="en-US"/>
        </w:rPr>
        <w:t>7</w:t>
      </w:r>
      <w:r w:rsidR="00451747" w:rsidRPr="004D48EC">
        <w:rPr>
          <w:sz w:val="20"/>
          <w:szCs w:val="20"/>
          <w:lang w:val="en-US"/>
        </w:rPr>
        <w:t xml:space="preserve"> distribution across 171 nations based on diseases prevalence (according to GBD2019): (A) Urban population rate; (B) Population’s median age; (C) Population’s female rate; (D) National wealth; (E) Government effectiveness; (F) Capital’s latitude; (G) Headache disorders; (H) Diabetes mellitus; (I) Chronic kidney diseases; (J) Cirrhosis and Chronic liver diseases; (K) Chronic respiratory diseases and (L) Cardiovascular diseases.</w:t>
      </w:r>
    </w:p>
    <w:p w14:paraId="3243967C" w14:textId="7AB10ECE" w:rsidR="008B13A2" w:rsidRPr="004D48EC" w:rsidRDefault="008B13A2" w:rsidP="00300553">
      <w:pPr>
        <w:tabs>
          <w:tab w:val="left" w:pos="2798"/>
        </w:tabs>
        <w:spacing w:after="120"/>
        <w:jc w:val="both"/>
        <w:rPr>
          <w:sz w:val="20"/>
          <w:szCs w:val="20"/>
          <w:lang w:val="en-US"/>
        </w:rPr>
      </w:pPr>
      <w:r w:rsidRPr="004D48EC">
        <w:rPr>
          <w:b/>
          <w:bCs/>
          <w:sz w:val="20"/>
          <w:szCs w:val="20"/>
          <w:lang w:val="en-US"/>
        </w:rPr>
        <w:t xml:space="preserve">Meta-analysis references </w:t>
      </w:r>
    </w:p>
    <w:p w14:paraId="29D57DF2" w14:textId="77777777" w:rsidR="008B13A2" w:rsidRPr="004D48EC" w:rsidRDefault="008B13A2" w:rsidP="00300553">
      <w:pPr>
        <w:tabs>
          <w:tab w:val="left" w:pos="2798"/>
        </w:tabs>
        <w:spacing w:after="120"/>
        <w:jc w:val="both"/>
        <w:rPr>
          <w:b/>
          <w:bCs/>
          <w:sz w:val="22"/>
          <w:szCs w:val="22"/>
          <w:lang w:val="en-US"/>
        </w:rPr>
      </w:pPr>
    </w:p>
    <w:p w14:paraId="29CF3F41" w14:textId="6AF3E643" w:rsidR="008B13A2" w:rsidRPr="004D48EC" w:rsidRDefault="008B13A2" w:rsidP="00300553">
      <w:pPr>
        <w:tabs>
          <w:tab w:val="left" w:pos="2798"/>
        </w:tabs>
        <w:spacing w:after="120"/>
        <w:jc w:val="both"/>
        <w:rPr>
          <w:b/>
          <w:bCs/>
          <w:sz w:val="22"/>
          <w:szCs w:val="22"/>
          <w:lang w:val="en-US"/>
        </w:rPr>
        <w:sectPr w:rsidR="008B13A2" w:rsidRPr="004D48EC" w:rsidSect="00B0795F">
          <w:footerReference w:type="even" r:id="rId8"/>
          <w:footerReference w:type="default" r:id="rId9"/>
          <w:pgSz w:w="11906" w:h="16838"/>
          <w:pgMar w:top="1417" w:right="1701" w:bottom="1417" w:left="1701" w:header="708" w:footer="708" w:gutter="0"/>
          <w:pgNumType w:start="1"/>
          <w:cols w:space="708"/>
          <w:docGrid w:linePitch="360"/>
        </w:sectPr>
      </w:pPr>
    </w:p>
    <w:p w14:paraId="5A37B4AC" w14:textId="13D21CF4" w:rsidR="00300553" w:rsidRPr="004D48EC" w:rsidRDefault="00434901">
      <w:pPr>
        <w:rPr>
          <w:b/>
          <w:bCs/>
          <w:lang w:val="en-US"/>
        </w:rPr>
      </w:pPr>
      <w:r w:rsidRPr="004D48EC">
        <w:rPr>
          <w:b/>
          <w:bCs/>
          <w:lang w:val="en-US"/>
        </w:rPr>
        <w:lastRenderedPageBreak/>
        <w:t>Supplementary Method</w:t>
      </w:r>
      <w:r w:rsidR="00CC6D34" w:rsidRPr="004D48EC">
        <w:rPr>
          <w:b/>
          <w:bCs/>
          <w:lang w:val="en-US"/>
        </w:rPr>
        <w:t xml:space="preserve">s </w:t>
      </w:r>
    </w:p>
    <w:p w14:paraId="3AC3F46A" w14:textId="23E2159C" w:rsidR="00434901" w:rsidRPr="004D48EC" w:rsidRDefault="00CC6D34" w:rsidP="00300553">
      <w:pPr>
        <w:pStyle w:val="Paragrafoelenco"/>
        <w:numPr>
          <w:ilvl w:val="0"/>
          <w:numId w:val="2"/>
        </w:numPr>
        <w:rPr>
          <w:rFonts w:ascii="Times New Roman" w:hAnsi="Times New Roman" w:cs="Times New Roman"/>
          <w:b/>
          <w:bCs/>
          <w:sz w:val="20"/>
          <w:szCs w:val="20"/>
          <w:lang w:val="en-US"/>
        </w:rPr>
      </w:pPr>
      <w:r w:rsidRPr="004D48EC">
        <w:rPr>
          <w:rFonts w:ascii="Times New Roman" w:hAnsi="Times New Roman" w:cs="Times New Roman"/>
          <w:b/>
          <w:sz w:val="20"/>
          <w:szCs w:val="20"/>
          <w:lang w:val="en-US"/>
        </w:rPr>
        <w:t>Meta-analysis</w:t>
      </w:r>
    </w:p>
    <w:p w14:paraId="256BE082" w14:textId="77777777" w:rsidR="00434901" w:rsidRPr="004D48EC" w:rsidRDefault="00434901" w:rsidP="00CC6D34">
      <w:pPr>
        <w:pStyle w:val="NormaleWeb"/>
        <w:spacing w:before="0" w:beforeAutospacing="0" w:after="0" w:afterAutospacing="0"/>
        <w:jc w:val="both"/>
        <w:rPr>
          <w:i/>
          <w:iCs/>
          <w:sz w:val="20"/>
          <w:szCs w:val="20"/>
          <w:lang w:val="en-US"/>
        </w:rPr>
      </w:pPr>
      <w:r w:rsidRPr="004D48EC">
        <w:rPr>
          <w:i/>
          <w:iCs/>
          <w:sz w:val="20"/>
          <w:szCs w:val="20"/>
          <w:lang w:val="en-US"/>
        </w:rPr>
        <w:t>Search strategy</w:t>
      </w:r>
    </w:p>
    <w:p w14:paraId="3690A029" w14:textId="511C615B" w:rsidR="00434901" w:rsidRPr="004D48EC" w:rsidRDefault="00434901" w:rsidP="00CC6D34">
      <w:pPr>
        <w:pStyle w:val="NormaleWeb"/>
        <w:spacing w:before="0" w:beforeAutospacing="0" w:after="0" w:afterAutospacing="0"/>
        <w:jc w:val="both"/>
        <w:rPr>
          <w:sz w:val="20"/>
          <w:szCs w:val="20"/>
          <w:lang w:val="en-US"/>
        </w:rPr>
      </w:pPr>
      <w:r w:rsidRPr="004D48EC">
        <w:rPr>
          <w:sz w:val="20"/>
          <w:szCs w:val="20"/>
          <w:lang w:val="en-US"/>
        </w:rPr>
        <w:t xml:space="preserve">The search terms were “COVID-19” (OR “COVID-19 disease” OR “SARS-CoV-2” OR “SARS-CoV2” OR “nCoV”), “mortality” (OR “deceased” OR “died” OR “death” OR “fatality rate” OR “risk factor” OR “fatal” OR “dying”), “hospitalization” (OR “hospitalized” OR “hospitalized” OR “admission” OR “in-hospital”), “recovered” (OR “survived” OR “surviving” OR “survivors” OR “prognosis” OR “prognostic”) and “headache” (Supplementary Table 1). There was no restriction on study design, language nor laboratory confirmation of COVID-19 diagnosis. </w:t>
      </w:r>
      <w:r w:rsidR="00385C09" w:rsidRPr="004D48EC">
        <w:rPr>
          <w:sz w:val="20"/>
          <w:szCs w:val="20"/>
          <w:lang w:val="en-US"/>
        </w:rPr>
        <w:t xml:space="preserve"> Studies were included if they clearly presented in their results or in the supplementary material: (1) study design; (2) COVID-19 confirmation method; (3) patient’s demographics; (4) ratio of COVID-19 survivors and non-survivors and (5) the presence of headache symptom in both cohorts.</w:t>
      </w:r>
    </w:p>
    <w:p w14:paraId="0A9976F7" w14:textId="77777777" w:rsidR="00CC6D34" w:rsidRPr="004D48EC" w:rsidRDefault="00CC6D34" w:rsidP="00CC6D34">
      <w:pPr>
        <w:pStyle w:val="NormaleWeb"/>
        <w:spacing w:before="0" w:beforeAutospacing="0" w:after="0" w:afterAutospacing="0"/>
        <w:jc w:val="both"/>
        <w:rPr>
          <w:i/>
          <w:iCs/>
          <w:sz w:val="20"/>
          <w:szCs w:val="20"/>
          <w:lang w:val="en-US"/>
        </w:rPr>
      </w:pPr>
    </w:p>
    <w:p w14:paraId="6AAEE4B1" w14:textId="4A466B91" w:rsidR="00CC6D34" w:rsidRPr="004D48EC" w:rsidRDefault="00CC6D34" w:rsidP="00CC6D34">
      <w:pPr>
        <w:pStyle w:val="NormaleWeb"/>
        <w:spacing w:before="0" w:beforeAutospacing="0" w:after="0" w:afterAutospacing="0"/>
        <w:jc w:val="both"/>
        <w:rPr>
          <w:i/>
          <w:iCs/>
          <w:sz w:val="20"/>
          <w:szCs w:val="20"/>
          <w:lang w:val="en-US"/>
        </w:rPr>
      </w:pPr>
      <w:r w:rsidRPr="004D48EC">
        <w:rPr>
          <w:i/>
          <w:iCs/>
          <w:sz w:val="20"/>
          <w:szCs w:val="20"/>
          <w:lang w:val="en-US"/>
        </w:rPr>
        <w:t>Study selection and data extraction</w:t>
      </w:r>
    </w:p>
    <w:p w14:paraId="78234453" w14:textId="586575DE" w:rsidR="00434901" w:rsidRPr="004D48EC" w:rsidRDefault="00CC6D34" w:rsidP="00CC6D34">
      <w:pPr>
        <w:pStyle w:val="NormaleWeb"/>
        <w:spacing w:before="0" w:beforeAutospacing="0" w:after="0" w:afterAutospacing="0"/>
        <w:jc w:val="both"/>
        <w:rPr>
          <w:sz w:val="20"/>
          <w:szCs w:val="20"/>
          <w:lang w:val="en-US"/>
        </w:rPr>
      </w:pPr>
      <w:r w:rsidRPr="004D48EC">
        <w:rPr>
          <w:sz w:val="20"/>
          <w:szCs w:val="20"/>
          <w:lang w:val="en-US"/>
        </w:rPr>
        <w:t>Three investigators (VG, EC and PP-R) examined all titles and abstracts, and obtained full text of potentially relevant papers and data extraction was done by VG.  For all eligible studies, we extracted information on study country, study size, COVID-19 confirmation, patients’ characteristics, including demographics and percentage of individuals with presence of other COVID-19 accompanying symptoms (anosmia, cough, diarrhea, dyspnea, fever, myalgia and nausea or vomiting), comorbidities (cardiovascular diseases, chronic kidney diseases, chronic liver diseases, chronic respiratory and diabetes) and our COVID-19 confirmation outcome of interest, the presence of headache.</w:t>
      </w:r>
    </w:p>
    <w:p w14:paraId="2D7D88A2" w14:textId="77777777" w:rsidR="00434901" w:rsidRPr="004D48EC" w:rsidRDefault="00434901">
      <w:pPr>
        <w:rPr>
          <w:b/>
          <w:bCs/>
          <w:sz w:val="20"/>
          <w:szCs w:val="20"/>
          <w:lang w:val="en-US"/>
        </w:rPr>
      </w:pPr>
    </w:p>
    <w:p w14:paraId="32A18730" w14:textId="6B5D6CE2" w:rsidR="00CC6D34" w:rsidRPr="004D48EC" w:rsidRDefault="00CC6D34" w:rsidP="00CC6D34">
      <w:pPr>
        <w:pStyle w:val="NormaleWeb"/>
        <w:spacing w:before="0" w:beforeAutospacing="0" w:after="0" w:afterAutospacing="0"/>
        <w:jc w:val="both"/>
        <w:rPr>
          <w:i/>
          <w:iCs/>
          <w:sz w:val="20"/>
          <w:szCs w:val="20"/>
          <w:lang w:val="en-US"/>
        </w:rPr>
      </w:pPr>
      <w:r w:rsidRPr="004D48EC">
        <w:rPr>
          <w:i/>
          <w:iCs/>
          <w:sz w:val="20"/>
          <w:szCs w:val="20"/>
          <w:lang w:val="en-US"/>
        </w:rPr>
        <w:t>Data analysis</w:t>
      </w:r>
    </w:p>
    <w:p w14:paraId="7A26F8CF" w14:textId="26B79108" w:rsidR="00CC6D34" w:rsidRPr="004D48EC" w:rsidRDefault="00CC6D34" w:rsidP="00CC6D34">
      <w:pPr>
        <w:pStyle w:val="NormaleWeb"/>
        <w:spacing w:before="0" w:beforeAutospacing="0" w:after="0" w:afterAutospacing="0"/>
        <w:jc w:val="both"/>
        <w:rPr>
          <w:sz w:val="20"/>
          <w:szCs w:val="20"/>
          <w:lang w:val="en-US"/>
        </w:rPr>
      </w:pPr>
      <w:r w:rsidRPr="004D48EC">
        <w:rPr>
          <w:sz w:val="20"/>
          <w:szCs w:val="20"/>
          <w:lang w:val="en-US"/>
        </w:rPr>
        <w:t>In case of higher heterogeneity (I2 &gt; 75%) in the RR analysis, if the publication’s CI did not overlap with the CI of the pooled effect, we considered these studies as outliers. Influence analyses of effect size between publications were also computed in order to assess whether the influence of a particular publication distorted the overall pooled effect. Other strategies considered in the sensitivity analysis were excluding small studies (n &lt; 250); excluding studies lacking validated COVID-19 confirmation methods, and considering only prospective studies. Finally, publication bias was assessed through visual inspection (funnel plot) and significance test (Egger’s test)</w:t>
      </w:r>
      <w:r w:rsidR="009B0306" w:rsidRPr="004D48EC">
        <w:rPr>
          <w:sz w:val="20"/>
          <w:szCs w:val="20"/>
          <w:lang w:val="en-US"/>
        </w:rPr>
        <w:t>.</w:t>
      </w:r>
      <w:r w:rsidR="003F3036" w:rsidRPr="004D48EC">
        <w:rPr>
          <w:sz w:val="20"/>
          <w:szCs w:val="20"/>
          <w:lang w:val="en-US"/>
        </w:rPr>
        <w:t xml:space="preserve"> All of the statistical analysis and plots were generated using metaprop (version 2.4-0), meta (version 4.15-1) and dmetar (version 0.0.9) packages of R (version 4.0.3) software.  </w:t>
      </w:r>
    </w:p>
    <w:p w14:paraId="39B21B54" w14:textId="77777777" w:rsidR="00300553" w:rsidRPr="004D48EC" w:rsidRDefault="00300553" w:rsidP="00C8260C">
      <w:pPr>
        <w:rPr>
          <w:b/>
          <w:bCs/>
          <w:sz w:val="20"/>
          <w:szCs w:val="20"/>
          <w:lang w:val="en-US"/>
        </w:rPr>
      </w:pPr>
    </w:p>
    <w:p w14:paraId="28262A19" w14:textId="711861D1" w:rsidR="00300553" w:rsidRPr="004D48EC" w:rsidRDefault="00C8260C" w:rsidP="00300553">
      <w:pPr>
        <w:pStyle w:val="Paragrafoelenco"/>
        <w:numPr>
          <w:ilvl w:val="0"/>
          <w:numId w:val="2"/>
        </w:numPr>
        <w:rPr>
          <w:rFonts w:ascii="Times New Roman" w:hAnsi="Times New Roman" w:cs="Times New Roman"/>
          <w:b/>
          <w:sz w:val="20"/>
          <w:szCs w:val="20"/>
          <w:lang w:val="en-US"/>
        </w:rPr>
      </w:pPr>
      <w:r w:rsidRPr="004D48EC">
        <w:rPr>
          <w:rFonts w:ascii="Times New Roman" w:hAnsi="Times New Roman" w:cs="Times New Roman"/>
          <w:b/>
          <w:sz w:val="20"/>
          <w:szCs w:val="20"/>
          <w:lang w:val="en-US"/>
        </w:rPr>
        <w:t>COVID-19 mortality-related factors: headache disorders</w:t>
      </w:r>
    </w:p>
    <w:p w14:paraId="21666AB5" w14:textId="77777777" w:rsidR="00300553" w:rsidRPr="004D48EC" w:rsidRDefault="00300553" w:rsidP="00300553">
      <w:pPr>
        <w:rPr>
          <w:sz w:val="20"/>
          <w:szCs w:val="20"/>
          <w:lang w:val="en-US"/>
        </w:rPr>
      </w:pPr>
    </w:p>
    <w:p w14:paraId="250CC56A" w14:textId="5D78ABFC" w:rsidR="00385C09" w:rsidRPr="004D48EC" w:rsidRDefault="00385C09" w:rsidP="00385C09">
      <w:pPr>
        <w:pStyle w:val="NormaleWeb"/>
        <w:spacing w:before="0" w:beforeAutospacing="0" w:after="0" w:afterAutospacing="0"/>
        <w:jc w:val="both"/>
        <w:rPr>
          <w:sz w:val="22"/>
          <w:szCs w:val="22"/>
          <w:lang w:val="en-US"/>
        </w:rPr>
        <w:sectPr w:rsidR="00385C09" w:rsidRPr="004D48EC" w:rsidSect="00B0795F">
          <w:footerReference w:type="default" r:id="rId10"/>
          <w:pgSz w:w="11906" w:h="16838"/>
          <w:pgMar w:top="1417" w:right="1701" w:bottom="1417" w:left="1701" w:header="708" w:footer="708" w:gutter="0"/>
          <w:pgNumType w:start="1"/>
          <w:cols w:space="708"/>
          <w:docGrid w:linePitch="360"/>
        </w:sectPr>
      </w:pPr>
      <w:r w:rsidRPr="004D48EC">
        <w:rPr>
          <w:sz w:val="20"/>
          <w:szCs w:val="20"/>
          <w:lang w:val="en-US"/>
        </w:rPr>
        <w:t>Generalized additive models (GAMs) are regression models that can make more reasonable nonlinear fittings than traditional statistical models (Generalized Linear Models, GLMs). In particular, (i) they allow explanatory variables to be added into the model by function; and (ii) they can directly deal with the complex nonlinear relationship between multiple response and explanatory variables. GAMs require fewer data and can be applied to a variety of distribution types, like the Poisson distribution in this study. In the single-factor model, we evaluated all explanatory variables individually and we measured their significance (P value), deviance explained (%), adjusted R2 and the Akaike Information Criterion (AIC) for each variable. We used the adjusted R2 and variance interpretation rate (deviance explained) to evaluate the quality of the fitted GAM.</w:t>
      </w:r>
      <w:r w:rsidR="007E09BF" w:rsidRPr="004D48EC">
        <w:rPr>
          <w:sz w:val="20"/>
          <w:szCs w:val="20"/>
          <w:lang w:val="en-US"/>
        </w:rPr>
        <w:t xml:space="preserve"> We used the mgcv and car package in R 4.0.3 to analyze the GAM</w:t>
      </w:r>
      <w:r w:rsidR="007E09BF" w:rsidRPr="004D48EC">
        <w:rPr>
          <w:sz w:val="22"/>
          <w:szCs w:val="22"/>
          <w:lang w:val="en-US"/>
        </w:rPr>
        <w:t>.</w:t>
      </w:r>
    </w:p>
    <w:p w14:paraId="614968FA" w14:textId="3485A9D4" w:rsidR="00AD1763" w:rsidRPr="004D48EC" w:rsidRDefault="00AD1763">
      <w:pPr>
        <w:rPr>
          <w:b/>
          <w:bCs/>
          <w:sz w:val="20"/>
          <w:szCs w:val="20"/>
          <w:lang w:val="en-US"/>
        </w:rPr>
      </w:pPr>
      <w:r w:rsidRPr="004D48EC">
        <w:rPr>
          <w:b/>
          <w:bCs/>
          <w:sz w:val="20"/>
          <w:szCs w:val="20"/>
          <w:lang w:val="en-US"/>
        </w:rPr>
        <w:lastRenderedPageBreak/>
        <w:t>Supplementary Table 1. Search strategy performed on PubMed database</w:t>
      </w:r>
      <w:r w:rsidR="008B09D4" w:rsidRPr="004D48EC">
        <w:rPr>
          <w:b/>
          <w:bCs/>
          <w:sz w:val="20"/>
          <w:szCs w:val="20"/>
          <w:lang w:val="en-US"/>
        </w:rPr>
        <w:t xml:space="preserve"> search</w:t>
      </w:r>
      <w:r w:rsidR="00B0795F" w:rsidRPr="004D48EC">
        <w:rPr>
          <w:b/>
          <w:bCs/>
          <w:sz w:val="20"/>
          <w:szCs w:val="20"/>
          <w:lang w:val="en-US"/>
        </w:rPr>
        <w:t>.</w:t>
      </w:r>
    </w:p>
    <w:p w14:paraId="5CADB2FF" w14:textId="0EB8CA24" w:rsidR="00AD1763" w:rsidRPr="004D48EC" w:rsidRDefault="00AD1763">
      <w:pPr>
        <w:rPr>
          <w:sz w:val="22"/>
          <w:szCs w:val="22"/>
          <w:lang w:val="en-US"/>
        </w:rPr>
      </w:pPr>
    </w:p>
    <w:tbl>
      <w:tblPr>
        <w:tblStyle w:val="Grigliatabella"/>
        <w:tblpPr w:leftFromText="141" w:rightFromText="141" w:tblpY="702"/>
        <w:tblW w:w="0" w:type="auto"/>
        <w:tblLook w:val="04A0" w:firstRow="1" w:lastRow="0" w:firstColumn="1" w:lastColumn="0" w:noHBand="0" w:noVBand="1"/>
      </w:tblPr>
      <w:tblGrid>
        <w:gridCol w:w="8494"/>
      </w:tblGrid>
      <w:tr w:rsidR="008B09D4" w:rsidRPr="004D48EC" w14:paraId="037E70A1" w14:textId="77777777" w:rsidTr="00A65FF3">
        <w:tc>
          <w:tcPr>
            <w:tcW w:w="8494" w:type="dxa"/>
          </w:tcPr>
          <w:p w14:paraId="36B61CDF" w14:textId="77777777" w:rsidR="008B09D4" w:rsidRPr="004D48EC" w:rsidRDefault="008B09D4" w:rsidP="00A65FF3">
            <w:pPr>
              <w:rPr>
                <w:b/>
                <w:bCs/>
                <w:sz w:val="20"/>
                <w:szCs w:val="20"/>
                <w:lang w:val="en-US"/>
              </w:rPr>
            </w:pPr>
            <w:r w:rsidRPr="004D48EC">
              <w:rPr>
                <w:b/>
                <w:bCs/>
                <w:sz w:val="20"/>
                <w:szCs w:val="20"/>
                <w:lang w:val="en-US"/>
              </w:rPr>
              <w:t>Search Terms</w:t>
            </w:r>
          </w:p>
        </w:tc>
      </w:tr>
      <w:tr w:rsidR="008B09D4" w:rsidRPr="000B4D34" w14:paraId="3E53A091" w14:textId="77777777" w:rsidTr="00A65FF3">
        <w:tc>
          <w:tcPr>
            <w:tcW w:w="8494" w:type="dxa"/>
          </w:tcPr>
          <w:p w14:paraId="24B38D42" w14:textId="77777777" w:rsidR="008B09D4" w:rsidRPr="004D48EC" w:rsidRDefault="008B09D4" w:rsidP="00A65FF3">
            <w:pPr>
              <w:rPr>
                <w:sz w:val="16"/>
                <w:szCs w:val="16"/>
                <w:lang w:val="en-US"/>
              </w:rPr>
            </w:pPr>
            <w:r w:rsidRPr="004D48EC">
              <w:rPr>
                <w:sz w:val="16"/>
                <w:szCs w:val="16"/>
                <w:lang w:val="en-US"/>
              </w:rPr>
              <w:t xml:space="preserve">((((((((((((COVID-19[Title]) OR COVID19[Title]) OR coronavirus[Title]) OR nCoV[Title]) OR SARS-CoV-2[Title]) OR SARS-CoV2[Title])) AND </w:t>
            </w:r>
          </w:p>
          <w:p w14:paraId="173EDC5E" w14:textId="77777777" w:rsidR="008B09D4" w:rsidRPr="004D48EC" w:rsidRDefault="008B09D4" w:rsidP="00A65FF3">
            <w:pPr>
              <w:rPr>
                <w:sz w:val="16"/>
                <w:szCs w:val="16"/>
                <w:lang w:val="en-US"/>
              </w:rPr>
            </w:pPr>
            <w:r w:rsidRPr="004D48EC">
              <w:rPr>
                <w:sz w:val="16"/>
                <w:szCs w:val="16"/>
                <w:lang w:val="en-US"/>
              </w:rPr>
              <w:t>(((((((((((((((((((((mortality[Title/Abstract]) OR deceased [Title/Abstract]) OR died [Title/Abstract]) OR recovered [Title/Abstract]) OR death [Title/Abstract]) OR fatility rate [Title/Abstract]) OR risk factor [Title/Abstract]) OR fatal [Title/Abstract]) OR hospitalization [Title/Abstract]) OR survived [Title/Abstract]) OR surviving [Title/Abstract]) OR hospitalized [Title/Abstract]) OR non-survivors [Title/Abstract]) OR admission [Title/Abstract]) OR in-hospital [Title/Abstract]) OR hospitalised [Title/Abstract]) OR dying [Title/Abstract]) OR prognosis [Title/Abstract]) OR c [Title/Abstract]) OR headache [Title/Abstract])) AND ("2020/04/01"[Publication Date] : "3000"[Publication Date]))</w:t>
            </w:r>
          </w:p>
          <w:p w14:paraId="6198CF3F" w14:textId="77777777" w:rsidR="008B09D4" w:rsidRPr="004D48EC" w:rsidRDefault="008B09D4" w:rsidP="00A65FF3">
            <w:pPr>
              <w:rPr>
                <w:sz w:val="16"/>
                <w:szCs w:val="16"/>
                <w:lang w:val="en-US"/>
              </w:rPr>
            </w:pPr>
          </w:p>
        </w:tc>
      </w:tr>
    </w:tbl>
    <w:p w14:paraId="0D53AA5D" w14:textId="77777777" w:rsidR="00AD1763" w:rsidRPr="004D48EC" w:rsidRDefault="00AD1763">
      <w:pPr>
        <w:rPr>
          <w:sz w:val="22"/>
          <w:szCs w:val="22"/>
          <w:lang w:val="en-US"/>
        </w:rPr>
        <w:sectPr w:rsidR="00AD1763" w:rsidRPr="004D48EC" w:rsidSect="008B13A2">
          <w:pgSz w:w="11906" w:h="16838"/>
          <w:pgMar w:top="1417" w:right="1701" w:bottom="1417" w:left="1701" w:header="708" w:footer="708" w:gutter="0"/>
          <w:pgNumType w:start="2"/>
          <w:cols w:space="708"/>
          <w:docGrid w:linePitch="360"/>
        </w:sectPr>
      </w:pPr>
    </w:p>
    <w:p w14:paraId="5FD91622" w14:textId="2E3CB926" w:rsidR="008B09D4" w:rsidRPr="004D48EC" w:rsidRDefault="008B09D4" w:rsidP="008B09D4">
      <w:pPr>
        <w:rPr>
          <w:b/>
          <w:bCs/>
          <w:sz w:val="20"/>
          <w:szCs w:val="20"/>
          <w:lang w:val="en-US"/>
        </w:rPr>
      </w:pPr>
      <w:r w:rsidRPr="004D48EC">
        <w:rPr>
          <w:b/>
          <w:bCs/>
          <w:sz w:val="20"/>
          <w:szCs w:val="20"/>
          <w:lang w:val="en-US"/>
        </w:rPr>
        <w:lastRenderedPageBreak/>
        <w:t>Supplementary Table 2. Variables included in the generalized additive model.</w:t>
      </w:r>
    </w:p>
    <w:tbl>
      <w:tblPr>
        <w:tblStyle w:val="Grigliatabella"/>
        <w:tblpPr w:leftFromText="141" w:rightFromText="141" w:vertAnchor="page" w:horzAnchor="margin" w:tblpXSpec="center" w:tblpY="1883"/>
        <w:tblW w:w="0" w:type="auto"/>
        <w:tblLook w:val="04A0" w:firstRow="1" w:lastRow="0" w:firstColumn="1" w:lastColumn="0" w:noHBand="0" w:noVBand="1"/>
      </w:tblPr>
      <w:tblGrid>
        <w:gridCol w:w="2405"/>
        <w:gridCol w:w="4111"/>
        <w:gridCol w:w="1978"/>
      </w:tblGrid>
      <w:tr w:rsidR="008B09D4" w:rsidRPr="004D48EC" w14:paraId="16F5A9F1" w14:textId="77777777" w:rsidTr="008B09D4">
        <w:tc>
          <w:tcPr>
            <w:tcW w:w="2405" w:type="dxa"/>
            <w:vAlign w:val="center"/>
          </w:tcPr>
          <w:p w14:paraId="29292932" w14:textId="2E3CB926" w:rsidR="008B09D4" w:rsidRPr="004D48EC" w:rsidRDefault="008B09D4" w:rsidP="008B09D4">
            <w:pPr>
              <w:jc w:val="center"/>
              <w:rPr>
                <w:b/>
                <w:bCs/>
                <w:sz w:val="16"/>
                <w:szCs w:val="16"/>
                <w:lang w:val="en-US"/>
              </w:rPr>
            </w:pPr>
            <w:r w:rsidRPr="004D48EC">
              <w:rPr>
                <w:b/>
                <w:bCs/>
                <w:sz w:val="16"/>
                <w:szCs w:val="16"/>
                <w:lang w:val="en-US"/>
              </w:rPr>
              <w:t>Variable Name</w:t>
            </w:r>
          </w:p>
        </w:tc>
        <w:tc>
          <w:tcPr>
            <w:tcW w:w="4111" w:type="dxa"/>
            <w:vAlign w:val="center"/>
          </w:tcPr>
          <w:p w14:paraId="2B1E1EA9" w14:textId="77777777" w:rsidR="008B09D4" w:rsidRPr="004D48EC" w:rsidRDefault="008B09D4" w:rsidP="008B09D4">
            <w:pPr>
              <w:jc w:val="center"/>
              <w:rPr>
                <w:b/>
                <w:bCs/>
                <w:sz w:val="16"/>
                <w:szCs w:val="16"/>
                <w:lang w:val="en-US"/>
              </w:rPr>
            </w:pPr>
            <w:r w:rsidRPr="004D48EC">
              <w:rPr>
                <w:b/>
                <w:bCs/>
                <w:sz w:val="16"/>
                <w:szCs w:val="16"/>
                <w:lang w:val="en-US"/>
              </w:rPr>
              <w:t>Variable Description</w:t>
            </w:r>
          </w:p>
        </w:tc>
        <w:tc>
          <w:tcPr>
            <w:tcW w:w="1978" w:type="dxa"/>
            <w:vAlign w:val="center"/>
          </w:tcPr>
          <w:p w14:paraId="3D8AF56A" w14:textId="77777777" w:rsidR="008B09D4" w:rsidRPr="004D48EC" w:rsidRDefault="008B09D4" w:rsidP="008B09D4">
            <w:pPr>
              <w:jc w:val="center"/>
              <w:rPr>
                <w:b/>
                <w:bCs/>
                <w:sz w:val="16"/>
                <w:szCs w:val="16"/>
                <w:lang w:val="en-US"/>
              </w:rPr>
            </w:pPr>
            <w:r w:rsidRPr="004D48EC">
              <w:rPr>
                <w:b/>
                <w:bCs/>
                <w:sz w:val="16"/>
                <w:szCs w:val="16"/>
                <w:lang w:val="en-US"/>
              </w:rPr>
              <w:t>Source Data</w:t>
            </w:r>
          </w:p>
        </w:tc>
      </w:tr>
      <w:tr w:rsidR="008B09D4" w:rsidRPr="004D48EC" w14:paraId="3908CECA" w14:textId="77777777" w:rsidTr="008B09D4">
        <w:trPr>
          <w:trHeight w:val="423"/>
        </w:trPr>
        <w:tc>
          <w:tcPr>
            <w:tcW w:w="2405" w:type="dxa"/>
            <w:vAlign w:val="center"/>
          </w:tcPr>
          <w:p w14:paraId="6985527F" w14:textId="77777777" w:rsidR="008B09D4" w:rsidRPr="004D48EC" w:rsidRDefault="008B09D4" w:rsidP="008B09D4">
            <w:pPr>
              <w:rPr>
                <w:sz w:val="16"/>
                <w:szCs w:val="16"/>
                <w:lang w:val="en-US"/>
              </w:rPr>
            </w:pPr>
            <w:r w:rsidRPr="004D48EC">
              <w:rPr>
                <w:sz w:val="16"/>
                <w:szCs w:val="16"/>
                <w:lang w:val="en-US"/>
              </w:rPr>
              <w:t>Population Density</w:t>
            </w:r>
          </w:p>
        </w:tc>
        <w:tc>
          <w:tcPr>
            <w:tcW w:w="4111" w:type="dxa"/>
            <w:vAlign w:val="center"/>
          </w:tcPr>
          <w:p w14:paraId="3ABACB12" w14:textId="77777777" w:rsidR="008B09D4" w:rsidRPr="004D48EC" w:rsidRDefault="008B09D4" w:rsidP="008B09D4">
            <w:pPr>
              <w:rPr>
                <w:sz w:val="16"/>
                <w:szCs w:val="16"/>
                <w:lang w:val="en-US"/>
              </w:rPr>
            </w:pPr>
            <w:r w:rsidRPr="004D48EC">
              <w:rPr>
                <w:sz w:val="16"/>
                <w:szCs w:val="16"/>
                <w:lang w:val="en-US"/>
              </w:rPr>
              <w:t>People per km</w:t>
            </w:r>
            <w:r w:rsidRPr="004D48EC">
              <w:rPr>
                <w:sz w:val="16"/>
                <w:szCs w:val="16"/>
                <w:vertAlign w:val="superscript"/>
                <w:lang w:val="en-US"/>
              </w:rPr>
              <w:t>2</w:t>
            </w:r>
            <w:r w:rsidRPr="004D48EC">
              <w:rPr>
                <w:sz w:val="16"/>
                <w:szCs w:val="16"/>
                <w:lang w:val="en-US"/>
              </w:rPr>
              <w:t xml:space="preserve"> of land area</w:t>
            </w:r>
          </w:p>
        </w:tc>
        <w:tc>
          <w:tcPr>
            <w:tcW w:w="1978" w:type="dxa"/>
            <w:vAlign w:val="center"/>
          </w:tcPr>
          <w:p w14:paraId="2B0D51D3" w14:textId="77777777" w:rsidR="008B09D4" w:rsidRPr="004D48EC" w:rsidRDefault="008B09D4" w:rsidP="008B09D4">
            <w:pPr>
              <w:rPr>
                <w:sz w:val="16"/>
                <w:szCs w:val="16"/>
                <w:lang w:val="en-US"/>
              </w:rPr>
            </w:pPr>
            <w:r w:rsidRPr="004D48EC">
              <w:rPr>
                <w:sz w:val="16"/>
                <w:szCs w:val="16"/>
                <w:lang w:val="en-US"/>
              </w:rPr>
              <w:t>Our World in Data</w:t>
            </w:r>
            <w:r w:rsidRPr="004D48EC">
              <w:rPr>
                <w:sz w:val="16"/>
                <w:szCs w:val="16"/>
                <w:vertAlign w:val="superscript"/>
                <w:lang w:val="en-US"/>
              </w:rPr>
              <w:t>1</w:t>
            </w:r>
          </w:p>
        </w:tc>
      </w:tr>
      <w:tr w:rsidR="008B09D4" w:rsidRPr="004D48EC" w14:paraId="2B4E73C3" w14:textId="77777777" w:rsidTr="008B09D4">
        <w:trPr>
          <w:trHeight w:val="427"/>
        </w:trPr>
        <w:tc>
          <w:tcPr>
            <w:tcW w:w="2405" w:type="dxa"/>
            <w:vAlign w:val="center"/>
          </w:tcPr>
          <w:p w14:paraId="21F1EBA2" w14:textId="77777777" w:rsidR="008B09D4" w:rsidRPr="004D48EC" w:rsidRDefault="008B09D4" w:rsidP="008B09D4">
            <w:pPr>
              <w:rPr>
                <w:sz w:val="16"/>
                <w:szCs w:val="16"/>
                <w:lang w:val="en-US"/>
              </w:rPr>
            </w:pPr>
            <w:r w:rsidRPr="004D48EC">
              <w:rPr>
                <w:sz w:val="16"/>
                <w:szCs w:val="16"/>
                <w:lang w:val="en-US"/>
              </w:rPr>
              <w:t>Urban Population Rate</w:t>
            </w:r>
          </w:p>
        </w:tc>
        <w:tc>
          <w:tcPr>
            <w:tcW w:w="4111" w:type="dxa"/>
            <w:vAlign w:val="center"/>
          </w:tcPr>
          <w:p w14:paraId="58E96DEE" w14:textId="77777777" w:rsidR="008B09D4" w:rsidRPr="004D48EC" w:rsidRDefault="008B09D4" w:rsidP="008B09D4">
            <w:pPr>
              <w:rPr>
                <w:sz w:val="16"/>
                <w:szCs w:val="16"/>
                <w:lang w:val="en-US"/>
              </w:rPr>
            </w:pPr>
            <w:r w:rsidRPr="004D48EC">
              <w:rPr>
                <w:sz w:val="16"/>
                <w:szCs w:val="16"/>
                <w:lang w:val="en-US"/>
              </w:rPr>
              <w:t>Percentage of population urbanized</w:t>
            </w:r>
          </w:p>
        </w:tc>
        <w:tc>
          <w:tcPr>
            <w:tcW w:w="1978" w:type="dxa"/>
            <w:vMerge w:val="restart"/>
            <w:vAlign w:val="center"/>
          </w:tcPr>
          <w:p w14:paraId="0E2B39A0" w14:textId="77777777" w:rsidR="008B09D4" w:rsidRPr="004D48EC" w:rsidRDefault="008B09D4" w:rsidP="008B09D4">
            <w:pPr>
              <w:rPr>
                <w:sz w:val="16"/>
                <w:szCs w:val="16"/>
                <w:lang w:val="en-US"/>
              </w:rPr>
            </w:pPr>
            <w:r w:rsidRPr="004D48EC">
              <w:rPr>
                <w:sz w:val="16"/>
                <w:szCs w:val="16"/>
                <w:lang w:val="en-US"/>
              </w:rPr>
              <w:t>CIA</w:t>
            </w:r>
            <w:r w:rsidRPr="004D48EC">
              <w:rPr>
                <w:sz w:val="16"/>
                <w:szCs w:val="16"/>
                <w:vertAlign w:val="superscript"/>
                <w:lang w:val="en-US"/>
              </w:rPr>
              <w:t>2</w:t>
            </w:r>
          </w:p>
        </w:tc>
      </w:tr>
      <w:tr w:rsidR="008B09D4" w:rsidRPr="004D48EC" w14:paraId="03252BBF" w14:textId="77777777" w:rsidTr="008B09D4">
        <w:trPr>
          <w:trHeight w:val="431"/>
        </w:trPr>
        <w:tc>
          <w:tcPr>
            <w:tcW w:w="2405" w:type="dxa"/>
            <w:vAlign w:val="center"/>
          </w:tcPr>
          <w:p w14:paraId="7BBBC200" w14:textId="77777777" w:rsidR="008B09D4" w:rsidRPr="004D48EC" w:rsidRDefault="008B09D4" w:rsidP="008B09D4">
            <w:pPr>
              <w:rPr>
                <w:sz w:val="16"/>
                <w:szCs w:val="16"/>
                <w:lang w:val="en-US"/>
              </w:rPr>
            </w:pPr>
            <w:r w:rsidRPr="004D48EC">
              <w:rPr>
                <w:sz w:val="16"/>
                <w:szCs w:val="16"/>
                <w:lang w:val="en-US"/>
              </w:rPr>
              <w:t>Median age</w:t>
            </w:r>
          </w:p>
        </w:tc>
        <w:tc>
          <w:tcPr>
            <w:tcW w:w="4111" w:type="dxa"/>
            <w:vAlign w:val="center"/>
          </w:tcPr>
          <w:p w14:paraId="6D0E62BF" w14:textId="77777777" w:rsidR="008B09D4" w:rsidRPr="004D48EC" w:rsidRDefault="008B09D4" w:rsidP="008B09D4">
            <w:pPr>
              <w:rPr>
                <w:sz w:val="16"/>
                <w:szCs w:val="16"/>
                <w:lang w:val="en-US"/>
              </w:rPr>
            </w:pPr>
            <w:r w:rsidRPr="004D48EC">
              <w:rPr>
                <w:sz w:val="16"/>
                <w:szCs w:val="16"/>
                <w:lang w:val="en-US"/>
              </w:rPr>
              <w:t>Country’s median age (years)</w:t>
            </w:r>
          </w:p>
        </w:tc>
        <w:tc>
          <w:tcPr>
            <w:tcW w:w="1978" w:type="dxa"/>
            <w:vMerge/>
            <w:vAlign w:val="center"/>
          </w:tcPr>
          <w:p w14:paraId="5BEF3731" w14:textId="77777777" w:rsidR="008B09D4" w:rsidRPr="004D48EC" w:rsidRDefault="008B09D4" w:rsidP="008B09D4">
            <w:pPr>
              <w:rPr>
                <w:sz w:val="16"/>
                <w:szCs w:val="16"/>
                <w:lang w:val="en-US"/>
              </w:rPr>
            </w:pPr>
          </w:p>
        </w:tc>
      </w:tr>
      <w:tr w:rsidR="008B09D4" w:rsidRPr="004D48EC" w14:paraId="210C1C76" w14:textId="77777777" w:rsidTr="008B09D4">
        <w:tc>
          <w:tcPr>
            <w:tcW w:w="2405" w:type="dxa"/>
            <w:vAlign w:val="center"/>
          </w:tcPr>
          <w:p w14:paraId="440BE2CD" w14:textId="77777777" w:rsidR="008B09D4" w:rsidRPr="004D48EC" w:rsidRDefault="008B09D4" w:rsidP="008B09D4">
            <w:pPr>
              <w:rPr>
                <w:sz w:val="16"/>
                <w:szCs w:val="16"/>
                <w:lang w:val="en-US"/>
              </w:rPr>
            </w:pPr>
            <w:r w:rsidRPr="004D48EC">
              <w:rPr>
                <w:sz w:val="16"/>
                <w:szCs w:val="16"/>
                <w:lang w:val="en-US"/>
              </w:rPr>
              <w:t>Female rate</w:t>
            </w:r>
          </w:p>
        </w:tc>
        <w:tc>
          <w:tcPr>
            <w:tcW w:w="4111" w:type="dxa"/>
            <w:vAlign w:val="center"/>
          </w:tcPr>
          <w:p w14:paraId="1708B6F5" w14:textId="77777777" w:rsidR="008B09D4" w:rsidRPr="004D48EC" w:rsidRDefault="008B09D4" w:rsidP="008B09D4">
            <w:pPr>
              <w:rPr>
                <w:sz w:val="16"/>
                <w:szCs w:val="16"/>
                <w:lang w:val="en-US"/>
              </w:rPr>
            </w:pPr>
            <w:r w:rsidRPr="004D48EC">
              <w:rPr>
                <w:sz w:val="16"/>
                <w:szCs w:val="16"/>
                <w:lang w:val="en-US"/>
              </w:rPr>
              <w:t>Percentage of female population</w:t>
            </w:r>
          </w:p>
        </w:tc>
        <w:tc>
          <w:tcPr>
            <w:tcW w:w="1978" w:type="dxa"/>
            <w:vAlign w:val="center"/>
          </w:tcPr>
          <w:p w14:paraId="445F8F60" w14:textId="77777777" w:rsidR="008B09D4" w:rsidRPr="004D48EC" w:rsidRDefault="008B09D4" w:rsidP="008B09D4">
            <w:pPr>
              <w:rPr>
                <w:sz w:val="16"/>
                <w:szCs w:val="16"/>
                <w:lang w:val="en-US"/>
              </w:rPr>
            </w:pPr>
            <w:r w:rsidRPr="004D48EC">
              <w:rPr>
                <w:sz w:val="16"/>
                <w:szCs w:val="16"/>
                <w:lang w:val="en-US"/>
              </w:rPr>
              <w:t>Worldwide Governance Indicators</w:t>
            </w:r>
            <w:r w:rsidRPr="004D48EC">
              <w:rPr>
                <w:sz w:val="16"/>
                <w:szCs w:val="16"/>
                <w:vertAlign w:val="superscript"/>
                <w:lang w:val="en-US"/>
              </w:rPr>
              <w:t>3</w:t>
            </w:r>
          </w:p>
        </w:tc>
      </w:tr>
      <w:tr w:rsidR="008B09D4" w:rsidRPr="004D48EC" w14:paraId="5561AE44" w14:textId="77777777" w:rsidTr="008B09D4">
        <w:trPr>
          <w:trHeight w:val="460"/>
        </w:trPr>
        <w:tc>
          <w:tcPr>
            <w:tcW w:w="2405" w:type="dxa"/>
            <w:vAlign w:val="center"/>
          </w:tcPr>
          <w:p w14:paraId="68AC9263" w14:textId="77777777" w:rsidR="008B09D4" w:rsidRPr="004D48EC" w:rsidRDefault="008B09D4" w:rsidP="008B09D4">
            <w:pPr>
              <w:rPr>
                <w:sz w:val="16"/>
                <w:szCs w:val="16"/>
                <w:lang w:val="en-US"/>
              </w:rPr>
            </w:pPr>
            <w:r w:rsidRPr="004D48EC">
              <w:rPr>
                <w:sz w:val="16"/>
                <w:szCs w:val="16"/>
                <w:lang w:val="en-US"/>
              </w:rPr>
              <w:t>Wealth</w:t>
            </w:r>
          </w:p>
        </w:tc>
        <w:tc>
          <w:tcPr>
            <w:tcW w:w="4111" w:type="dxa"/>
            <w:vAlign w:val="center"/>
          </w:tcPr>
          <w:p w14:paraId="3F78D0A8" w14:textId="77777777" w:rsidR="008B09D4" w:rsidRPr="004D48EC" w:rsidRDefault="008B09D4" w:rsidP="008B09D4">
            <w:pPr>
              <w:rPr>
                <w:sz w:val="16"/>
                <w:szCs w:val="16"/>
                <w:lang w:val="en-US"/>
              </w:rPr>
            </w:pPr>
            <w:r w:rsidRPr="004D48EC">
              <w:rPr>
                <w:sz w:val="16"/>
                <w:szCs w:val="16"/>
                <w:lang w:val="en-US"/>
              </w:rPr>
              <w:t>GDP per capita (US dollars)</w:t>
            </w:r>
          </w:p>
        </w:tc>
        <w:tc>
          <w:tcPr>
            <w:tcW w:w="1978" w:type="dxa"/>
            <w:vAlign w:val="center"/>
          </w:tcPr>
          <w:p w14:paraId="18E99E11" w14:textId="77777777" w:rsidR="008B09D4" w:rsidRPr="004D48EC" w:rsidRDefault="008B09D4" w:rsidP="008B09D4">
            <w:pPr>
              <w:rPr>
                <w:sz w:val="16"/>
                <w:szCs w:val="16"/>
                <w:lang w:val="en-US"/>
              </w:rPr>
            </w:pPr>
            <w:r w:rsidRPr="004D48EC">
              <w:rPr>
                <w:sz w:val="16"/>
                <w:szCs w:val="16"/>
                <w:lang w:val="en-US"/>
              </w:rPr>
              <w:t>Worldometer</w:t>
            </w:r>
            <w:r w:rsidRPr="004D48EC">
              <w:rPr>
                <w:sz w:val="16"/>
                <w:szCs w:val="16"/>
                <w:vertAlign w:val="superscript"/>
                <w:lang w:val="en-US"/>
              </w:rPr>
              <w:t>4</w:t>
            </w:r>
          </w:p>
        </w:tc>
      </w:tr>
      <w:tr w:rsidR="008B09D4" w:rsidRPr="004D48EC" w14:paraId="49537C79" w14:textId="77777777" w:rsidTr="008B09D4">
        <w:tc>
          <w:tcPr>
            <w:tcW w:w="2405" w:type="dxa"/>
            <w:vAlign w:val="center"/>
          </w:tcPr>
          <w:p w14:paraId="1F675A78" w14:textId="77777777" w:rsidR="008B09D4" w:rsidRPr="004D48EC" w:rsidRDefault="008B09D4" w:rsidP="008B09D4">
            <w:pPr>
              <w:rPr>
                <w:sz w:val="16"/>
                <w:szCs w:val="16"/>
                <w:lang w:val="en-US"/>
              </w:rPr>
            </w:pPr>
            <w:r w:rsidRPr="004D48EC">
              <w:rPr>
                <w:sz w:val="16"/>
                <w:szCs w:val="16"/>
                <w:lang w:val="en-US"/>
              </w:rPr>
              <w:t>Government effectiveness</w:t>
            </w:r>
          </w:p>
        </w:tc>
        <w:tc>
          <w:tcPr>
            <w:tcW w:w="4111" w:type="dxa"/>
            <w:vAlign w:val="center"/>
          </w:tcPr>
          <w:p w14:paraId="5B06796B" w14:textId="77777777" w:rsidR="008B09D4" w:rsidRPr="004D48EC" w:rsidRDefault="008B09D4" w:rsidP="008B09D4">
            <w:pPr>
              <w:rPr>
                <w:sz w:val="16"/>
                <w:szCs w:val="16"/>
                <w:lang w:val="en-US"/>
              </w:rPr>
            </w:pPr>
            <w:r w:rsidRPr="004D48EC">
              <w:rPr>
                <w:sz w:val="16"/>
                <w:szCs w:val="16"/>
                <w:lang w:val="en-US"/>
              </w:rPr>
              <w:t>World Bank Government Effectiveness Index (2019)</w:t>
            </w:r>
          </w:p>
        </w:tc>
        <w:tc>
          <w:tcPr>
            <w:tcW w:w="1978" w:type="dxa"/>
            <w:vAlign w:val="center"/>
          </w:tcPr>
          <w:p w14:paraId="226CF72F" w14:textId="77777777" w:rsidR="008B09D4" w:rsidRPr="004D48EC" w:rsidRDefault="008B09D4" w:rsidP="008B09D4">
            <w:pPr>
              <w:rPr>
                <w:sz w:val="16"/>
                <w:szCs w:val="16"/>
                <w:lang w:val="en-US"/>
              </w:rPr>
            </w:pPr>
            <w:r w:rsidRPr="004D48EC">
              <w:rPr>
                <w:sz w:val="16"/>
                <w:szCs w:val="16"/>
                <w:lang w:val="en-US"/>
              </w:rPr>
              <w:t>Worldwide Governance Indicators</w:t>
            </w:r>
            <w:r w:rsidRPr="004D48EC">
              <w:rPr>
                <w:sz w:val="16"/>
                <w:szCs w:val="16"/>
                <w:vertAlign w:val="superscript"/>
                <w:lang w:val="en-US"/>
              </w:rPr>
              <w:t>3</w:t>
            </w:r>
          </w:p>
        </w:tc>
      </w:tr>
      <w:tr w:rsidR="008B09D4" w:rsidRPr="004D48EC" w14:paraId="46031534" w14:textId="77777777" w:rsidTr="008B09D4">
        <w:trPr>
          <w:trHeight w:val="464"/>
        </w:trPr>
        <w:tc>
          <w:tcPr>
            <w:tcW w:w="2405" w:type="dxa"/>
            <w:vAlign w:val="center"/>
          </w:tcPr>
          <w:p w14:paraId="22DB02DA" w14:textId="77777777" w:rsidR="008B09D4" w:rsidRPr="004D48EC" w:rsidRDefault="008B09D4" w:rsidP="008B09D4">
            <w:pPr>
              <w:rPr>
                <w:sz w:val="16"/>
                <w:szCs w:val="16"/>
                <w:lang w:val="en-US"/>
              </w:rPr>
            </w:pPr>
            <w:r w:rsidRPr="004D48EC">
              <w:rPr>
                <w:sz w:val="16"/>
                <w:szCs w:val="16"/>
                <w:lang w:val="en-US"/>
              </w:rPr>
              <w:t>Pandemic preparedness</w:t>
            </w:r>
          </w:p>
        </w:tc>
        <w:tc>
          <w:tcPr>
            <w:tcW w:w="4111" w:type="dxa"/>
            <w:vAlign w:val="center"/>
          </w:tcPr>
          <w:p w14:paraId="47093751" w14:textId="77777777" w:rsidR="008B09D4" w:rsidRPr="004D48EC" w:rsidRDefault="008B09D4" w:rsidP="008B09D4">
            <w:pPr>
              <w:rPr>
                <w:sz w:val="16"/>
                <w:szCs w:val="16"/>
                <w:lang w:val="en-US"/>
              </w:rPr>
            </w:pPr>
            <w:r w:rsidRPr="004D48EC">
              <w:rPr>
                <w:sz w:val="16"/>
                <w:szCs w:val="16"/>
                <w:lang w:val="en-US"/>
              </w:rPr>
              <w:t>Global Health Security Index (2020)</w:t>
            </w:r>
          </w:p>
        </w:tc>
        <w:tc>
          <w:tcPr>
            <w:tcW w:w="1978" w:type="dxa"/>
            <w:vAlign w:val="center"/>
          </w:tcPr>
          <w:p w14:paraId="479BFB43" w14:textId="77777777" w:rsidR="008B09D4" w:rsidRPr="004D48EC" w:rsidRDefault="008B09D4" w:rsidP="008B09D4">
            <w:pPr>
              <w:rPr>
                <w:sz w:val="16"/>
                <w:szCs w:val="16"/>
                <w:lang w:val="en-US"/>
              </w:rPr>
            </w:pPr>
            <w:r w:rsidRPr="004D48EC">
              <w:rPr>
                <w:sz w:val="16"/>
                <w:szCs w:val="16"/>
                <w:lang w:val="en-US"/>
              </w:rPr>
              <w:t>GHS Index</w:t>
            </w:r>
            <w:r w:rsidRPr="004D48EC">
              <w:rPr>
                <w:sz w:val="16"/>
                <w:szCs w:val="16"/>
                <w:vertAlign w:val="superscript"/>
                <w:lang w:val="en-US"/>
              </w:rPr>
              <w:t>5</w:t>
            </w:r>
          </w:p>
        </w:tc>
      </w:tr>
      <w:tr w:rsidR="008B09D4" w:rsidRPr="004D48EC" w14:paraId="05453038" w14:textId="77777777" w:rsidTr="008B09D4">
        <w:tc>
          <w:tcPr>
            <w:tcW w:w="2405" w:type="dxa"/>
            <w:vAlign w:val="center"/>
          </w:tcPr>
          <w:p w14:paraId="7F5139E3" w14:textId="77777777" w:rsidR="008B09D4" w:rsidRPr="004D48EC" w:rsidRDefault="008B09D4" w:rsidP="008B09D4">
            <w:pPr>
              <w:rPr>
                <w:sz w:val="16"/>
                <w:szCs w:val="16"/>
                <w:lang w:val="en-US"/>
              </w:rPr>
            </w:pPr>
            <w:r w:rsidRPr="004D48EC">
              <w:rPr>
                <w:sz w:val="16"/>
                <w:szCs w:val="16"/>
                <w:lang w:val="en-US"/>
              </w:rPr>
              <w:t>Pandemic response</w:t>
            </w:r>
          </w:p>
        </w:tc>
        <w:tc>
          <w:tcPr>
            <w:tcW w:w="4111" w:type="dxa"/>
            <w:vAlign w:val="center"/>
          </w:tcPr>
          <w:p w14:paraId="6A26BD09" w14:textId="77777777" w:rsidR="008B09D4" w:rsidRPr="004D48EC" w:rsidRDefault="008B09D4" w:rsidP="008B09D4">
            <w:pPr>
              <w:rPr>
                <w:sz w:val="16"/>
                <w:szCs w:val="16"/>
                <w:lang w:val="en-US"/>
              </w:rPr>
            </w:pPr>
            <w:r w:rsidRPr="004D48EC">
              <w:rPr>
                <w:sz w:val="16"/>
                <w:szCs w:val="16"/>
                <w:lang w:val="en-US"/>
              </w:rPr>
              <w:t>Government Response Stringency Index (Max. valued obtained in 2020)</w:t>
            </w:r>
          </w:p>
        </w:tc>
        <w:tc>
          <w:tcPr>
            <w:tcW w:w="1978" w:type="dxa"/>
            <w:vAlign w:val="center"/>
          </w:tcPr>
          <w:p w14:paraId="6B2F00F9" w14:textId="77777777" w:rsidR="008B09D4" w:rsidRPr="004D48EC" w:rsidRDefault="008B09D4" w:rsidP="008B09D4">
            <w:pPr>
              <w:rPr>
                <w:sz w:val="16"/>
                <w:szCs w:val="16"/>
                <w:lang w:val="en-US"/>
              </w:rPr>
            </w:pPr>
            <w:r w:rsidRPr="004D48EC">
              <w:rPr>
                <w:sz w:val="16"/>
                <w:szCs w:val="16"/>
                <w:lang w:val="en-US"/>
              </w:rPr>
              <w:t>Our World in Data</w:t>
            </w:r>
            <w:r w:rsidRPr="004D48EC">
              <w:rPr>
                <w:sz w:val="16"/>
                <w:szCs w:val="16"/>
                <w:vertAlign w:val="superscript"/>
                <w:lang w:val="en-US"/>
              </w:rPr>
              <w:t>1</w:t>
            </w:r>
          </w:p>
        </w:tc>
      </w:tr>
      <w:tr w:rsidR="008B09D4" w:rsidRPr="004D48EC" w14:paraId="638B814D" w14:textId="77777777" w:rsidTr="008B09D4">
        <w:tc>
          <w:tcPr>
            <w:tcW w:w="2405" w:type="dxa"/>
            <w:vAlign w:val="center"/>
          </w:tcPr>
          <w:p w14:paraId="4A578D37" w14:textId="77777777" w:rsidR="008B09D4" w:rsidRPr="004D48EC" w:rsidRDefault="008B09D4" w:rsidP="008B09D4">
            <w:pPr>
              <w:rPr>
                <w:sz w:val="16"/>
                <w:szCs w:val="16"/>
                <w:lang w:val="en-US"/>
              </w:rPr>
            </w:pPr>
            <w:r w:rsidRPr="004D48EC">
              <w:rPr>
                <w:sz w:val="16"/>
                <w:szCs w:val="16"/>
                <w:lang w:val="en-US"/>
              </w:rPr>
              <w:t>Latitude of country’s capital</w:t>
            </w:r>
          </w:p>
        </w:tc>
        <w:tc>
          <w:tcPr>
            <w:tcW w:w="4111" w:type="dxa"/>
            <w:vAlign w:val="center"/>
          </w:tcPr>
          <w:p w14:paraId="1BD14BA7" w14:textId="77777777" w:rsidR="008B09D4" w:rsidRPr="004D48EC" w:rsidRDefault="008B09D4" w:rsidP="008B09D4">
            <w:pPr>
              <w:rPr>
                <w:sz w:val="16"/>
                <w:szCs w:val="16"/>
                <w:lang w:val="en-US"/>
              </w:rPr>
            </w:pPr>
            <w:r w:rsidRPr="004D48EC">
              <w:rPr>
                <w:sz w:val="16"/>
                <w:szCs w:val="16"/>
                <w:lang w:val="en-US"/>
              </w:rPr>
              <w:t>Degrees</w:t>
            </w:r>
          </w:p>
        </w:tc>
        <w:tc>
          <w:tcPr>
            <w:tcW w:w="1978" w:type="dxa"/>
            <w:vAlign w:val="center"/>
          </w:tcPr>
          <w:p w14:paraId="475002E2" w14:textId="77777777" w:rsidR="008B09D4" w:rsidRPr="004D48EC" w:rsidRDefault="008B09D4" w:rsidP="008B09D4">
            <w:pPr>
              <w:rPr>
                <w:sz w:val="16"/>
                <w:szCs w:val="16"/>
                <w:lang w:val="en-US"/>
              </w:rPr>
            </w:pPr>
            <w:r w:rsidRPr="004D48EC">
              <w:rPr>
                <w:sz w:val="16"/>
                <w:szCs w:val="16"/>
                <w:lang w:val="en-US"/>
              </w:rPr>
              <w:t>Wikipedia</w:t>
            </w:r>
            <w:r w:rsidRPr="004D48EC">
              <w:rPr>
                <w:sz w:val="16"/>
                <w:szCs w:val="16"/>
                <w:vertAlign w:val="superscript"/>
                <w:lang w:val="en-US"/>
              </w:rPr>
              <w:t>6</w:t>
            </w:r>
          </w:p>
        </w:tc>
      </w:tr>
      <w:tr w:rsidR="008B09D4" w:rsidRPr="004D48EC" w14:paraId="1D7681EA" w14:textId="77777777" w:rsidTr="008B09D4">
        <w:tc>
          <w:tcPr>
            <w:tcW w:w="2405" w:type="dxa"/>
            <w:vAlign w:val="center"/>
          </w:tcPr>
          <w:p w14:paraId="79EC41B5" w14:textId="77777777" w:rsidR="008B09D4" w:rsidRPr="004D48EC" w:rsidRDefault="008B09D4" w:rsidP="008B09D4">
            <w:pPr>
              <w:rPr>
                <w:sz w:val="16"/>
                <w:szCs w:val="16"/>
                <w:lang w:val="en-US"/>
              </w:rPr>
            </w:pPr>
            <w:r w:rsidRPr="004D48EC">
              <w:rPr>
                <w:sz w:val="16"/>
                <w:szCs w:val="16"/>
                <w:lang w:val="en-US"/>
              </w:rPr>
              <w:t>Headache disorders prevalence</w:t>
            </w:r>
          </w:p>
        </w:tc>
        <w:tc>
          <w:tcPr>
            <w:tcW w:w="4111" w:type="dxa"/>
            <w:vAlign w:val="center"/>
          </w:tcPr>
          <w:p w14:paraId="77A1BBAE" w14:textId="77777777" w:rsidR="008B09D4" w:rsidRPr="004D48EC" w:rsidRDefault="008B09D4" w:rsidP="008B09D4">
            <w:pPr>
              <w:rPr>
                <w:sz w:val="16"/>
                <w:szCs w:val="16"/>
                <w:lang w:val="en-US"/>
              </w:rPr>
            </w:pPr>
            <w:r w:rsidRPr="004D48EC">
              <w:rPr>
                <w:sz w:val="16"/>
                <w:szCs w:val="16"/>
                <w:lang w:val="en-US"/>
              </w:rPr>
              <w:t>Prevalence/100k (2019), age standardized</w:t>
            </w:r>
          </w:p>
        </w:tc>
        <w:tc>
          <w:tcPr>
            <w:tcW w:w="1978" w:type="dxa"/>
            <w:vMerge w:val="restart"/>
            <w:vAlign w:val="center"/>
          </w:tcPr>
          <w:p w14:paraId="12A9F707" w14:textId="77777777" w:rsidR="008B09D4" w:rsidRPr="004D48EC" w:rsidRDefault="008B09D4" w:rsidP="008B09D4">
            <w:pPr>
              <w:rPr>
                <w:sz w:val="16"/>
                <w:szCs w:val="16"/>
                <w:lang w:val="en-US"/>
              </w:rPr>
            </w:pPr>
            <w:r w:rsidRPr="004D48EC">
              <w:rPr>
                <w:sz w:val="16"/>
                <w:szCs w:val="16"/>
                <w:lang w:val="en-US"/>
              </w:rPr>
              <w:t>Global Health Data Exchange</w:t>
            </w:r>
            <w:r w:rsidRPr="004D48EC">
              <w:rPr>
                <w:sz w:val="16"/>
                <w:szCs w:val="16"/>
                <w:vertAlign w:val="superscript"/>
                <w:lang w:val="en-US"/>
              </w:rPr>
              <w:t>7</w:t>
            </w:r>
          </w:p>
        </w:tc>
      </w:tr>
      <w:tr w:rsidR="008B09D4" w:rsidRPr="004D48EC" w14:paraId="167B26BB" w14:textId="77777777" w:rsidTr="008B09D4">
        <w:trPr>
          <w:trHeight w:val="432"/>
        </w:trPr>
        <w:tc>
          <w:tcPr>
            <w:tcW w:w="2405" w:type="dxa"/>
            <w:vAlign w:val="center"/>
          </w:tcPr>
          <w:p w14:paraId="6662B497" w14:textId="77777777" w:rsidR="008B09D4" w:rsidRPr="004D48EC" w:rsidRDefault="008B09D4" w:rsidP="008B09D4">
            <w:pPr>
              <w:rPr>
                <w:sz w:val="16"/>
                <w:szCs w:val="16"/>
                <w:lang w:val="en-US"/>
              </w:rPr>
            </w:pPr>
            <w:r w:rsidRPr="004D48EC">
              <w:rPr>
                <w:sz w:val="16"/>
                <w:szCs w:val="16"/>
                <w:lang w:val="en-US"/>
              </w:rPr>
              <w:t>Migraine prevalence</w:t>
            </w:r>
          </w:p>
        </w:tc>
        <w:tc>
          <w:tcPr>
            <w:tcW w:w="4111" w:type="dxa"/>
            <w:vAlign w:val="center"/>
          </w:tcPr>
          <w:p w14:paraId="73B6E2BD" w14:textId="77777777" w:rsidR="008B09D4" w:rsidRPr="004D48EC" w:rsidRDefault="008B09D4" w:rsidP="008B09D4">
            <w:pPr>
              <w:rPr>
                <w:sz w:val="16"/>
                <w:szCs w:val="16"/>
                <w:lang w:val="en-US"/>
              </w:rPr>
            </w:pPr>
            <w:r w:rsidRPr="004D48EC">
              <w:rPr>
                <w:sz w:val="16"/>
                <w:szCs w:val="16"/>
                <w:lang w:val="en-US"/>
              </w:rPr>
              <w:t>Prevalence/100k (2019), age standardized</w:t>
            </w:r>
          </w:p>
        </w:tc>
        <w:tc>
          <w:tcPr>
            <w:tcW w:w="1978" w:type="dxa"/>
            <w:vMerge/>
            <w:vAlign w:val="center"/>
          </w:tcPr>
          <w:p w14:paraId="4A255D5A" w14:textId="77777777" w:rsidR="008B09D4" w:rsidRPr="004D48EC" w:rsidRDefault="008B09D4" w:rsidP="008B09D4">
            <w:pPr>
              <w:rPr>
                <w:sz w:val="16"/>
                <w:szCs w:val="16"/>
                <w:lang w:val="en-US"/>
              </w:rPr>
            </w:pPr>
          </w:p>
        </w:tc>
      </w:tr>
      <w:tr w:rsidR="008B09D4" w:rsidRPr="004D48EC" w14:paraId="0E79EFF9" w14:textId="77777777" w:rsidTr="008B09D4">
        <w:tc>
          <w:tcPr>
            <w:tcW w:w="2405" w:type="dxa"/>
            <w:vAlign w:val="center"/>
          </w:tcPr>
          <w:p w14:paraId="0D899008" w14:textId="77777777" w:rsidR="008B09D4" w:rsidRPr="004D48EC" w:rsidRDefault="008B09D4" w:rsidP="008B09D4">
            <w:pPr>
              <w:rPr>
                <w:sz w:val="16"/>
                <w:szCs w:val="16"/>
                <w:lang w:val="en-US"/>
              </w:rPr>
            </w:pPr>
            <w:r w:rsidRPr="004D48EC">
              <w:rPr>
                <w:sz w:val="16"/>
                <w:szCs w:val="16"/>
                <w:lang w:val="en-US"/>
              </w:rPr>
              <w:t>Tension-type headache prevalence</w:t>
            </w:r>
          </w:p>
        </w:tc>
        <w:tc>
          <w:tcPr>
            <w:tcW w:w="4111" w:type="dxa"/>
            <w:vAlign w:val="center"/>
          </w:tcPr>
          <w:p w14:paraId="716729F1" w14:textId="77777777" w:rsidR="008B09D4" w:rsidRPr="004D48EC" w:rsidRDefault="008B09D4" w:rsidP="008B09D4">
            <w:pPr>
              <w:rPr>
                <w:sz w:val="16"/>
                <w:szCs w:val="16"/>
                <w:lang w:val="en-US"/>
              </w:rPr>
            </w:pPr>
            <w:r w:rsidRPr="004D48EC">
              <w:rPr>
                <w:sz w:val="16"/>
                <w:szCs w:val="16"/>
                <w:lang w:val="en-US"/>
              </w:rPr>
              <w:t>Prevalence/100k (2019), age standardized</w:t>
            </w:r>
          </w:p>
        </w:tc>
        <w:tc>
          <w:tcPr>
            <w:tcW w:w="1978" w:type="dxa"/>
            <w:vMerge/>
            <w:vAlign w:val="center"/>
          </w:tcPr>
          <w:p w14:paraId="1DC0F4BE" w14:textId="77777777" w:rsidR="008B09D4" w:rsidRPr="004D48EC" w:rsidRDefault="008B09D4" w:rsidP="008B09D4">
            <w:pPr>
              <w:rPr>
                <w:sz w:val="16"/>
                <w:szCs w:val="16"/>
                <w:lang w:val="en-US"/>
              </w:rPr>
            </w:pPr>
          </w:p>
        </w:tc>
      </w:tr>
      <w:tr w:rsidR="008B09D4" w:rsidRPr="004D48EC" w14:paraId="248F3E0C" w14:textId="77777777" w:rsidTr="008B09D4">
        <w:tc>
          <w:tcPr>
            <w:tcW w:w="2405" w:type="dxa"/>
            <w:vAlign w:val="center"/>
          </w:tcPr>
          <w:p w14:paraId="76F7D9DA" w14:textId="77777777" w:rsidR="008B09D4" w:rsidRPr="004D48EC" w:rsidRDefault="008B09D4" w:rsidP="008B09D4">
            <w:pPr>
              <w:rPr>
                <w:sz w:val="16"/>
                <w:szCs w:val="16"/>
                <w:lang w:val="en-US"/>
              </w:rPr>
            </w:pPr>
            <w:r w:rsidRPr="004D48EC">
              <w:rPr>
                <w:sz w:val="16"/>
                <w:szCs w:val="16"/>
                <w:lang w:val="en-US"/>
              </w:rPr>
              <w:t>Diabetes prevalence</w:t>
            </w:r>
          </w:p>
        </w:tc>
        <w:tc>
          <w:tcPr>
            <w:tcW w:w="4111" w:type="dxa"/>
            <w:vAlign w:val="center"/>
          </w:tcPr>
          <w:p w14:paraId="1D6D7B74" w14:textId="77777777" w:rsidR="008B09D4" w:rsidRPr="004D48EC" w:rsidRDefault="008B09D4" w:rsidP="008B09D4">
            <w:pPr>
              <w:rPr>
                <w:sz w:val="16"/>
                <w:szCs w:val="16"/>
                <w:lang w:val="en-US"/>
              </w:rPr>
            </w:pPr>
            <w:r w:rsidRPr="004D48EC">
              <w:rPr>
                <w:sz w:val="16"/>
                <w:szCs w:val="16"/>
                <w:lang w:val="en-US"/>
              </w:rPr>
              <w:t>Prevalence/100k (2019), age standardized</w:t>
            </w:r>
          </w:p>
        </w:tc>
        <w:tc>
          <w:tcPr>
            <w:tcW w:w="1978" w:type="dxa"/>
            <w:vMerge/>
            <w:vAlign w:val="center"/>
          </w:tcPr>
          <w:p w14:paraId="0C25E357" w14:textId="77777777" w:rsidR="008B09D4" w:rsidRPr="004D48EC" w:rsidRDefault="008B09D4" w:rsidP="008B09D4">
            <w:pPr>
              <w:rPr>
                <w:sz w:val="16"/>
                <w:szCs w:val="16"/>
                <w:lang w:val="en-US"/>
              </w:rPr>
            </w:pPr>
          </w:p>
        </w:tc>
      </w:tr>
      <w:tr w:rsidR="008B09D4" w:rsidRPr="004D48EC" w14:paraId="0DE22AEC" w14:textId="77777777" w:rsidTr="008B09D4">
        <w:tc>
          <w:tcPr>
            <w:tcW w:w="2405" w:type="dxa"/>
            <w:vAlign w:val="center"/>
          </w:tcPr>
          <w:p w14:paraId="264C2A1A" w14:textId="77777777" w:rsidR="008B09D4" w:rsidRPr="004D48EC" w:rsidRDefault="008B09D4" w:rsidP="008B09D4">
            <w:pPr>
              <w:rPr>
                <w:sz w:val="16"/>
                <w:szCs w:val="16"/>
                <w:lang w:val="en-US"/>
              </w:rPr>
            </w:pPr>
            <w:r w:rsidRPr="004D48EC">
              <w:rPr>
                <w:sz w:val="16"/>
                <w:szCs w:val="16"/>
                <w:lang w:val="en-US"/>
              </w:rPr>
              <w:t>Chronic kidney diseases prevalence</w:t>
            </w:r>
          </w:p>
        </w:tc>
        <w:tc>
          <w:tcPr>
            <w:tcW w:w="4111" w:type="dxa"/>
            <w:vAlign w:val="center"/>
          </w:tcPr>
          <w:p w14:paraId="52F7F5D2" w14:textId="77777777" w:rsidR="008B09D4" w:rsidRPr="004D48EC" w:rsidRDefault="008B09D4" w:rsidP="008B09D4">
            <w:pPr>
              <w:rPr>
                <w:sz w:val="16"/>
                <w:szCs w:val="16"/>
                <w:lang w:val="en-US"/>
              </w:rPr>
            </w:pPr>
            <w:r w:rsidRPr="004D48EC">
              <w:rPr>
                <w:sz w:val="16"/>
                <w:szCs w:val="16"/>
                <w:lang w:val="en-US"/>
              </w:rPr>
              <w:t>Prevalence/100k (2019), age standardized</w:t>
            </w:r>
          </w:p>
        </w:tc>
        <w:tc>
          <w:tcPr>
            <w:tcW w:w="1978" w:type="dxa"/>
            <w:vMerge/>
            <w:vAlign w:val="center"/>
          </w:tcPr>
          <w:p w14:paraId="0D9E52FB" w14:textId="77777777" w:rsidR="008B09D4" w:rsidRPr="004D48EC" w:rsidRDefault="008B09D4" w:rsidP="008B09D4">
            <w:pPr>
              <w:rPr>
                <w:sz w:val="16"/>
                <w:szCs w:val="16"/>
                <w:lang w:val="en-US"/>
              </w:rPr>
            </w:pPr>
          </w:p>
        </w:tc>
      </w:tr>
      <w:tr w:rsidR="008B09D4" w:rsidRPr="004D48EC" w14:paraId="0E9CA0BF" w14:textId="77777777" w:rsidTr="008B09D4">
        <w:tc>
          <w:tcPr>
            <w:tcW w:w="2405" w:type="dxa"/>
            <w:vAlign w:val="center"/>
          </w:tcPr>
          <w:p w14:paraId="38955B01" w14:textId="77777777" w:rsidR="008B09D4" w:rsidRPr="004D48EC" w:rsidRDefault="008B09D4" w:rsidP="008B09D4">
            <w:pPr>
              <w:rPr>
                <w:sz w:val="16"/>
                <w:szCs w:val="16"/>
                <w:lang w:val="en-US"/>
              </w:rPr>
            </w:pPr>
            <w:r w:rsidRPr="004D48EC">
              <w:rPr>
                <w:sz w:val="16"/>
                <w:szCs w:val="16"/>
                <w:lang w:val="en-US"/>
              </w:rPr>
              <w:t>Chronic liver diseases prevalence</w:t>
            </w:r>
          </w:p>
        </w:tc>
        <w:tc>
          <w:tcPr>
            <w:tcW w:w="4111" w:type="dxa"/>
            <w:vAlign w:val="center"/>
          </w:tcPr>
          <w:p w14:paraId="54D102D7" w14:textId="77777777" w:rsidR="008B09D4" w:rsidRPr="004D48EC" w:rsidRDefault="008B09D4" w:rsidP="008B09D4">
            <w:pPr>
              <w:rPr>
                <w:sz w:val="16"/>
                <w:szCs w:val="16"/>
                <w:lang w:val="en-US"/>
              </w:rPr>
            </w:pPr>
            <w:r w:rsidRPr="004D48EC">
              <w:rPr>
                <w:sz w:val="16"/>
                <w:szCs w:val="16"/>
                <w:lang w:val="en-US"/>
              </w:rPr>
              <w:t>Prevalence/100k (2019), age standardized</w:t>
            </w:r>
          </w:p>
        </w:tc>
        <w:tc>
          <w:tcPr>
            <w:tcW w:w="1978" w:type="dxa"/>
            <w:vMerge/>
            <w:vAlign w:val="center"/>
          </w:tcPr>
          <w:p w14:paraId="7166C4E6" w14:textId="77777777" w:rsidR="008B09D4" w:rsidRPr="004D48EC" w:rsidRDefault="008B09D4" w:rsidP="008B09D4">
            <w:pPr>
              <w:rPr>
                <w:sz w:val="16"/>
                <w:szCs w:val="16"/>
                <w:lang w:val="en-US"/>
              </w:rPr>
            </w:pPr>
          </w:p>
        </w:tc>
      </w:tr>
      <w:tr w:rsidR="008B09D4" w:rsidRPr="004D48EC" w14:paraId="523BEAD6" w14:textId="77777777" w:rsidTr="008B09D4">
        <w:tc>
          <w:tcPr>
            <w:tcW w:w="2405" w:type="dxa"/>
            <w:vAlign w:val="center"/>
          </w:tcPr>
          <w:p w14:paraId="29CF7629" w14:textId="77777777" w:rsidR="008B09D4" w:rsidRPr="004D48EC" w:rsidRDefault="008B09D4" w:rsidP="008B09D4">
            <w:pPr>
              <w:rPr>
                <w:sz w:val="16"/>
                <w:szCs w:val="16"/>
                <w:lang w:val="en-US"/>
              </w:rPr>
            </w:pPr>
            <w:r w:rsidRPr="004D48EC">
              <w:rPr>
                <w:sz w:val="16"/>
                <w:szCs w:val="16"/>
                <w:lang w:val="en-US"/>
              </w:rPr>
              <w:t>Chronic respiratory diseases prevalence</w:t>
            </w:r>
          </w:p>
        </w:tc>
        <w:tc>
          <w:tcPr>
            <w:tcW w:w="4111" w:type="dxa"/>
            <w:vAlign w:val="center"/>
          </w:tcPr>
          <w:p w14:paraId="16F4D445" w14:textId="77777777" w:rsidR="008B09D4" w:rsidRPr="004D48EC" w:rsidRDefault="008B09D4" w:rsidP="008B09D4">
            <w:pPr>
              <w:rPr>
                <w:sz w:val="16"/>
                <w:szCs w:val="16"/>
                <w:lang w:val="en-US"/>
              </w:rPr>
            </w:pPr>
            <w:r w:rsidRPr="004D48EC">
              <w:rPr>
                <w:sz w:val="16"/>
                <w:szCs w:val="16"/>
                <w:lang w:val="en-US"/>
              </w:rPr>
              <w:t>Prevalence/100k (2019), age standardized</w:t>
            </w:r>
          </w:p>
        </w:tc>
        <w:tc>
          <w:tcPr>
            <w:tcW w:w="1978" w:type="dxa"/>
            <w:vMerge/>
            <w:vAlign w:val="center"/>
          </w:tcPr>
          <w:p w14:paraId="49801895" w14:textId="77777777" w:rsidR="008B09D4" w:rsidRPr="004D48EC" w:rsidRDefault="008B09D4" w:rsidP="008B09D4">
            <w:pPr>
              <w:rPr>
                <w:sz w:val="16"/>
                <w:szCs w:val="16"/>
                <w:lang w:val="en-US"/>
              </w:rPr>
            </w:pPr>
          </w:p>
        </w:tc>
      </w:tr>
      <w:tr w:rsidR="008B09D4" w:rsidRPr="004D48EC" w14:paraId="06988528" w14:textId="77777777" w:rsidTr="008B09D4">
        <w:tc>
          <w:tcPr>
            <w:tcW w:w="2405" w:type="dxa"/>
            <w:vAlign w:val="center"/>
          </w:tcPr>
          <w:p w14:paraId="5FAD045C" w14:textId="77777777" w:rsidR="008B09D4" w:rsidRPr="004D48EC" w:rsidRDefault="008B09D4" w:rsidP="008B09D4">
            <w:pPr>
              <w:rPr>
                <w:sz w:val="16"/>
                <w:szCs w:val="16"/>
                <w:lang w:val="en-US"/>
              </w:rPr>
            </w:pPr>
            <w:r w:rsidRPr="004D48EC">
              <w:rPr>
                <w:sz w:val="16"/>
                <w:szCs w:val="16"/>
                <w:lang w:val="en-US"/>
              </w:rPr>
              <w:t>Cardiovascular diseases prevalence</w:t>
            </w:r>
          </w:p>
        </w:tc>
        <w:tc>
          <w:tcPr>
            <w:tcW w:w="4111" w:type="dxa"/>
            <w:vAlign w:val="center"/>
          </w:tcPr>
          <w:p w14:paraId="0B8D177D" w14:textId="77777777" w:rsidR="008B09D4" w:rsidRPr="004D48EC" w:rsidRDefault="008B09D4" w:rsidP="008B09D4">
            <w:pPr>
              <w:rPr>
                <w:sz w:val="16"/>
                <w:szCs w:val="16"/>
                <w:lang w:val="en-US"/>
              </w:rPr>
            </w:pPr>
            <w:r w:rsidRPr="004D48EC">
              <w:rPr>
                <w:sz w:val="16"/>
                <w:szCs w:val="16"/>
                <w:lang w:val="en-US"/>
              </w:rPr>
              <w:t>Prevalence/100k (2019), age standardized</w:t>
            </w:r>
          </w:p>
        </w:tc>
        <w:tc>
          <w:tcPr>
            <w:tcW w:w="1978" w:type="dxa"/>
            <w:vMerge/>
            <w:vAlign w:val="center"/>
          </w:tcPr>
          <w:p w14:paraId="3ECAD6A0" w14:textId="77777777" w:rsidR="008B09D4" w:rsidRPr="004D48EC" w:rsidRDefault="008B09D4" w:rsidP="008B09D4">
            <w:pPr>
              <w:rPr>
                <w:sz w:val="16"/>
                <w:szCs w:val="16"/>
                <w:lang w:val="en-US"/>
              </w:rPr>
            </w:pPr>
          </w:p>
        </w:tc>
      </w:tr>
      <w:tr w:rsidR="008B09D4" w:rsidRPr="004D48EC" w14:paraId="5A8DFE40" w14:textId="77777777" w:rsidTr="008B09D4">
        <w:tc>
          <w:tcPr>
            <w:tcW w:w="2405" w:type="dxa"/>
            <w:vAlign w:val="center"/>
          </w:tcPr>
          <w:p w14:paraId="2438F885" w14:textId="77777777" w:rsidR="008B09D4" w:rsidRPr="004D48EC" w:rsidRDefault="008B09D4" w:rsidP="008B09D4">
            <w:pPr>
              <w:rPr>
                <w:sz w:val="16"/>
                <w:szCs w:val="16"/>
                <w:lang w:val="en-US"/>
              </w:rPr>
            </w:pPr>
            <w:r w:rsidRPr="004D48EC">
              <w:rPr>
                <w:sz w:val="16"/>
                <w:szCs w:val="16"/>
                <w:lang w:val="en-US"/>
              </w:rPr>
              <w:t>Cumulative COVID-19 deaths</w:t>
            </w:r>
          </w:p>
        </w:tc>
        <w:tc>
          <w:tcPr>
            <w:tcW w:w="4111" w:type="dxa"/>
            <w:vAlign w:val="center"/>
          </w:tcPr>
          <w:p w14:paraId="38A2C781" w14:textId="77777777" w:rsidR="008B09D4" w:rsidRPr="004D48EC" w:rsidRDefault="008B09D4" w:rsidP="008B09D4">
            <w:pPr>
              <w:rPr>
                <w:sz w:val="16"/>
                <w:szCs w:val="16"/>
                <w:lang w:val="en-US"/>
              </w:rPr>
            </w:pPr>
            <w:r w:rsidRPr="004D48EC">
              <w:rPr>
                <w:sz w:val="16"/>
                <w:szCs w:val="16"/>
                <w:lang w:val="en-US"/>
              </w:rPr>
              <w:t>Prevalence/1m (14</w:t>
            </w:r>
            <w:r w:rsidRPr="004D48EC">
              <w:rPr>
                <w:sz w:val="16"/>
                <w:szCs w:val="16"/>
                <w:vertAlign w:val="superscript"/>
                <w:lang w:val="en-US"/>
              </w:rPr>
              <w:t>th</w:t>
            </w:r>
            <w:r w:rsidRPr="004D48EC">
              <w:rPr>
                <w:sz w:val="16"/>
                <w:szCs w:val="16"/>
                <w:lang w:val="en-US"/>
              </w:rPr>
              <w:t xml:space="preserve"> December 2020)</w:t>
            </w:r>
          </w:p>
        </w:tc>
        <w:tc>
          <w:tcPr>
            <w:tcW w:w="1978" w:type="dxa"/>
            <w:vAlign w:val="center"/>
          </w:tcPr>
          <w:p w14:paraId="57CC7AC0" w14:textId="77777777" w:rsidR="008B09D4" w:rsidRPr="004D48EC" w:rsidRDefault="008B09D4" w:rsidP="008B09D4">
            <w:pPr>
              <w:rPr>
                <w:sz w:val="16"/>
                <w:szCs w:val="16"/>
                <w:lang w:val="en-US"/>
              </w:rPr>
            </w:pPr>
            <w:r w:rsidRPr="004D48EC">
              <w:rPr>
                <w:sz w:val="16"/>
                <w:szCs w:val="16"/>
                <w:lang w:val="en-US"/>
              </w:rPr>
              <w:t>Our World in Data</w:t>
            </w:r>
            <w:r w:rsidRPr="004D48EC">
              <w:rPr>
                <w:sz w:val="16"/>
                <w:szCs w:val="16"/>
                <w:vertAlign w:val="superscript"/>
                <w:lang w:val="en-US"/>
              </w:rPr>
              <w:t>1</w:t>
            </w:r>
          </w:p>
        </w:tc>
      </w:tr>
      <w:tr w:rsidR="00634EF8" w:rsidRPr="004D48EC" w14:paraId="437FA6C5" w14:textId="77777777" w:rsidTr="008B09D4">
        <w:tc>
          <w:tcPr>
            <w:tcW w:w="2405" w:type="dxa"/>
            <w:vAlign w:val="center"/>
          </w:tcPr>
          <w:p w14:paraId="33675698" w14:textId="14811217" w:rsidR="00634EF8" w:rsidRPr="004D48EC" w:rsidRDefault="00634EF8" w:rsidP="008B09D4">
            <w:pPr>
              <w:rPr>
                <w:sz w:val="16"/>
                <w:szCs w:val="16"/>
                <w:lang w:val="en-US"/>
              </w:rPr>
            </w:pPr>
            <w:r w:rsidRPr="004D48EC">
              <w:rPr>
                <w:sz w:val="16"/>
                <w:szCs w:val="16"/>
                <w:lang w:val="en-US"/>
              </w:rPr>
              <w:t>201</w:t>
            </w:r>
            <w:r w:rsidR="00475F9F" w:rsidRPr="004D48EC">
              <w:rPr>
                <w:sz w:val="16"/>
                <w:szCs w:val="16"/>
                <w:lang w:val="en-US"/>
              </w:rPr>
              <w:t>7</w:t>
            </w:r>
            <w:r w:rsidRPr="004D48EC">
              <w:rPr>
                <w:sz w:val="16"/>
                <w:szCs w:val="16"/>
                <w:lang w:val="en-US"/>
              </w:rPr>
              <w:t xml:space="preserve"> Influenza death rates</w:t>
            </w:r>
          </w:p>
        </w:tc>
        <w:tc>
          <w:tcPr>
            <w:tcW w:w="4111" w:type="dxa"/>
            <w:vAlign w:val="center"/>
          </w:tcPr>
          <w:p w14:paraId="1E71D146" w14:textId="2DF56600" w:rsidR="00634EF8" w:rsidRPr="004D48EC" w:rsidRDefault="00634EF8" w:rsidP="008B09D4">
            <w:pPr>
              <w:rPr>
                <w:sz w:val="16"/>
                <w:szCs w:val="16"/>
                <w:lang w:val="en-US"/>
              </w:rPr>
            </w:pPr>
            <w:r w:rsidRPr="004D48EC">
              <w:rPr>
                <w:sz w:val="16"/>
                <w:szCs w:val="16"/>
                <w:lang w:val="en-US"/>
              </w:rPr>
              <w:t>Prevalence/100k (2017)</w:t>
            </w:r>
          </w:p>
        </w:tc>
        <w:tc>
          <w:tcPr>
            <w:tcW w:w="1978" w:type="dxa"/>
            <w:vAlign w:val="center"/>
          </w:tcPr>
          <w:p w14:paraId="0F762BEC" w14:textId="61515C4A" w:rsidR="00634EF8" w:rsidRPr="004D48EC" w:rsidRDefault="00634EF8" w:rsidP="00634EF8">
            <w:pPr>
              <w:jc w:val="center"/>
              <w:rPr>
                <w:sz w:val="16"/>
                <w:szCs w:val="16"/>
                <w:lang w:val="en-US"/>
              </w:rPr>
            </w:pPr>
            <w:r w:rsidRPr="004D48EC">
              <w:rPr>
                <w:sz w:val="16"/>
                <w:szCs w:val="16"/>
                <w:lang w:val="en-US"/>
              </w:rPr>
              <w:t>(36)</w:t>
            </w:r>
          </w:p>
        </w:tc>
      </w:tr>
    </w:tbl>
    <w:p w14:paraId="4D34060E" w14:textId="77777777" w:rsidR="008B09D4" w:rsidRPr="004D48EC" w:rsidRDefault="008B09D4" w:rsidP="001B3F72">
      <w:pPr>
        <w:rPr>
          <w:sz w:val="20"/>
          <w:szCs w:val="20"/>
          <w:vertAlign w:val="superscript"/>
          <w:lang w:val="en-US"/>
        </w:rPr>
      </w:pPr>
    </w:p>
    <w:p w14:paraId="4C358E3C" w14:textId="3343DAF7" w:rsidR="00F82E22" w:rsidRPr="004D48EC" w:rsidRDefault="00F82E22" w:rsidP="001B3F72">
      <w:pPr>
        <w:rPr>
          <w:sz w:val="20"/>
          <w:szCs w:val="20"/>
          <w:lang w:val="en-US"/>
        </w:rPr>
      </w:pPr>
      <w:r w:rsidRPr="004D48EC">
        <w:rPr>
          <w:sz w:val="20"/>
          <w:szCs w:val="20"/>
          <w:vertAlign w:val="superscript"/>
          <w:lang w:val="en-US"/>
        </w:rPr>
        <w:t>1</w:t>
      </w:r>
      <w:r w:rsidRPr="004D48EC">
        <w:rPr>
          <w:sz w:val="20"/>
          <w:szCs w:val="20"/>
          <w:lang w:val="en-US"/>
        </w:rPr>
        <w:t>https://ourworldindata.org</w:t>
      </w:r>
    </w:p>
    <w:p w14:paraId="1F39ACFE" w14:textId="71A0CD94" w:rsidR="00F82E22" w:rsidRPr="004D48EC" w:rsidRDefault="00F82E22" w:rsidP="00F82E22">
      <w:pPr>
        <w:rPr>
          <w:color w:val="000000"/>
          <w:sz w:val="20"/>
          <w:szCs w:val="20"/>
          <w:lang w:val="en-US"/>
        </w:rPr>
      </w:pPr>
      <w:r w:rsidRPr="004D48EC">
        <w:rPr>
          <w:color w:val="000000"/>
          <w:sz w:val="20"/>
          <w:szCs w:val="20"/>
          <w:vertAlign w:val="superscript"/>
          <w:lang w:val="en-US"/>
        </w:rPr>
        <w:t>2</w:t>
      </w:r>
      <w:r w:rsidRPr="004D48EC">
        <w:rPr>
          <w:color w:val="000000"/>
          <w:sz w:val="20"/>
          <w:szCs w:val="20"/>
          <w:lang w:val="en-US"/>
        </w:rPr>
        <w:t>https://www.cia.gov</w:t>
      </w:r>
    </w:p>
    <w:p w14:paraId="6B2ADF5E" w14:textId="33A30D4D" w:rsidR="00F82E22" w:rsidRPr="004D48EC" w:rsidRDefault="00F82E22" w:rsidP="001B3F72">
      <w:pPr>
        <w:rPr>
          <w:color w:val="000000"/>
          <w:sz w:val="20"/>
          <w:szCs w:val="20"/>
          <w:lang w:val="en-US"/>
        </w:rPr>
      </w:pPr>
      <w:r w:rsidRPr="004D48EC">
        <w:rPr>
          <w:color w:val="000000"/>
          <w:sz w:val="20"/>
          <w:szCs w:val="20"/>
          <w:vertAlign w:val="superscript"/>
          <w:lang w:val="en-US"/>
        </w:rPr>
        <w:t>3</w:t>
      </w:r>
      <w:r w:rsidRPr="004D48EC">
        <w:rPr>
          <w:color w:val="000000"/>
          <w:sz w:val="20"/>
          <w:szCs w:val="20"/>
          <w:lang w:val="en-US"/>
        </w:rPr>
        <w:t>https://info.worldbank.org</w:t>
      </w:r>
    </w:p>
    <w:p w14:paraId="78932279" w14:textId="2D924204" w:rsidR="00F82E22" w:rsidRPr="004D48EC" w:rsidRDefault="00F82E22" w:rsidP="00F82E22">
      <w:pPr>
        <w:rPr>
          <w:color w:val="000000"/>
          <w:sz w:val="20"/>
          <w:szCs w:val="20"/>
          <w:lang w:val="en-US"/>
        </w:rPr>
      </w:pPr>
      <w:r w:rsidRPr="004D48EC">
        <w:rPr>
          <w:color w:val="000000"/>
          <w:sz w:val="20"/>
          <w:szCs w:val="20"/>
          <w:vertAlign w:val="superscript"/>
          <w:lang w:val="en-US"/>
        </w:rPr>
        <w:t>4</w:t>
      </w:r>
      <w:r w:rsidRPr="004D48EC">
        <w:rPr>
          <w:color w:val="000000"/>
          <w:sz w:val="20"/>
          <w:szCs w:val="20"/>
          <w:lang w:val="en-US"/>
        </w:rPr>
        <w:t>https://www.worldometers.info</w:t>
      </w:r>
    </w:p>
    <w:p w14:paraId="6F55DCCF" w14:textId="0787BC27" w:rsidR="00F82E22" w:rsidRPr="004D48EC" w:rsidRDefault="00F82E22" w:rsidP="00F82E22">
      <w:pPr>
        <w:rPr>
          <w:color w:val="000000"/>
          <w:sz w:val="20"/>
          <w:szCs w:val="20"/>
          <w:lang w:val="en-US"/>
        </w:rPr>
      </w:pPr>
      <w:r w:rsidRPr="004D48EC">
        <w:rPr>
          <w:color w:val="000000"/>
          <w:sz w:val="20"/>
          <w:szCs w:val="20"/>
          <w:vertAlign w:val="superscript"/>
          <w:lang w:val="en-US"/>
        </w:rPr>
        <w:t>5</w:t>
      </w:r>
      <w:r w:rsidRPr="004D48EC">
        <w:rPr>
          <w:color w:val="000000"/>
          <w:sz w:val="20"/>
          <w:szCs w:val="20"/>
          <w:lang w:val="en-US"/>
        </w:rPr>
        <w:t>https://www.ghsindex.org</w:t>
      </w:r>
    </w:p>
    <w:p w14:paraId="2ED7415F" w14:textId="12F3A125" w:rsidR="00F82E22" w:rsidRPr="004D48EC" w:rsidRDefault="00F82E22" w:rsidP="00F82E22">
      <w:pPr>
        <w:rPr>
          <w:color w:val="000000"/>
          <w:sz w:val="20"/>
          <w:szCs w:val="20"/>
          <w:lang w:val="en-US"/>
        </w:rPr>
      </w:pPr>
      <w:r w:rsidRPr="004D48EC">
        <w:rPr>
          <w:color w:val="000000"/>
          <w:sz w:val="20"/>
          <w:szCs w:val="20"/>
          <w:vertAlign w:val="superscript"/>
          <w:lang w:val="en-US"/>
        </w:rPr>
        <w:t>6</w:t>
      </w:r>
      <w:r w:rsidRPr="004D48EC">
        <w:rPr>
          <w:color w:val="000000"/>
          <w:sz w:val="20"/>
          <w:szCs w:val="20"/>
          <w:lang w:val="en-US"/>
        </w:rPr>
        <w:t>https://en.wikipedia.org/wiki/List_of_national_capitals_by_latitude</w:t>
      </w:r>
    </w:p>
    <w:p w14:paraId="777DE4DA" w14:textId="7EEDE56E" w:rsidR="00F82E22" w:rsidRPr="004D48EC" w:rsidRDefault="00F82E22" w:rsidP="00F82E22">
      <w:pPr>
        <w:rPr>
          <w:color w:val="000000"/>
          <w:sz w:val="20"/>
          <w:szCs w:val="20"/>
          <w:lang w:val="en-US"/>
        </w:rPr>
      </w:pPr>
      <w:r w:rsidRPr="004D48EC">
        <w:rPr>
          <w:color w:val="000000"/>
          <w:sz w:val="20"/>
          <w:szCs w:val="20"/>
          <w:vertAlign w:val="superscript"/>
          <w:lang w:val="en-US"/>
        </w:rPr>
        <w:t>7</w:t>
      </w:r>
      <w:r w:rsidRPr="004D48EC">
        <w:rPr>
          <w:color w:val="000000"/>
          <w:sz w:val="20"/>
          <w:szCs w:val="20"/>
          <w:lang w:val="en-US"/>
        </w:rPr>
        <w:t>http://ghdx.healthdata.org</w:t>
      </w:r>
    </w:p>
    <w:p w14:paraId="42F9836E" w14:textId="77777777" w:rsidR="00F82E22" w:rsidRPr="004D48EC" w:rsidRDefault="00F82E22">
      <w:pPr>
        <w:rPr>
          <w:sz w:val="22"/>
          <w:szCs w:val="22"/>
          <w:lang w:val="en-US"/>
        </w:rPr>
      </w:pPr>
    </w:p>
    <w:p w14:paraId="58E21CB4" w14:textId="77777777" w:rsidR="00F82E22" w:rsidRPr="004D48EC" w:rsidRDefault="00F82E22">
      <w:pPr>
        <w:rPr>
          <w:sz w:val="22"/>
          <w:szCs w:val="22"/>
          <w:lang w:val="en-US"/>
        </w:rPr>
      </w:pPr>
    </w:p>
    <w:p w14:paraId="5CA4C025" w14:textId="7933F244" w:rsidR="00F82E22" w:rsidRPr="004D48EC" w:rsidRDefault="00F82E22">
      <w:pPr>
        <w:rPr>
          <w:sz w:val="22"/>
          <w:szCs w:val="22"/>
          <w:lang w:val="en-US"/>
        </w:rPr>
        <w:sectPr w:rsidR="00F82E22" w:rsidRPr="004D48EC" w:rsidSect="001C73F4">
          <w:pgSz w:w="11906" w:h="16838"/>
          <w:pgMar w:top="1417" w:right="1701" w:bottom="1417" w:left="1701" w:header="708" w:footer="708" w:gutter="0"/>
          <w:cols w:space="708"/>
          <w:docGrid w:linePitch="360"/>
        </w:sectPr>
      </w:pPr>
    </w:p>
    <w:p w14:paraId="78E01409" w14:textId="5D1E80DB" w:rsidR="008B09D4" w:rsidRPr="004D48EC" w:rsidRDefault="008B09D4" w:rsidP="008B09D4">
      <w:pPr>
        <w:pStyle w:val="Didascalia"/>
        <w:keepNext/>
        <w:rPr>
          <w:b/>
          <w:bCs/>
          <w:i w:val="0"/>
          <w:iCs w:val="0"/>
          <w:color w:val="000000" w:themeColor="text1"/>
          <w:sz w:val="20"/>
          <w:szCs w:val="20"/>
          <w:lang w:val="en-US"/>
        </w:rPr>
      </w:pPr>
      <w:r w:rsidRPr="004D48EC">
        <w:rPr>
          <w:b/>
          <w:bCs/>
          <w:i w:val="0"/>
          <w:iCs w:val="0"/>
          <w:color w:val="000000" w:themeColor="text1"/>
          <w:sz w:val="20"/>
          <w:szCs w:val="20"/>
          <w:lang w:val="en-US"/>
        </w:rPr>
        <w:lastRenderedPageBreak/>
        <w:t>Supplementary Table 3. Studies selected for the meta-analysis.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2"/>
        <w:gridCol w:w="1448"/>
        <w:gridCol w:w="1705"/>
        <w:gridCol w:w="1435"/>
        <w:gridCol w:w="1068"/>
        <w:gridCol w:w="1454"/>
        <w:gridCol w:w="895"/>
        <w:gridCol w:w="1565"/>
        <w:gridCol w:w="1018"/>
        <w:gridCol w:w="894"/>
      </w:tblGrid>
      <w:tr w:rsidR="00AD1763" w:rsidRPr="004D48EC" w14:paraId="7B117994" w14:textId="77777777" w:rsidTr="00B4713F">
        <w:trPr>
          <w:trHeight w:val="320"/>
        </w:trPr>
        <w:tc>
          <w:tcPr>
            <w:tcW w:w="2512" w:type="dxa"/>
            <w:shd w:val="clear" w:color="auto" w:fill="auto"/>
            <w:noWrap/>
            <w:vAlign w:val="center"/>
            <w:hideMark/>
          </w:tcPr>
          <w:p w14:paraId="43E6F70E" w14:textId="77777777" w:rsidR="00AD1763" w:rsidRPr="004D48EC" w:rsidRDefault="00AD1763" w:rsidP="00812F69">
            <w:pPr>
              <w:jc w:val="center"/>
              <w:rPr>
                <w:b/>
                <w:bCs/>
                <w:color w:val="000000"/>
                <w:sz w:val="16"/>
                <w:szCs w:val="16"/>
                <w:lang w:val="en-US"/>
              </w:rPr>
            </w:pPr>
            <w:r w:rsidRPr="004D48EC">
              <w:rPr>
                <w:b/>
                <w:bCs/>
                <w:color w:val="000000"/>
                <w:sz w:val="16"/>
                <w:szCs w:val="16"/>
                <w:lang w:val="en-US"/>
              </w:rPr>
              <w:t>Author</w:t>
            </w:r>
          </w:p>
        </w:tc>
        <w:tc>
          <w:tcPr>
            <w:tcW w:w="1448" w:type="dxa"/>
            <w:shd w:val="clear" w:color="auto" w:fill="auto"/>
            <w:noWrap/>
            <w:vAlign w:val="center"/>
            <w:hideMark/>
          </w:tcPr>
          <w:p w14:paraId="0EA0A1F1" w14:textId="77777777" w:rsidR="00AD1763" w:rsidRPr="004D48EC" w:rsidRDefault="00AD1763" w:rsidP="00812F69">
            <w:pPr>
              <w:jc w:val="center"/>
              <w:rPr>
                <w:b/>
                <w:bCs/>
                <w:color w:val="000000"/>
                <w:sz w:val="16"/>
                <w:szCs w:val="16"/>
                <w:lang w:val="en-US"/>
              </w:rPr>
            </w:pPr>
            <w:r w:rsidRPr="004D48EC">
              <w:rPr>
                <w:b/>
                <w:bCs/>
                <w:color w:val="000000"/>
                <w:sz w:val="16"/>
                <w:szCs w:val="16"/>
                <w:lang w:val="en-US"/>
              </w:rPr>
              <w:t xml:space="preserve">Research </w:t>
            </w:r>
          </w:p>
          <w:p w14:paraId="43714376" w14:textId="77777777" w:rsidR="00AD1763" w:rsidRPr="004D48EC" w:rsidRDefault="00AD1763" w:rsidP="00812F69">
            <w:pPr>
              <w:jc w:val="center"/>
              <w:rPr>
                <w:b/>
                <w:bCs/>
                <w:color w:val="000000"/>
                <w:sz w:val="16"/>
                <w:szCs w:val="16"/>
                <w:lang w:val="en-US"/>
              </w:rPr>
            </w:pPr>
            <w:r w:rsidRPr="004D48EC">
              <w:rPr>
                <w:b/>
                <w:bCs/>
                <w:color w:val="000000"/>
                <w:sz w:val="16"/>
                <w:szCs w:val="16"/>
                <w:lang w:val="en-US"/>
              </w:rPr>
              <w:t>Timing</w:t>
            </w:r>
          </w:p>
        </w:tc>
        <w:tc>
          <w:tcPr>
            <w:tcW w:w="1705" w:type="dxa"/>
            <w:shd w:val="clear" w:color="auto" w:fill="auto"/>
            <w:noWrap/>
            <w:vAlign w:val="center"/>
            <w:hideMark/>
          </w:tcPr>
          <w:p w14:paraId="6B35E673" w14:textId="77777777" w:rsidR="00AD1763" w:rsidRPr="004D48EC" w:rsidRDefault="00AD1763" w:rsidP="00812F69">
            <w:pPr>
              <w:jc w:val="center"/>
              <w:rPr>
                <w:b/>
                <w:bCs/>
                <w:color w:val="000000"/>
                <w:sz w:val="16"/>
                <w:szCs w:val="16"/>
                <w:lang w:val="en-US"/>
              </w:rPr>
            </w:pPr>
            <w:r w:rsidRPr="004D48EC">
              <w:rPr>
                <w:b/>
                <w:bCs/>
                <w:color w:val="000000"/>
                <w:sz w:val="16"/>
                <w:szCs w:val="16"/>
                <w:lang w:val="en-US"/>
              </w:rPr>
              <w:t>Design</w:t>
            </w:r>
          </w:p>
        </w:tc>
        <w:tc>
          <w:tcPr>
            <w:tcW w:w="1435" w:type="dxa"/>
            <w:shd w:val="clear" w:color="auto" w:fill="auto"/>
            <w:noWrap/>
            <w:vAlign w:val="center"/>
            <w:hideMark/>
          </w:tcPr>
          <w:p w14:paraId="0DD6A8CA" w14:textId="77777777" w:rsidR="00AD1763" w:rsidRPr="004D48EC" w:rsidRDefault="00AD1763" w:rsidP="00812F69">
            <w:pPr>
              <w:jc w:val="center"/>
              <w:rPr>
                <w:b/>
                <w:bCs/>
                <w:color w:val="000000"/>
                <w:sz w:val="16"/>
                <w:szCs w:val="16"/>
                <w:lang w:val="en-US"/>
              </w:rPr>
            </w:pPr>
            <w:r w:rsidRPr="004D48EC">
              <w:rPr>
                <w:b/>
                <w:bCs/>
                <w:color w:val="000000"/>
                <w:sz w:val="16"/>
                <w:szCs w:val="16"/>
                <w:lang w:val="en-US"/>
              </w:rPr>
              <w:t>Country</w:t>
            </w:r>
          </w:p>
        </w:tc>
        <w:tc>
          <w:tcPr>
            <w:tcW w:w="1068" w:type="dxa"/>
            <w:shd w:val="clear" w:color="auto" w:fill="auto"/>
            <w:noWrap/>
            <w:vAlign w:val="center"/>
            <w:hideMark/>
          </w:tcPr>
          <w:p w14:paraId="7F160D25" w14:textId="77777777" w:rsidR="00AD1763" w:rsidRPr="004D48EC" w:rsidRDefault="00AD1763" w:rsidP="00812F69">
            <w:pPr>
              <w:jc w:val="center"/>
              <w:rPr>
                <w:b/>
                <w:bCs/>
                <w:color w:val="000000"/>
                <w:sz w:val="16"/>
                <w:szCs w:val="16"/>
                <w:lang w:val="en-US"/>
              </w:rPr>
            </w:pPr>
            <w:r w:rsidRPr="004D48EC">
              <w:rPr>
                <w:b/>
                <w:bCs/>
                <w:color w:val="000000"/>
                <w:sz w:val="16"/>
                <w:szCs w:val="16"/>
                <w:lang w:val="en-US"/>
              </w:rPr>
              <w:t>Region</w:t>
            </w:r>
          </w:p>
        </w:tc>
        <w:tc>
          <w:tcPr>
            <w:tcW w:w="1454" w:type="dxa"/>
            <w:shd w:val="clear" w:color="auto" w:fill="auto"/>
            <w:noWrap/>
            <w:vAlign w:val="center"/>
            <w:hideMark/>
          </w:tcPr>
          <w:p w14:paraId="0C033463" w14:textId="77777777" w:rsidR="00AD1763" w:rsidRPr="004D48EC" w:rsidRDefault="00AD1763" w:rsidP="00812F69">
            <w:pPr>
              <w:jc w:val="center"/>
              <w:rPr>
                <w:b/>
                <w:bCs/>
                <w:color w:val="000000"/>
                <w:sz w:val="16"/>
                <w:szCs w:val="16"/>
                <w:lang w:val="en-US"/>
              </w:rPr>
            </w:pPr>
            <w:r w:rsidRPr="004D48EC">
              <w:rPr>
                <w:b/>
                <w:bCs/>
                <w:color w:val="000000"/>
                <w:sz w:val="16"/>
                <w:szCs w:val="16"/>
                <w:lang w:val="en-US"/>
              </w:rPr>
              <w:t>All COVID19 Confirmation</w:t>
            </w:r>
          </w:p>
        </w:tc>
        <w:tc>
          <w:tcPr>
            <w:tcW w:w="895" w:type="dxa"/>
            <w:shd w:val="clear" w:color="auto" w:fill="auto"/>
            <w:noWrap/>
            <w:vAlign w:val="center"/>
            <w:hideMark/>
          </w:tcPr>
          <w:p w14:paraId="71FD7BD3" w14:textId="77777777" w:rsidR="00AD1763" w:rsidRPr="004D48EC" w:rsidRDefault="00AD1763" w:rsidP="00812F69">
            <w:pPr>
              <w:jc w:val="center"/>
              <w:rPr>
                <w:b/>
                <w:bCs/>
                <w:color w:val="000000"/>
                <w:sz w:val="16"/>
                <w:szCs w:val="16"/>
                <w:lang w:val="en-US"/>
              </w:rPr>
            </w:pPr>
            <w:r w:rsidRPr="004D48EC">
              <w:rPr>
                <w:b/>
                <w:bCs/>
                <w:color w:val="000000"/>
                <w:sz w:val="16"/>
                <w:szCs w:val="16"/>
                <w:lang w:val="en-US"/>
              </w:rPr>
              <w:t>Sample Size</w:t>
            </w:r>
          </w:p>
        </w:tc>
        <w:tc>
          <w:tcPr>
            <w:tcW w:w="1565" w:type="dxa"/>
            <w:shd w:val="clear" w:color="auto" w:fill="auto"/>
            <w:noWrap/>
            <w:vAlign w:val="center"/>
            <w:hideMark/>
          </w:tcPr>
          <w:p w14:paraId="248440E5" w14:textId="77777777" w:rsidR="00AD1763" w:rsidRPr="004D48EC" w:rsidRDefault="00AD1763" w:rsidP="00812F69">
            <w:pPr>
              <w:jc w:val="center"/>
              <w:rPr>
                <w:b/>
                <w:bCs/>
                <w:color w:val="000000"/>
                <w:sz w:val="16"/>
                <w:szCs w:val="16"/>
                <w:lang w:val="en-US"/>
              </w:rPr>
            </w:pPr>
            <w:r w:rsidRPr="004D48EC">
              <w:rPr>
                <w:b/>
                <w:bCs/>
                <w:color w:val="000000"/>
                <w:sz w:val="16"/>
                <w:szCs w:val="16"/>
                <w:lang w:val="en-US"/>
              </w:rPr>
              <w:t>Gender Predominance</w:t>
            </w:r>
          </w:p>
        </w:tc>
        <w:tc>
          <w:tcPr>
            <w:tcW w:w="1018" w:type="dxa"/>
            <w:shd w:val="clear" w:color="auto" w:fill="auto"/>
            <w:noWrap/>
            <w:vAlign w:val="center"/>
            <w:hideMark/>
          </w:tcPr>
          <w:p w14:paraId="00BA52C2" w14:textId="77777777" w:rsidR="00AD1763" w:rsidRPr="004D48EC" w:rsidRDefault="00AD1763" w:rsidP="00812F69">
            <w:pPr>
              <w:jc w:val="center"/>
              <w:rPr>
                <w:b/>
                <w:bCs/>
                <w:color w:val="000000"/>
                <w:sz w:val="16"/>
                <w:szCs w:val="16"/>
                <w:lang w:val="en-US"/>
              </w:rPr>
            </w:pPr>
            <w:r w:rsidRPr="004D48EC">
              <w:rPr>
                <w:b/>
                <w:bCs/>
                <w:color w:val="000000"/>
                <w:sz w:val="16"/>
                <w:szCs w:val="16"/>
                <w:lang w:val="en-US"/>
              </w:rPr>
              <w:t>Median Age</w:t>
            </w:r>
          </w:p>
        </w:tc>
        <w:tc>
          <w:tcPr>
            <w:tcW w:w="894" w:type="dxa"/>
            <w:shd w:val="clear" w:color="auto" w:fill="auto"/>
            <w:noWrap/>
            <w:vAlign w:val="center"/>
            <w:hideMark/>
          </w:tcPr>
          <w:p w14:paraId="07058D7C" w14:textId="77777777" w:rsidR="00AD1763" w:rsidRPr="004D48EC" w:rsidRDefault="00AD1763" w:rsidP="00812F69">
            <w:pPr>
              <w:jc w:val="center"/>
              <w:rPr>
                <w:b/>
                <w:bCs/>
                <w:color w:val="000000"/>
                <w:sz w:val="16"/>
                <w:szCs w:val="16"/>
                <w:lang w:val="en-US"/>
              </w:rPr>
            </w:pPr>
            <w:r w:rsidRPr="004D48EC">
              <w:rPr>
                <w:b/>
                <w:bCs/>
                <w:color w:val="000000"/>
                <w:sz w:val="16"/>
                <w:szCs w:val="16"/>
                <w:lang w:val="en-US"/>
              </w:rPr>
              <w:t>REF</w:t>
            </w:r>
          </w:p>
        </w:tc>
      </w:tr>
      <w:tr w:rsidR="00AD1763" w:rsidRPr="004D48EC" w14:paraId="6CECE7FB" w14:textId="77777777" w:rsidTr="00B4713F">
        <w:trPr>
          <w:trHeight w:val="320"/>
        </w:trPr>
        <w:tc>
          <w:tcPr>
            <w:tcW w:w="2512" w:type="dxa"/>
            <w:shd w:val="clear" w:color="auto" w:fill="auto"/>
            <w:noWrap/>
            <w:vAlign w:val="center"/>
            <w:hideMark/>
          </w:tcPr>
          <w:p w14:paraId="68721C8F" w14:textId="77777777" w:rsidR="00AD1763" w:rsidRPr="004D48EC" w:rsidRDefault="00AD1763" w:rsidP="00812F69">
            <w:pPr>
              <w:rPr>
                <w:color w:val="000000"/>
                <w:sz w:val="16"/>
                <w:szCs w:val="16"/>
                <w:lang w:val="en-US"/>
              </w:rPr>
            </w:pPr>
            <w:r w:rsidRPr="004D48EC">
              <w:rPr>
                <w:color w:val="000000"/>
                <w:sz w:val="16"/>
                <w:szCs w:val="16"/>
                <w:lang w:val="en-US"/>
              </w:rPr>
              <w:t>Aksel G et al.</w:t>
            </w:r>
          </w:p>
        </w:tc>
        <w:tc>
          <w:tcPr>
            <w:tcW w:w="1448" w:type="dxa"/>
            <w:shd w:val="clear" w:color="auto" w:fill="auto"/>
            <w:noWrap/>
            <w:vAlign w:val="center"/>
            <w:hideMark/>
          </w:tcPr>
          <w:p w14:paraId="7CBE90DB" w14:textId="77777777" w:rsidR="00AD1763" w:rsidRPr="004D48EC" w:rsidRDefault="00AD1763" w:rsidP="00812F69">
            <w:pPr>
              <w:jc w:val="center"/>
              <w:rPr>
                <w:color w:val="000000"/>
                <w:sz w:val="16"/>
                <w:szCs w:val="16"/>
                <w:lang w:val="en-US"/>
              </w:rPr>
            </w:pPr>
            <w:r w:rsidRPr="004D48EC">
              <w:rPr>
                <w:color w:val="000000"/>
                <w:sz w:val="16"/>
                <w:szCs w:val="16"/>
                <w:lang w:val="en-US"/>
              </w:rPr>
              <w:t>Prospective</w:t>
            </w:r>
          </w:p>
        </w:tc>
        <w:tc>
          <w:tcPr>
            <w:tcW w:w="1705" w:type="dxa"/>
            <w:shd w:val="clear" w:color="auto" w:fill="auto"/>
            <w:noWrap/>
            <w:vAlign w:val="center"/>
            <w:hideMark/>
          </w:tcPr>
          <w:p w14:paraId="35C82BE1"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5B481634" w14:textId="77777777" w:rsidR="00AD1763" w:rsidRPr="004D48EC" w:rsidRDefault="00AD1763" w:rsidP="00812F69">
            <w:pPr>
              <w:jc w:val="center"/>
              <w:rPr>
                <w:color w:val="000000"/>
                <w:sz w:val="16"/>
                <w:szCs w:val="16"/>
                <w:lang w:val="en-US"/>
              </w:rPr>
            </w:pPr>
            <w:r w:rsidRPr="004D48EC">
              <w:rPr>
                <w:color w:val="000000"/>
                <w:sz w:val="16"/>
                <w:szCs w:val="16"/>
                <w:lang w:val="en-US"/>
              </w:rPr>
              <w:t>Turkey</w:t>
            </w:r>
          </w:p>
        </w:tc>
        <w:tc>
          <w:tcPr>
            <w:tcW w:w="1068" w:type="dxa"/>
            <w:shd w:val="clear" w:color="auto" w:fill="auto"/>
            <w:noWrap/>
            <w:vAlign w:val="center"/>
            <w:hideMark/>
          </w:tcPr>
          <w:p w14:paraId="77889CF5" w14:textId="77777777" w:rsidR="00AD1763" w:rsidRPr="004D48EC" w:rsidRDefault="00AD1763" w:rsidP="00812F69">
            <w:pPr>
              <w:jc w:val="center"/>
              <w:rPr>
                <w:color w:val="000000"/>
                <w:sz w:val="16"/>
                <w:szCs w:val="16"/>
                <w:lang w:val="en-US"/>
              </w:rPr>
            </w:pPr>
            <w:r w:rsidRPr="004D48EC">
              <w:rPr>
                <w:color w:val="000000"/>
                <w:sz w:val="16"/>
                <w:szCs w:val="16"/>
                <w:lang w:val="en-US"/>
              </w:rPr>
              <w:t>Europe</w:t>
            </w:r>
          </w:p>
        </w:tc>
        <w:tc>
          <w:tcPr>
            <w:tcW w:w="1454" w:type="dxa"/>
            <w:shd w:val="clear" w:color="auto" w:fill="auto"/>
            <w:noWrap/>
            <w:vAlign w:val="center"/>
            <w:hideMark/>
          </w:tcPr>
          <w:p w14:paraId="4EFA5B90"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75978730" w14:textId="77777777" w:rsidR="00AD1763" w:rsidRPr="004D48EC" w:rsidRDefault="00AD1763" w:rsidP="00812F69">
            <w:pPr>
              <w:jc w:val="center"/>
              <w:rPr>
                <w:color w:val="000000"/>
                <w:sz w:val="16"/>
                <w:szCs w:val="16"/>
                <w:lang w:val="en-US"/>
              </w:rPr>
            </w:pPr>
            <w:r w:rsidRPr="004D48EC">
              <w:rPr>
                <w:color w:val="000000"/>
                <w:sz w:val="16"/>
                <w:szCs w:val="16"/>
                <w:lang w:val="en-US"/>
              </w:rPr>
              <w:t>168</w:t>
            </w:r>
          </w:p>
        </w:tc>
        <w:tc>
          <w:tcPr>
            <w:tcW w:w="1565" w:type="dxa"/>
            <w:shd w:val="clear" w:color="auto" w:fill="auto"/>
            <w:noWrap/>
            <w:vAlign w:val="center"/>
            <w:hideMark/>
          </w:tcPr>
          <w:p w14:paraId="512A4182"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5D2008D8"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31002089" w14:textId="77777777" w:rsidR="00AD1763" w:rsidRPr="004D48EC" w:rsidRDefault="00AD1763" w:rsidP="00812F69">
            <w:pPr>
              <w:jc w:val="center"/>
              <w:rPr>
                <w:color w:val="000000"/>
                <w:sz w:val="16"/>
                <w:szCs w:val="16"/>
                <w:lang w:val="en-US"/>
              </w:rPr>
            </w:pPr>
            <w:r w:rsidRPr="004D48EC">
              <w:rPr>
                <w:color w:val="000000"/>
                <w:sz w:val="16"/>
                <w:szCs w:val="16"/>
                <w:lang w:val="en-US"/>
              </w:rPr>
              <w:t>(1)</w:t>
            </w:r>
          </w:p>
        </w:tc>
      </w:tr>
      <w:tr w:rsidR="00AD1763" w:rsidRPr="004D48EC" w14:paraId="297F2A49" w14:textId="77777777" w:rsidTr="00B4713F">
        <w:trPr>
          <w:trHeight w:val="320"/>
        </w:trPr>
        <w:tc>
          <w:tcPr>
            <w:tcW w:w="2512" w:type="dxa"/>
            <w:shd w:val="clear" w:color="auto" w:fill="auto"/>
            <w:noWrap/>
            <w:vAlign w:val="center"/>
            <w:hideMark/>
          </w:tcPr>
          <w:p w14:paraId="578C7B92" w14:textId="77777777" w:rsidR="00AD1763" w:rsidRPr="004D48EC" w:rsidRDefault="00AD1763" w:rsidP="00812F69">
            <w:pPr>
              <w:rPr>
                <w:color w:val="000000"/>
                <w:sz w:val="16"/>
                <w:szCs w:val="16"/>
                <w:lang w:val="en-US"/>
              </w:rPr>
            </w:pPr>
            <w:r w:rsidRPr="004D48EC">
              <w:rPr>
                <w:color w:val="000000"/>
                <w:sz w:val="16"/>
                <w:szCs w:val="16"/>
                <w:lang w:val="en-US"/>
              </w:rPr>
              <w:t>Bellan M et al.</w:t>
            </w:r>
          </w:p>
        </w:tc>
        <w:tc>
          <w:tcPr>
            <w:tcW w:w="1448" w:type="dxa"/>
            <w:shd w:val="clear" w:color="auto" w:fill="auto"/>
            <w:noWrap/>
            <w:vAlign w:val="center"/>
            <w:hideMark/>
          </w:tcPr>
          <w:p w14:paraId="436D85C0"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5BB0FE4D"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3018AADD" w14:textId="77777777" w:rsidR="00AD1763" w:rsidRPr="004D48EC" w:rsidRDefault="00AD1763" w:rsidP="00812F69">
            <w:pPr>
              <w:jc w:val="center"/>
              <w:rPr>
                <w:color w:val="000000"/>
                <w:sz w:val="16"/>
                <w:szCs w:val="16"/>
                <w:lang w:val="en-US"/>
              </w:rPr>
            </w:pPr>
            <w:r w:rsidRPr="004D48EC">
              <w:rPr>
                <w:color w:val="000000"/>
                <w:sz w:val="16"/>
                <w:szCs w:val="16"/>
                <w:lang w:val="en-US"/>
              </w:rPr>
              <w:t>Italy</w:t>
            </w:r>
          </w:p>
        </w:tc>
        <w:tc>
          <w:tcPr>
            <w:tcW w:w="1068" w:type="dxa"/>
            <w:shd w:val="clear" w:color="auto" w:fill="auto"/>
            <w:noWrap/>
            <w:vAlign w:val="center"/>
            <w:hideMark/>
          </w:tcPr>
          <w:p w14:paraId="3D5FA06D" w14:textId="77777777" w:rsidR="00AD1763" w:rsidRPr="004D48EC" w:rsidRDefault="00AD1763" w:rsidP="00812F69">
            <w:pPr>
              <w:jc w:val="center"/>
              <w:rPr>
                <w:color w:val="000000"/>
                <w:sz w:val="16"/>
                <w:szCs w:val="16"/>
                <w:lang w:val="en-US"/>
              </w:rPr>
            </w:pPr>
            <w:r w:rsidRPr="004D48EC">
              <w:rPr>
                <w:color w:val="000000"/>
                <w:sz w:val="16"/>
                <w:szCs w:val="16"/>
                <w:lang w:val="en-US"/>
              </w:rPr>
              <w:t>Europe</w:t>
            </w:r>
          </w:p>
        </w:tc>
        <w:tc>
          <w:tcPr>
            <w:tcW w:w="1454" w:type="dxa"/>
            <w:shd w:val="clear" w:color="auto" w:fill="auto"/>
            <w:noWrap/>
            <w:vAlign w:val="center"/>
            <w:hideMark/>
          </w:tcPr>
          <w:p w14:paraId="189A3BA9"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6FEF6F80" w14:textId="77777777" w:rsidR="00AD1763" w:rsidRPr="004D48EC" w:rsidRDefault="00AD1763" w:rsidP="00812F69">
            <w:pPr>
              <w:jc w:val="center"/>
              <w:rPr>
                <w:color w:val="000000"/>
                <w:sz w:val="16"/>
                <w:szCs w:val="16"/>
                <w:lang w:val="en-US"/>
              </w:rPr>
            </w:pPr>
            <w:r w:rsidRPr="004D48EC">
              <w:rPr>
                <w:color w:val="000000"/>
                <w:sz w:val="16"/>
                <w:szCs w:val="16"/>
                <w:lang w:val="en-US"/>
              </w:rPr>
              <w:t>407</w:t>
            </w:r>
          </w:p>
        </w:tc>
        <w:tc>
          <w:tcPr>
            <w:tcW w:w="1565" w:type="dxa"/>
            <w:shd w:val="clear" w:color="auto" w:fill="auto"/>
            <w:noWrap/>
            <w:vAlign w:val="center"/>
            <w:hideMark/>
          </w:tcPr>
          <w:p w14:paraId="4F9568AD"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31DD9355" w14:textId="77777777" w:rsidR="00AD1763" w:rsidRPr="004D48EC" w:rsidRDefault="00AD1763" w:rsidP="00812F69">
            <w:pPr>
              <w:jc w:val="center"/>
              <w:rPr>
                <w:color w:val="000000"/>
                <w:sz w:val="16"/>
                <w:szCs w:val="16"/>
                <w:lang w:val="en-US"/>
              </w:rPr>
            </w:pPr>
            <w:r w:rsidRPr="004D48EC">
              <w:rPr>
                <w:color w:val="000000"/>
                <w:sz w:val="16"/>
                <w:szCs w:val="16"/>
                <w:lang w:val="en-US"/>
              </w:rPr>
              <w:t>≥70 years</w:t>
            </w:r>
          </w:p>
        </w:tc>
        <w:tc>
          <w:tcPr>
            <w:tcW w:w="894" w:type="dxa"/>
            <w:shd w:val="clear" w:color="auto" w:fill="auto"/>
            <w:noWrap/>
            <w:vAlign w:val="center"/>
            <w:hideMark/>
          </w:tcPr>
          <w:p w14:paraId="1C69FF98" w14:textId="77777777" w:rsidR="00AD1763" w:rsidRPr="004D48EC" w:rsidRDefault="00AD1763" w:rsidP="00812F69">
            <w:pPr>
              <w:jc w:val="center"/>
              <w:rPr>
                <w:color w:val="000000"/>
                <w:sz w:val="16"/>
                <w:szCs w:val="16"/>
                <w:lang w:val="en-US"/>
              </w:rPr>
            </w:pPr>
            <w:r w:rsidRPr="004D48EC">
              <w:rPr>
                <w:color w:val="000000"/>
                <w:sz w:val="16"/>
                <w:szCs w:val="16"/>
                <w:lang w:val="en-US"/>
              </w:rPr>
              <w:t>(2)</w:t>
            </w:r>
          </w:p>
        </w:tc>
      </w:tr>
      <w:tr w:rsidR="00AD1763" w:rsidRPr="004D48EC" w14:paraId="7A735188" w14:textId="77777777" w:rsidTr="00B4713F">
        <w:trPr>
          <w:trHeight w:val="320"/>
        </w:trPr>
        <w:tc>
          <w:tcPr>
            <w:tcW w:w="2512" w:type="dxa"/>
            <w:shd w:val="clear" w:color="auto" w:fill="auto"/>
            <w:noWrap/>
            <w:vAlign w:val="center"/>
            <w:hideMark/>
          </w:tcPr>
          <w:p w14:paraId="0E85F19D" w14:textId="77777777" w:rsidR="00AD1763" w:rsidRPr="004D48EC" w:rsidRDefault="00AD1763" w:rsidP="00812F69">
            <w:pPr>
              <w:rPr>
                <w:color w:val="000000"/>
                <w:sz w:val="16"/>
                <w:szCs w:val="16"/>
                <w:lang w:val="en-US"/>
              </w:rPr>
            </w:pPr>
            <w:r w:rsidRPr="004D48EC">
              <w:rPr>
                <w:color w:val="000000"/>
                <w:sz w:val="16"/>
                <w:szCs w:val="16"/>
                <w:lang w:val="en-US"/>
              </w:rPr>
              <w:t>Berenguer J et al.</w:t>
            </w:r>
          </w:p>
        </w:tc>
        <w:tc>
          <w:tcPr>
            <w:tcW w:w="1448" w:type="dxa"/>
            <w:shd w:val="clear" w:color="auto" w:fill="auto"/>
            <w:noWrap/>
            <w:vAlign w:val="center"/>
            <w:hideMark/>
          </w:tcPr>
          <w:p w14:paraId="4392C543"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70A68224"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3EDB8103" w14:textId="77777777" w:rsidR="00AD1763" w:rsidRPr="004D48EC" w:rsidRDefault="00AD1763" w:rsidP="00812F69">
            <w:pPr>
              <w:jc w:val="center"/>
              <w:rPr>
                <w:color w:val="000000"/>
                <w:sz w:val="16"/>
                <w:szCs w:val="16"/>
                <w:lang w:val="en-US"/>
              </w:rPr>
            </w:pPr>
            <w:r w:rsidRPr="004D48EC">
              <w:rPr>
                <w:color w:val="000000"/>
                <w:sz w:val="16"/>
                <w:szCs w:val="16"/>
                <w:lang w:val="en-US"/>
              </w:rPr>
              <w:t>Spain</w:t>
            </w:r>
          </w:p>
        </w:tc>
        <w:tc>
          <w:tcPr>
            <w:tcW w:w="1068" w:type="dxa"/>
            <w:shd w:val="clear" w:color="auto" w:fill="auto"/>
            <w:noWrap/>
            <w:vAlign w:val="center"/>
            <w:hideMark/>
          </w:tcPr>
          <w:p w14:paraId="05F11328" w14:textId="77777777" w:rsidR="00AD1763" w:rsidRPr="004D48EC" w:rsidRDefault="00AD1763" w:rsidP="00812F69">
            <w:pPr>
              <w:jc w:val="center"/>
              <w:rPr>
                <w:color w:val="000000"/>
                <w:sz w:val="16"/>
                <w:szCs w:val="16"/>
                <w:lang w:val="en-US"/>
              </w:rPr>
            </w:pPr>
            <w:r w:rsidRPr="004D48EC">
              <w:rPr>
                <w:color w:val="000000"/>
                <w:sz w:val="16"/>
                <w:szCs w:val="16"/>
                <w:lang w:val="en-US"/>
              </w:rPr>
              <w:t>Europe</w:t>
            </w:r>
          </w:p>
        </w:tc>
        <w:tc>
          <w:tcPr>
            <w:tcW w:w="1454" w:type="dxa"/>
            <w:shd w:val="clear" w:color="auto" w:fill="auto"/>
            <w:noWrap/>
            <w:vAlign w:val="center"/>
            <w:hideMark/>
          </w:tcPr>
          <w:p w14:paraId="0C788874"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07176FFC" w14:textId="77777777" w:rsidR="00AD1763" w:rsidRPr="004D48EC" w:rsidRDefault="00AD1763" w:rsidP="00812F69">
            <w:pPr>
              <w:jc w:val="center"/>
              <w:rPr>
                <w:color w:val="000000"/>
                <w:sz w:val="16"/>
                <w:szCs w:val="16"/>
                <w:lang w:val="en-US"/>
              </w:rPr>
            </w:pPr>
            <w:r w:rsidRPr="004D48EC">
              <w:rPr>
                <w:color w:val="000000"/>
                <w:sz w:val="16"/>
                <w:szCs w:val="16"/>
                <w:lang w:val="en-US"/>
              </w:rPr>
              <w:t>4,035</w:t>
            </w:r>
          </w:p>
        </w:tc>
        <w:tc>
          <w:tcPr>
            <w:tcW w:w="1565" w:type="dxa"/>
            <w:shd w:val="clear" w:color="auto" w:fill="auto"/>
            <w:noWrap/>
            <w:vAlign w:val="center"/>
            <w:hideMark/>
          </w:tcPr>
          <w:p w14:paraId="292FBF9C"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27D68BD4" w14:textId="77777777" w:rsidR="00AD1763" w:rsidRPr="004D48EC" w:rsidRDefault="00AD1763" w:rsidP="00812F69">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hideMark/>
          </w:tcPr>
          <w:p w14:paraId="6CBF1AC8" w14:textId="77777777" w:rsidR="00AD1763" w:rsidRPr="004D48EC" w:rsidRDefault="00AD1763" w:rsidP="00812F69">
            <w:pPr>
              <w:jc w:val="center"/>
              <w:rPr>
                <w:color w:val="000000"/>
                <w:sz w:val="16"/>
                <w:szCs w:val="16"/>
                <w:lang w:val="en-US"/>
              </w:rPr>
            </w:pPr>
            <w:r w:rsidRPr="004D48EC">
              <w:rPr>
                <w:color w:val="000000"/>
                <w:sz w:val="16"/>
                <w:szCs w:val="16"/>
                <w:lang w:val="en-US"/>
              </w:rPr>
              <w:t>(3)</w:t>
            </w:r>
          </w:p>
        </w:tc>
      </w:tr>
      <w:tr w:rsidR="00AD1763" w:rsidRPr="004D48EC" w14:paraId="3687F8C3" w14:textId="77777777" w:rsidTr="00B4713F">
        <w:trPr>
          <w:trHeight w:val="320"/>
        </w:trPr>
        <w:tc>
          <w:tcPr>
            <w:tcW w:w="2512" w:type="dxa"/>
            <w:shd w:val="clear" w:color="auto" w:fill="auto"/>
            <w:noWrap/>
            <w:vAlign w:val="center"/>
            <w:hideMark/>
          </w:tcPr>
          <w:p w14:paraId="350BB762" w14:textId="77777777" w:rsidR="00AD1763" w:rsidRPr="004D48EC" w:rsidRDefault="00AD1763" w:rsidP="00812F69">
            <w:pPr>
              <w:rPr>
                <w:color w:val="000000"/>
                <w:sz w:val="16"/>
                <w:szCs w:val="16"/>
                <w:lang w:val="en-US"/>
              </w:rPr>
            </w:pPr>
            <w:r w:rsidRPr="004D48EC">
              <w:rPr>
                <w:color w:val="000000"/>
                <w:sz w:val="16"/>
                <w:szCs w:val="16"/>
                <w:lang w:val="en-US"/>
              </w:rPr>
              <w:t>Caronna E et al.</w:t>
            </w:r>
          </w:p>
        </w:tc>
        <w:tc>
          <w:tcPr>
            <w:tcW w:w="1448" w:type="dxa"/>
            <w:shd w:val="clear" w:color="auto" w:fill="auto"/>
            <w:noWrap/>
            <w:vAlign w:val="center"/>
            <w:hideMark/>
          </w:tcPr>
          <w:p w14:paraId="1D86F083" w14:textId="77777777" w:rsidR="00AD1763" w:rsidRPr="004D48EC" w:rsidRDefault="00AD1763" w:rsidP="00812F69">
            <w:pPr>
              <w:jc w:val="center"/>
              <w:rPr>
                <w:color w:val="000000"/>
                <w:sz w:val="16"/>
                <w:szCs w:val="16"/>
                <w:lang w:val="en-US"/>
              </w:rPr>
            </w:pPr>
            <w:r w:rsidRPr="004D48EC">
              <w:rPr>
                <w:color w:val="000000"/>
                <w:sz w:val="16"/>
                <w:szCs w:val="16"/>
                <w:lang w:val="en-US"/>
              </w:rPr>
              <w:t>Prospective</w:t>
            </w:r>
          </w:p>
        </w:tc>
        <w:tc>
          <w:tcPr>
            <w:tcW w:w="1705" w:type="dxa"/>
            <w:shd w:val="clear" w:color="auto" w:fill="auto"/>
            <w:noWrap/>
            <w:vAlign w:val="center"/>
            <w:hideMark/>
          </w:tcPr>
          <w:p w14:paraId="5CC5971F"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23436FAF" w14:textId="77777777" w:rsidR="00AD1763" w:rsidRPr="004D48EC" w:rsidRDefault="00AD1763" w:rsidP="00812F69">
            <w:pPr>
              <w:jc w:val="center"/>
              <w:rPr>
                <w:color w:val="000000"/>
                <w:sz w:val="16"/>
                <w:szCs w:val="16"/>
                <w:lang w:val="en-US"/>
              </w:rPr>
            </w:pPr>
            <w:r w:rsidRPr="004D48EC">
              <w:rPr>
                <w:color w:val="000000"/>
                <w:sz w:val="16"/>
                <w:szCs w:val="16"/>
                <w:lang w:val="en-US"/>
              </w:rPr>
              <w:t>Spain</w:t>
            </w:r>
          </w:p>
        </w:tc>
        <w:tc>
          <w:tcPr>
            <w:tcW w:w="1068" w:type="dxa"/>
            <w:shd w:val="clear" w:color="auto" w:fill="auto"/>
            <w:noWrap/>
            <w:vAlign w:val="center"/>
            <w:hideMark/>
          </w:tcPr>
          <w:p w14:paraId="6D2043DE" w14:textId="77777777" w:rsidR="00AD1763" w:rsidRPr="004D48EC" w:rsidRDefault="00AD1763" w:rsidP="00812F69">
            <w:pPr>
              <w:jc w:val="center"/>
              <w:rPr>
                <w:color w:val="000000"/>
                <w:sz w:val="16"/>
                <w:szCs w:val="16"/>
                <w:lang w:val="en-US"/>
              </w:rPr>
            </w:pPr>
            <w:r w:rsidRPr="004D48EC">
              <w:rPr>
                <w:color w:val="000000"/>
                <w:sz w:val="16"/>
                <w:szCs w:val="16"/>
                <w:lang w:val="en-US"/>
              </w:rPr>
              <w:t>Europe</w:t>
            </w:r>
          </w:p>
        </w:tc>
        <w:tc>
          <w:tcPr>
            <w:tcW w:w="1454" w:type="dxa"/>
            <w:shd w:val="clear" w:color="auto" w:fill="auto"/>
            <w:noWrap/>
            <w:vAlign w:val="center"/>
            <w:hideMark/>
          </w:tcPr>
          <w:p w14:paraId="09D89DCD" w14:textId="77777777" w:rsidR="00AD1763" w:rsidRPr="004D48EC" w:rsidRDefault="00AD1763" w:rsidP="00812F69">
            <w:pPr>
              <w:jc w:val="center"/>
              <w:rPr>
                <w:color w:val="000000"/>
                <w:sz w:val="16"/>
                <w:szCs w:val="16"/>
                <w:lang w:val="en-US"/>
              </w:rPr>
            </w:pPr>
            <w:r w:rsidRPr="004D48EC">
              <w:rPr>
                <w:color w:val="000000"/>
                <w:sz w:val="16"/>
                <w:szCs w:val="16"/>
                <w:lang w:val="en-US"/>
              </w:rPr>
              <w:t>No</w:t>
            </w:r>
          </w:p>
        </w:tc>
        <w:tc>
          <w:tcPr>
            <w:tcW w:w="895" w:type="dxa"/>
            <w:shd w:val="clear" w:color="auto" w:fill="auto"/>
            <w:noWrap/>
            <w:vAlign w:val="center"/>
            <w:hideMark/>
          </w:tcPr>
          <w:p w14:paraId="562A8894" w14:textId="77777777" w:rsidR="00AD1763" w:rsidRPr="004D48EC" w:rsidRDefault="00AD1763" w:rsidP="00812F69">
            <w:pPr>
              <w:jc w:val="center"/>
              <w:rPr>
                <w:color w:val="000000"/>
                <w:sz w:val="16"/>
                <w:szCs w:val="16"/>
                <w:lang w:val="en-US"/>
              </w:rPr>
            </w:pPr>
            <w:r w:rsidRPr="004D48EC">
              <w:rPr>
                <w:color w:val="000000"/>
                <w:sz w:val="16"/>
                <w:szCs w:val="16"/>
                <w:lang w:val="en-US"/>
              </w:rPr>
              <w:t>130</w:t>
            </w:r>
          </w:p>
        </w:tc>
        <w:tc>
          <w:tcPr>
            <w:tcW w:w="1565" w:type="dxa"/>
            <w:shd w:val="clear" w:color="auto" w:fill="auto"/>
            <w:noWrap/>
            <w:vAlign w:val="center"/>
            <w:hideMark/>
          </w:tcPr>
          <w:p w14:paraId="38C67E11" w14:textId="77777777" w:rsidR="00AD1763" w:rsidRPr="004D48EC" w:rsidRDefault="00AD1763" w:rsidP="00812F69">
            <w:pPr>
              <w:jc w:val="center"/>
              <w:rPr>
                <w:color w:val="000000"/>
                <w:sz w:val="16"/>
                <w:szCs w:val="16"/>
                <w:lang w:val="en-US"/>
              </w:rPr>
            </w:pPr>
            <w:r w:rsidRPr="004D48EC">
              <w:rPr>
                <w:color w:val="000000"/>
                <w:sz w:val="16"/>
                <w:szCs w:val="16"/>
                <w:lang w:val="en-US"/>
              </w:rPr>
              <w:t>Female</w:t>
            </w:r>
          </w:p>
        </w:tc>
        <w:tc>
          <w:tcPr>
            <w:tcW w:w="1018" w:type="dxa"/>
            <w:shd w:val="clear" w:color="auto" w:fill="auto"/>
            <w:noWrap/>
            <w:vAlign w:val="center"/>
            <w:hideMark/>
          </w:tcPr>
          <w:p w14:paraId="31DF2606"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58C27178" w14:textId="77777777" w:rsidR="00AD1763" w:rsidRPr="004D48EC" w:rsidRDefault="00AD1763" w:rsidP="00812F69">
            <w:pPr>
              <w:jc w:val="center"/>
              <w:rPr>
                <w:color w:val="000000"/>
                <w:sz w:val="16"/>
                <w:szCs w:val="16"/>
                <w:lang w:val="en-US"/>
              </w:rPr>
            </w:pPr>
            <w:r w:rsidRPr="004D48EC">
              <w:rPr>
                <w:color w:val="000000"/>
                <w:sz w:val="16"/>
                <w:szCs w:val="16"/>
                <w:lang w:val="en-US"/>
              </w:rPr>
              <w:t>(4)</w:t>
            </w:r>
          </w:p>
        </w:tc>
      </w:tr>
      <w:tr w:rsidR="00AD1763" w:rsidRPr="004D48EC" w14:paraId="1F0B89CA" w14:textId="77777777" w:rsidTr="00B4713F">
        <w:trPr>
          <w:trHeight w:val="320"/>
        </w:trPr>
        <w:tc>
          <w:tcPr>
            <w:tcW w:w="2512" w:type="dxa"/>
            <w:shd w:val="clear" w:color="auto" w:fill="auto"/>
            <w:noWrap/>
            <w:vAlign w:val="center"/>
            <w:hideMark/>
          </w:tcPr>
          <w:p w14:paraId="195F2776" w14:textId="77777777" w:rsidR="00AD1763" w:rsidRPr="004D48EC" w:rsidRDefault="00AD1763" w:rsidP="00812F69">
            <w:pPr>
              <w:rPr>
                <w:color w:val="000000"/>
                <w:sz w:val="16"/>
                <w:szCs w:val="16"/>
                <w:lang w:val="en-US"/>
              </w:rPr>
            </w:pPr>
            <w:r w:rsidRPr="004D48EC">
              <w:rPr>
                <w:color w:val="000000"/>
                <w:sz w:val="16"/>
                <w:szCs w:val="16"/>
                <w:lang w:val="en-US"/>
              </w:rPr>
              <w:t>Chen F et al.</w:t>
            </w:r>
          </w:p>
        </w:tc>
        <w:tc>
          <w:tcPr>
            <w:tcW w:w="1448" w:type="dxa"/>
            <w:shd w:val="clear" w:color="auto" w:fill="auto"/>
            <w:noWrap/>
            <w:vAlign w:val="center"/>
            <w:hideMark/>
          </w:tcPr>
          <w:p w14:paraId="72798C71" w14:textId="77777777" w:rsidR="00AD1763" w:rsidRPr="004D48EC" w:rsidRDefault="00AD1763" w:rsidP="00812F69">
            <w:pPr>
              <w:jc w:val="center"/>
              <w:rPr>
                <w:color w:val="000000"/>
                <w:sz w:val="16"/>
                <w:szCs w:val="16"/>
                <w:lang w:val="en-US"/>
              </w:rPr>
            </w:pPr>
            <w:r w:rsidRPr="004D48EC">
              <w:rPr>
                <w:color w:val="000000"/>
                <w:sz w:val="16"/>
                <w:szCs w:val="16"/>
                <w:lang w:val="en-US"/>
              </w:rPr>
              <w:t>Prospective</w:t>
            </w:r>
          </w:p>
        </w:tc>
        <w:tc>
          <w:tcPr>
            <w:tcW w:w="1705" w:type="dxa"/>
            <w:shd w:val="clear" w:color="auto" w:fill="auto"/>
            <w:noWrap/>
            <w:vAlign w:val="center"/>
            <w:hideMark/>
          </w:tcPr>
          <w:p w14:paraId="3C0DBC31"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75F9886D"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00F3BBA2"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2171D70C"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2753ACBF" w14:textId="77777777" w:rsidR="00AD1763" w:rsidRPr="004D48EC" w:rsidRDefault="00AD1763" w:rsidP="00812F69">
            <w:pPr>
              <w:jc w:val="center"/>
              <w:rPr>
                <w:color w:val="000000"/>
                <w:sz w:val="16"/>
                <w:szCs w:val="16"/>
                <w:lang w:val="en-US"/>
              </w:rPr>
            </w:pPr>
            <w:r w:rsidRPr="004D48EC">
              <w:rPr>
                <w:color w:val="000000"/>
                <w:sz w:val="16"/>
                <w:szCs w:val="16"/>
                <w:lang w:val="en-US"/>
              </w:rPr>
              <w:t>660</w:t>
            </w:r>
          </w:p>
        </w:tc>
        <w:tc>
          <w:tcPr>
            <w:tcW w:w="1565" w:type="dxa"/>
            <w:shd w:val="clear" w:color="auto" w:fill="auto"/>
            <w:noWrap/>
            <w:vAlign w:val="center"/>
            <w:hideMark/>
          </w:tcPr>
          <w:p w14:paraId="5016E202" w14:textId="77777777" w:rsidR="00AD1763" w:rsidRPr="004D48EC" w:rsidRDefault="00AD1763" w:rsidP="00812F69">
            <w:pPr>
              <w:jc w:val="center"/>
              <w:rPr>
                <w:color w:val="000000"/>
                <w:sz w:val="16"/>
                <w:szCs w:val="16"/>
                <w:lang w:val="en-US"/>
              </w:rPr>
            </w:pPr>
            <w:r w:rsidRPr="004D48EC">
              <w:rPr>
                <w:color w:val="000000"/>
                <w:sz w:val="16"/>
                <w:szCs w:val="16"/>
                <w:lang w:val="en-US"/>
              </w:rPr>
              <w:t>Female</w:t>
            </w:r>
          </w:p>
        </w:tc>
        <w:tc>
          <w:tcPr>
            <w:tcW w:w="1018" w:type="dxa"/>
            <w:shd w:val="clear" w:color="auto" w:fill="auto"/>
            <w:noWrap/>
            <w:vAlign w:val="center"/>
            <w:hideMark/>
          </w:tcPr>
          <w:p w14:paraId="18E934EB"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459FD06C" w14:textId="77777777" w:rsidR="00AD1763" w:rsidRPr="004D48EC" w:rsidRDefault="00AD1763" w:rsidP="00812F69">
            <w:pPr>
              <w:jc w:val="center"/>
              <w:rPr>
                <w:color w:val="000000"/>
                <w:sz w:val="16"/>
                <w:szCs w:val="16"/>
                <w:lang w:val="en-US"/>
              </w:rPr>
            </w:pPr>
            <w:r w:rsidRPr="004D48EC">
              <w:rPr>
                <w:color w:val="000000"/>
                <w:sz w:val="16"/>
                <w:szCs w:val="16"/>
                <w:lang w:val="en-US"/>
              </w:rPr>
              <w:t>(5)</w:t>
            </w:r>
          </w:p>
        </w:tc>
      </w:tr>
      <w:tr w:rsidR="00AD1763" w:rsidRPr="004D48EC" w14:paraId="1AAE1F88" w14:textId="77777777" w:rsidTr="00B4713F">
        <w:trPr>
          <w:trHeight w:val="320"/>
        </w:trPr>
        <w:tc>
          <w:tcPr>
            <w:tcW w:w="2512" w:type="dxa"/>
            <w:shd w:val="clear" w:color="auto" w:fill="auto"/>
            <w:noWrap/>
            <w:vAlign w:val="center"/>
            <w:hideMark/>
          </w:tcPr>
          <w:p w14:paraId="18B1D9F6" w14:textId="77777777" w:rsidR="00AD1763" w:rsidRPr="004D48EC" w:rsidRDefault="00AD1763" w:rsidP="00812F69">
            <w:pPr>
              <w:rPr>
                <w:color w:val="000000"/>
                <w:sz w:val="16"/>
                <w:szCs w:val="16"/>
                <w:lang w:val="en-US"/>
              </w:rPr>
            </w:pPr>
            <w:r w:rsidRPr="004D48EC">
              <w:rPr>
                <w:color w:val="000000"/>
                <w:sz w:val="16"/>
                <w:szCs w:val="16"/>
                <w:lang w:val="en-US"/>
              </w:rPr>
              <w:t>Chen L et al.</w:t>
            </w:r>
          </w:p>
        </w:tc>
        <w:tc>
          <w:tcPr>
            <w:tcW w:w="1448" w:type="dxa"/>
            <w:shd w:val="clear" w:color="auto" w:fill="auto"/>
            <w:noWrap/>
            <w:vAlign w:val="center"/>
            <w:hideMark/>
          </w:tcPr>
          <w:p w14:paraId="7A036218"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6ED7279B"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4F174CEF"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4BEF4EC1"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36AD2B77"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2C69368B" w14:textId="77777777" w:rsidR="00AD1763" w:rsidRPr="004D48EC" w:rsidRDefault="00AD1763" w:rsidP="00812F69">
            <w:pPr>
              <w:jc w:val="center"/>
              <w:rPr>
                <w:color w:val="000000"/>
                <w:sz w:val="16"/>
                <w:szCs w:val="16"/>
                <w:lang w:val="en-US"/>
              </w:rPr>
            </w:pPr>
            <w:r w:rsidRPr="004D48EC">
              <w:rPr>
                <w:color w:val="000000"/>
                <w:sz w:val="16"/>
                <w:szCs w:val="16"/>
                <w:lang w:val="en-US"/>
              </w:rPr>
              <w:t>1,859</w:t>
            </w:r>
          </w:p>
        </w:tc>
        <w:tc>
          <w:tcPr>
            <w:tcW w:w="1565" w:type="dxa"/>
            <w:shd w:val="clear" w:color="auto" w:fill="auto"/>
            <w:noWrap/>
            <w:vAlign w:val="center"/>
            <w:hideMark/>
          </w:tcPr>
          <w:p w14:paraId="5B5E42D1"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4A364157"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1E757249" w14:textId="77777777" w:rsidR="00AD1763" w:rsidRPr="004D48EC" w:rsidRDefault="00AD1763" w:rsidP="00812F69">
            <w:pPr>
              <w:jc w:val="center"/>
              <w:rPr>
                <w:color w:val="000000"/>
                <w:sz w:val="16"/>
                <w:szCs w:val="16"/>
                <w:lang w:val="en-US"/>
              </w:rPr>
            </w:pPr>
            <w:r w:rsidRPr="004D48EC">
              <w:rPr>
                <w:color w:val="000000"/>
                <w:sz w:val="16"/>
                <w:szCs w:val="16"/>
                <w:lang w:val="en-US"/>
              </w:rPr>
              <w:t>(6)</w:t>
            </w:r>
          </w:p>
        </w:tc>
      </w:tr>
      <w:tr w:rsidR="00AD1763" w:rsidRPr="004D48EC" w14:paraId="2C088215" w14:textId="77777777" w:rsidTr="00B4713F">
        <w:trPr>
          <w:trHeight w:val="320"/>
        </w:trPr>
        <w:tc>
          <w:tcPr>
            <w:tcW w:w="2512" w:type="dxa"/>
            <w:shd w:val="clear" w:color="auto" w:fill="auto"/>
            <w:noWrap/>
            <w:vAlign w:val="center"/>
            <w:hideMark/>
          </w:tcPr>
          <w:p w14:paraId="24FC630C" w14:textId="77777777" w:rsidR="00AD1763" w:rsidRPr="004D48EC" w:rsidRDefault="00AD1763" w:rsidP="00812F69">
            <w:pPr>
              <w:rPr>
                <w:color w:val="000000"/>
                <w:sz w:val="16"/>
                <w:szCs w:val="16"/>
                <w:lang w:val="en-US"/>
              </w:rPr>
            </w:pPr>
            <w:r w:rsidRPr="004D48EC">
              <w:rPr>
                <w:color w:val="000000"/>
                <w:sz w:val="16"/>
                <w:szCs w:val="16"/>
                <w:lang w:val="en-US"/>
              </w:rPr>
              <w:t>Chen R et al.</w:t>
            </w:r>
          </w:p>
        </w:tc>
        <w:tc>
          <w:tcPr>
            <w:tcW w:w="1448" w:type="dxa"/>
            <w:shd w:val="clear" w:color="auto" w:fill="auto"/>
            <w:noWrap/>
            <w:vAlign w:val="center"/>
            <w:hideMark/>
          </w:tcPr>
          <w:p w14:paraId="01709782"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57710907"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2674313B"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529161A6"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2E5C0681"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1B725D9B" w14:textId="77777777" w:rsidR="00AD1763" w:rsidRPr="004D48EC" w:rsidRDefault="00AD1763" w:rsidP="00812F69">
            <w:pPr>
              <w:jc w:val="center"/>
              <w:rPr>
                <w:color w:val="000000"/>
                <w:sz w:val="16"/>
                <w:szCs w:val="16"/>
                <w:lang w:val="en-US"/>
              </w:rPr>
            </w:pPr>
            <w:r w:rsidRPr="004D48EC">
              <w:rPr>
                <w:color w:val="000000"/>
                <w:sz w:val="16"/>
                <w:szCs w:val="16"/>
                <w:lang w:val="en-US"/>
              </w:rPr>
              <w:t>1,590</w:t>
            </w:r>
          </w:p>
        </w:tc>
        <w:tc>
          <w:tcPr>
            <w:tcW w:w="1565" w:type="dxa"/>
            <w:shd w:val="clear" w:color="auto" w:fill="auto"/>
            <w:noWrap/>
            <w:vAlign w:val="center"/>
            <w:hideMark/>
          </w:tcPr>
          <w:p w14:paraId="0D7DB584"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2AA930E4"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37C56D8D" w14:textId="77777777" w:rsidR="00AD1763" w:rsidRPr="004D48EC" w:rsidRDefault="00AD1763" w:rsidP="00812F69">
            <w:pPr>
              <w:jc w:val="center"/>
              <w:rPr>
                <w:color w:val="000000"/>
                <w:sz w:val="16"/>
                <w:szCs w:val="16"/>
                <w:lang w:val="en-US"/>
              </w:rPr>
            </w:pPr>
            <w:r w:rsidRPr="004D48EC">
              <w:rPr>
                <w:color w:val="000000"/>
                <w:sz w:val="16"/>
                <w:szCs w:val="16"/>
                <w:lang w:val="en-US"/>
              </w:rPr>
              <w:t>(7)</w:t>
            </w:r>
          </w:p>
        </w:tc>
      </w:tr>
      <w:tr w:rsidR="00AD1763" w:rsidRPr="004D48EC" w14:paraId="39E1ED43" w14:textId="77777777" w:rsidTr="00B4713F">
        <w:trPr>
          <w:trHeight w:val="320"/>
        </w:trPr>
        <w:tc>
          <w:tcPr>
            <w:tcW w:w="2512" w:type="dxa"/>
            <w:shd w:val="clear" w:color="auto" w:fill="auto"/>
            <w:noWrap/>
            <w:vAlign w:val="center"/>
            <w:hideMark/>
          </w:tcPr>
          <w:p w14:paraId="5D731A85" w14:textId="77777777" w:rsidR="00AD1763" w:rsidRPr="004D48EC" w:rsidRDefault="00AD1763" w:rsidP="00812F69">
            <w:pPr>
              <w:rPr>
                <w:color w:val="000000"/>
                <w:sz w:val="16"/>
                <w:szCs w:val="16"/>
                <w:lang w:val="en-US"/>
              </w:rPr>
            </w:pPr>
            <w:r w:rsidRPr="004D48EC">
              <w:rPr>
                <w:color w:val="000000"/>
                <w:sz w:val="16"/>
                <w:szCs w:val="16"/>
                <w:lang w:val="en-US"/>
              </w:rPr>
              <w:t>Chen T et al.</w:t>
            </w:r>
          </w:p>
        </w:tc>
        <w:tc>
          <w:tcPr>
            <w:tcW w:w="1448" w:type="dxa"/>
            <w:shd w:val="clear" w:color="auto" w:fill="auto"/>
            <w:noWrap/>
            <w:vAlign w:val="center"/>
            <w:hideMark/>
          </w:tcPr>
          <w:p w14:paraId="23CD57AE"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17A96F40"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5A1DB733"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410A0E46"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39D258BD"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55A3252C" w14:textId="77777777" w:rsidR="00AD1763" w:rsidRPr="004D48EC" w:rsidRDefault="00AD1763" w:rsidP="00812F69">
            <w:pPr>
              <w:jc w:val="center"/>
              <w:rPr>
                <w:color w:val="000000"/>
                <w:sz w:val="16"/>
                <w:szCs w:val="16"/>
                <w:lang w:val="en-US"/>
              </w:rPr>
            </w:pPr>
            <w:r w:rsidRPr="004D48EC">
              <w:rPr>
                <w:color w:val="000000"/>
                <w:sz w:val="16"/>
                <w:szCs w:val="16"/>
                <w:lang w:val="en-US"/>
              </w:rPr>
              <w:t>274</w:t>
            </w:r>
          </w:p>
        </w:tc>
        <w:tc>
          <w:tcPr>
            <w:tcW w:w="1565" w:type="dxa"/>
            <w:shd w:val="clear" w:color="auto" w:fill="auto"/>
            <w:noWrap/>
            <w:vAlign w:val="center"/>
            <w:hideMark/>
          </w:tcPr>
          <w:p w14:paraId="6ED5F301"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20D86E64" w14:textId="77777777" w:rsidR="00AD1763" w:rsidRPr="004D48EC" w:rsidRDefault="00AD1763" w:rsidP="00812F69">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hideMark/>
          </w:tcPr>
          <w:p w14:paraId="2A0FC414" w14:textId="77777777" w:rsidR="00AD1763" w:rsidRPr="004D48EC" w:rsidRDefault="00AD1763" w:rsidP="00812F69">
            <w:pPr>
              <w:jc w:val="center"/>
              <w:rPr>
                <w:color w:val="000000"/>
                <w:sz w:val="16"/>
                <w:szCs w:val="16"/>
                <w:lang w:val="en-US"/>
              </w:rPr>
            </w:pPr>
            <w:r w:rsidRPr="004D48EC">
              <w:rPr>
                <w:color w:val="000000"/>
                <w:sz w:val="16"/>
                <w:szCs w:val="16"/>
                <w:lang w:val="en-US"/>
              </w:rPr>
              <w:t>(8)</w:t>
            </w:r>
          </w:p>
        </w:tc>
      </w:tr>
      <w:tr w:rsidR="00AD1763" w:rsidRPr="004D48EC" w14:paraId="398FD95C" w14:textId="77777777" w:rsidTr="00B4713F">
        <w:trPr>
          <w:trHeight w:val="320"/>
        </w:trPr>
        <w:tc>
          <w:tcPr>
            <w:tcW w:w="2512" w:type="dxa"/>
            <w:shd w:val="clear" w:color="auto" w:fill="auto"/>
            <w:noWrap/>
            <w:vAlign w:val="center"/>
            <w:hideMark/>
          </w:tcPr>
          <w:p w14:paraId="2B57ED72" w14:textId="77777777" w:rsidR="00AD1763" w:rsidRPr="004D48EC" w:rsidRDefault="00AD1763" w:rsidP="00812F69">
            <w:pPr>
              <w:rPr>
                <w:color w:val="000000"/>
                <w:sz w:val="16"/>
                <w:szCs w:val="16"/>
                <w:lang w:val="en-US"/>
              </w:rPr>
            </w:pPr>
            <w:r w:rsidRPr="004D48EC">
              <w:rPr>
                <w:color w:val="000000"/>
                <w:sz w:val="16"/>
                <w:szCs w:val="16"/>
                <w:lang w:val="en-US"/>
              </w:rPr>
              <w:t>Cheng A et al.</w:t>
            </w:r>
          </w:p>
        </w:tc>
        <w:tc>
          <w:tcPr>
            <w:tcW w:w="1448" w:type="dxa"/>
            <w:shd w:val="clear" w:color="auto" w:fill="auto"/>
            <w:noWrap/>
            <w:vAlign w:val="center"/>
            <w:hideMark/>
          </w:tcPr>
          <w:p w14:paraId="673CFA8A"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29646EF4"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0D0152EC"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06D6D7C4"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7B203E3C"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1F00814E" w14:textId="77777777" w:rsidR="00AD1763" w:rsidRPr="004D48EC" w:rsidRDefault="00AD1763" w:rsidP="00812F69">
            <w:pPr>
              <w:jc w:val="center"/>
              <w:rPr>
                <w:color w:val="000000"/>
                <w:sz w:val="16"/>
                <w:szCs w:val="16"/>
                <w:lang w:val="en-US"/>
              </w:rPr>
            </w:pPr>
            <w:r w:rsidRPr="004D48EC">
              <w:rPr>
                <w:color w:val="000000"/>
                <w:sz w:val="16"/>
                <w:szCs w:val="16"/>
                <w:lang w:val="en-US"/>
              </w:rPr>
              <w:t>305</w:t>
            </w:r>
          </w:p>
        </w:tc>
        <w:tc>
          <w:tcPr>
            <w:tcW w:w="1565" w:type="dxa"/>
            <w:shd w:val="clear" w:color="auto" w:fill="auto"/>
            <w:noWrap/>
            <w:vAlign w:val="center"/>
            <w:hideMark/>
          </w:tcPr>
          <w:p w14:paraId="716D4A66"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08CC2CAF" w14:textId="77777777" w:rsidR="00AD1763" w:rsidRPr="004D48EC" w:rsidRDefault="00AD1763" w:rsidP="00812F69">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hideMark/>
          </w:tcPr>
          <w:p w14:paraId="1BDAF258" w14:textId="77777777" w:rsidR="00AD1763" w:rsidRPr="004D48EC" w:rsidRDefault="00AD1763" w:rsidP="00812F69">
            <w:pPr>
              <w:jc w:val="center"/>
              <w:rPr>
                <w:color w:val="000000"/>
                <w:sz w:val="16"/>
                <w:szCs w:val="16"/>
                <w:lang w:val="en-US"/>
              </w:rPr>
            </w:pPr>
            <w:r w:rsidRPr="004D48EC">
              <w:rPr>
                <w:color w:val="000000"/>
                <w:sz w:val="16"/>
                <w:szCs w:val="16"/>
                <w:lang w:val="en-US"/>
              </w:rPr>
              <w:t>(9)</w:t>
            </w:r>
          </w:p>
        </w:tc>
      </w:tr>
      <w:tr w:rsidR="00AD1763" w:rsidRPr="004D48EC" w14:paraId="5536DD12" w14:textId="77777777" w:rsidTr="00B4713F">
        <w:trPr>
          <w:trHeight w:val="320"/>
        </w:trPr>
        <w:tc>
          <w:tcPr>
            <w:tcW w:w="2512" w:type="dxa"/>
            <w:shd w:val="clear" w:color="auto" w:fill="auto"/>
            <w:noWrap/>
            <w:vAlign w:val="center"/>
            <w:hideMark/>
          </w:tcPr>
          <w:p w14:paraId="07827E1A" w14:textId="77777777" w:rsidR="00AD1763" w:rsidRPr="004D48EC" w:rsidRDefault="00AD1763" w:rsidP="00812F69">
            <w:pPr>
              <w:rPr>
                <w:color w:val="000000"/>
                <w:sz w:val="16"/>
                <w:szCs w:val="16"/>
                <w:lang w:val="en-US"/>
              </w:rPr>
            </w:pPr>
            <w:r w:rsidRPr="004D48EC">
              <w:rPr>
                <w:color w:val="000000"/>
                <w:sz w:val="16"/>
                <w:szCs w:val="16"/>
                <w:lang w:val="en-US"/>
              </w:rPr>
              <w:t>Deng Y et al.</w:t>
            </w:r>
          </w:p>
        </w:tc>
        <w:tc>
          <w:tcPr>
            <w:tcW w:w="1448" w:type="dxa"/>
            <w:shd w:val="clear" w:color="auto" w:fill="auto"/>
            <w:noWrap/>
            <w:vAlign w:val="center"/>
            <w:hideMark/>
          </w:tcPr>
          <w:p w14:paraId="342C68D0"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26BDC456"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5921E9BD"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0510D0FB"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712DCE13"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0547A525" w14:textId="77777777" w:rsidR="00AD1763" w:rsidRPr="004D48EC" w:rsidRDefault="00AD1763" w:rsidP="00812F69">
            <w:pPr>
              <w:jc w:val="center"/>
              <w:rPr>
                <w:color w:val="000000"/>
                <w:sz w:val="16"/>
                <w:szCs w:val="16"/>
                <w:lang w:val="en-US"/>
              </w:rPr>
            </w:pPr>
            <w:r w:rsidRPr="004D48EC">
              <w:rPr>
                <w:color w:val="000000"/>
                <w:sz w:val="16"/>
                <w:szCs w:val="16"/>
                <w:lang w:val="en-US"/>
              </w:rPr>
              <w:t>225</w:t>
            </w:r>
          </w:p>
        </w:tc>
        <w:tc>
          <w:tcPr>
            <w:tcW w:w="1565" w:type="dxa"/>
            <w:shd w:val="clear" w:color="auto" w:fill="auto"/>
            <w:noWrap/>
            <w:vAlign w:val="center"/>
            <w:hideMark/>
          </w:tcPr>
          <w:p w14:paraId="289721D5"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48F9B45B"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2E88E7F1" w14:textId="52A6BB78" w:rsidR="00AD1763" w:rsidRPr="004D48EC" w:rsidRDefault="00AD1763" w:rsidP="00812F69">
            <w:pPr>
              <w:jc w:val="center"/>
              <w:rPr>
                <w:color w:val="000000"/>
                <w:sz w:val="16"/>
                <w:szCs w:val="16"/>
                <w:lang w:val="en-US"/>
              </w:rPr>
            </w:pPr>
            <w:r w:rsidRPr="004D48EC">
              <w:rPr>
                <w:color w:val="000000"/>
                <w:sz w:val="16"/>
                <w:szCs w:val="16"/>
                <w:lang w:val="en-US"/>
              </w:rPr>
              <w:t>(1</w:t>
            </w:r>
            <w:r w:rsidR="00B4713F" w:rsidRPr="004D48EC">
              <w:rPr>
                <w:color w:val="000000"/>
                <w:sz w:val="16"/>
                <w:szCs w:val="16"/>
                <w:lang w:val="en-US"/>
              </w:rPr>
              <w:t>0</w:t>
            </w:r>
            <w:r w:rsidRPr="004D48EC">
              <w:rPr>
                <w:color w:val="000000"/>
                <w:sz w:val="16"/>
                <w:szCs w:val="16"/>
                <w:lang w:val="en-US"/>
              </w:rPr>
              <w:t>)</w:t>
            </w:r>
          </w:p>
        </w:tc>
      </w:tr>
      <w:tr w:rsidR="00AD1763" w:rsidRPr="004D48EC" w14:paraId="75256A46" w14:textId="77777777" w:rsidTr="00B4713F">
        <w:trPr>
          <w:trHeight w:val="320"/>
        </w:trPr>
        <w:tc>
          <w:tcPr>
            <w:tcW w:w="2512" w:type="dxa"/>
            <w:shd w:val="clear" w:color="auto" w:fill="auto"/>
            <w:noWrap/>
            <w:vAlign w:val="center"/>
            <w:hideMark/>
          </w:tcPr>
          <w:p w14:paraId="34CBD12F" w14:textId="77777777" w:rsidR="00AD1763" w:rsidRPr="004D48EC" w:rsidRDefault="00AD1763" w:rsidP="00812F69">
            <w:pPr>
              <w:rPr>
                <w:color w:val="000000"/>
                <w:sz w:val="16"/>
                <w:szCs w:val="16"/>
              </w:rPr>
            </w:pPr>
            <w:r w:rsidRPr="004D48EC">
              <w:rPr>
                <w:color w:val="000000"/>
                <w:sz w:val="16"/>
                <w:szCs w:val="16"/>
              </w:rPr>
              <w:t>De Souza C et al.</w:t>
            </w:r>
          </w:p>
        </w:tc>
        <w:tc>
          <w:tcPr>
            <w:tcW w:w="1448" w:type="dxa"/>
            <w:shd w:val="clear" w:color="auto" w:fill="auto"/>
            <w:noWrap/>
            <w:vAlign w:val="center"/>
            <w:hideMark/>
          </w:tcPr>
          <w:p w14:paraId="0A24C328"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3F5F8928" w14:textId="77777777" w:rsidR="00AD1763" w:rsidRPr="004D48EC" w:rsidRDefault="00AD1763" w:rsidP="00812F69">
            <w:pPr>
              <w:jc w:val="center"/>
              <w:rPr>
                <w:color w:val="000000"/>
                <w:sz w:val="16"/>
                <w:szCs w:val="16"/>
                <w:lang w:val="en-US"/>
              </w:rPr>
            </w:pPr>
            <w:r w:rsidRPr="004D48EC">
              <w:rPr>
                <w:color w:val="000000"/>
                <w:sz w:val="16"/>
                <w:szCs w:val="16"/>
                <w:lang w:val="en-US"/>
              </w:rPr>
              <w:t>Cross-Sectional</w:t>
            </w:r>
          </w:p>
        </w:tc>
        <w:tc>
          <w:tcPr>
            <w:tcW w:w="1435" w:type="dxa"/>
            <w:shd w:val="clear" w:color="auto" w:fill="auto"/>
            <w:noWrap/>
            <w:vAlign w:val="center"/>
            <w:hideMark/>
          </w:tcPr>
          <w:p w14:paraId="4F1DA324" w14:textId="77777777" w:rsidR="00AD1763" w:rsidRPr="004D48EC" w:rsidRDefault="00AD1763" w:rsidP="00812F69">
            <w:pPr>
              <w:jc w:val="center"/>
              <w:rPr>
                <w:color w:val="000000"/>
                <w:sz w:val="16"/>
                <w:szCs w:val="16"/>
                <w:lang w:val="en-US"/>
              </w:rPr>
            </w:pPr>
            <w:r w:rsidRPr="004D48EC">
              <w:rPr>
                <w:color w:val="000000"/>
                <w:sz w:val="16"/>
                <w:szCs w:val="16"/>
                <w:lang w:val="en-US"/>
              </w:rPr>
              <w:t>Brazil</w:t>
            </w:r>
          </w:p>
        </w:tc>
        <w:tc>
          <w:tcPr>
            <w:tcW w:w="1068" w:type="dxa"/>
            <w:shd w:val="clear" w:color="auto" w:fill="auto"/>
            <w:noWrap/>
            <w:vAlign w:val="center"/>
            <w:hideMark/>
          </w:tcPr>
          <w:p w14:paraId="3F086D3A" w14:textId="77777777" w:rsidR="00AD1763" w:rsidRPr="004D48EC" w:rsidRDefault="00AD1763" w:rsidP="00812F69">
            <w:pPr>
              <w:jc w:val="center"/>
              <w:rPr>
                <w:color w:val="000000"/>
                <w:sz w:val="16"/>
                <w:szCs w:val="16"/>
                <w:lang w:val="en-US"/>
              </w:rPr>
            </w:pPr>
            <w:r w:rsidRPr="004D48EC">
              <w:rPr>
                <w:color w:val="000000"/>
                <w:sz w:val="16"/>
                <w:szCs w:val="16"/>
                <w:lang w:val="en-US"/>
              </w:rPr>
              <w:t>South America</w:t>
            </w:r>
          </w:p>
        </w:tc>
        <w:tc>
          <w:tcPr>
            <w:tcW w:w="1454" w:type="dxa"/>
            <w:shd w:val="clear" w:color="auto" w:fill="auto"/>
            <w:noWrap/>
            <w:vAlign w:val="center"/>
            <w:hideMark/>
          </w:tcPr>
          <w:p w14:paraId="4153190C" w14:textId="77777777" w:rsidR="00AD1763" w:rsidRPr="004D48EC" w:rsidRDefault="00AD1763" w:rsidP="00812F69">
            <w:pPr>
              <w:jc w:val="center"/>
              <w:rPr>
                <w:color w:val="000000"/>
                <w:sz w:val="16"/>
                <w:szCs w:val="16"/>
                <w:lang w:val="en-US"/>
              </w:rPr>
            </w:pPr>
            <w:r w:rsidRPr="004D48EC">
              <w:rPr>
                <w:color w:val="000000"/>
                <w:sz w:val="16"/>
                <w:szCs w:val="16"/>
                <w:lang w:val="en-US"/>
              </w:rPr>
              <w:t>No</w:t>
            </w:r>
          </w:p>
        </w:tc>
        <w:tc>
          <w:tcPr>
            <w:tcW w:w="895" w:type="dxa"/>
            <w:shd w:val="clear" w:color="auto" w:fill="auto"/>
            <w:noWrap/>
            <w:vAlign w:val="center"/>
            <w:hideMark/>
          </w:tcPr>
          <w:p w14:paraId="2BF4A612" w14:textId="77777777" w:rsidR="00AD1763" w:rsidRPr="004D48EC" w:rsidRDefault="00AD1763" w:rsidP="00812F69">
            <w:pPr>
              <w:jc w:val="center"/>
              <w:rPr>
                <w:color w:val="000000"/>
                <w:sz w:val="16"/>
                <w:szCs w:val="16"/>
                <w:lang w:val="en-US"/>
              </w:rPr>
            </w:pPr>
            <w:r w:rsidRPr="004D48EC">
              <w:rPr>
                <w:color w:val="000000"/>
                <w:sz w:val="16"/>
                <w:szCs w:val="16"/>
                <w:lang w:val="en-US"/>
              </w:rPr>
              <w:t>9,807</w:t>
            </w:r>
          </w:p>
        </w:tc>
        <w:tc>
          <w:tcPr>
            <w:tcW w:w="1565" w:type="dxa"/>
            <w:shd w:val="clear" w:color="auto" w:fill="auto"/>
            <w:noWrap/>
            <w:vAlign w:val="center"/>
            <w:hideMark/>
          </w:tcPr>
          <w:p w14:paraId="6393C9AB" w14:textId="77777777" w:rsidR="00AD1763" w:rsidRPr="004D48EC" w:rsidRDefault="00AD1763" w:rsidP="00812F69">
            <w:pPr>
              <w:jc w:val="center"/>
              <w:rPr>
                <w:color w:val="000000"/>
                <w:sz w:val="16"/>
                <w:szCs w:val="16"/>
                <w:lang w:val="en-US"/>
              </w:rPr>
            </w:pPr>
            <w:r w:rsidRPr="004D48EC">
              <w:rPr>
                <w:color w:val="000000"/>
                <w:sz w:val="16"/>
                <w:szCs w:val="16"/>
                <w:lang w:val="en-US"/>
              </w:rPr>
              <w:t>Female</w:t>
            </w:r>
          </w:p>
        </w:tc>
        <w:tc>
          <w:tcPr>
            <w:tcW w:w="1018" w:type="dxa"/>
            <w:shd w:val="clear" w:color="auto" w:fill="auto"/>
            <w:noWrap/>
            <w:vAlign w:val="center"/>
            <w:hideMark/>
          </w:tcPr>
          <w:p w14:paraId="37AC89C0" w14:textId="77777777" w:rsidR="00AD1763" w:rsidRPr="004D48EC" w:rsidRDefault="00AD1763" w:rsidP="00812F69">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hideMark/>
          </w:tcPr>
          <w:p w14:paraId="712D626A" w14:textId="0EE31A17" w:rsidR="00AD1763" w:rsidRPr="004D48EC" w:rsidRDefault="00AD1763" w:rsidP="00812F69">
            <w:pPr>
              <w:jc w:val="center"/>
              <w:rPr>
                <w:color w:val="000000"/>
                <w:sz w:val="16"/>
                <w:szCs w:val="16"/>
                <w:lang w:val="en-US"/>
              </w:rPr>
            </w:pPr>
            <w:r w:rsidRPr="004D48EC">
              <w:rPr>
                <w:color w:val="000000"/>
                <w:sz w:val="16"/>
                <w:szCs w:val="16"/>
                <w:lang w:val="en-US"/>
              </w:rPr>
              <w:t>(1</w:t>
            </w:r>
            <w:r w:rsidR="00B4713F" w:rsidRPr="004D48EC">
              <w:rPr>
                <w:color w:val="000000"/>
                <w:sz w:val="16"/>
                <w:szCs w:val="16"/>
                <w:lang w:val="en-US"/>
              </w:rPr>
              <w:t>1</w:t>
            </w:r>
            <w:r w:rsidRPr="004D48EC">
              <w:rPr>
                <w:color w:val="000000"/>
                <w:sz w:val="16"/>
                <w:szCs w:val="16"/>
                <w:lang w:val="en-US"/>
              </w:rPr>
              <w:t>)</w:t>
            </w:r>
          </w:p>
        </w:tc>
      </w:tr>
      <w:tr w:rsidR="00AD1763" w:rsidRPr="004D48EC" w14:paraId="7126E04B" w14:textId="77777777" w:rsidTr="00B4713F">
        <w:trPr>
          <w:trHeight w:val="320"/>
        </w:trPr>
        <w:tc>
          <w:tcPr>
            <w:tcW w:w="2512" w:type="dxa"/>
            <w:shd w:val="clear" w:color="auto" w:fill="auto"/>
            <w:noWrap/>
            <w:vAlign w:val="center"/>
            <w:hideMark/>
          </w:tcPr>
          <w:p w14:paraId="376B03AE" w14:textId="77777777" w:rsidR="00AD1763" w:rsidRPr="004D48EC" w:rsidRDefault="00AD1763" w:rsidP="00812F69">
            <w:pPr>
              <w:rPr>
                <w:color w:val="000000"/>
                <w:sz w:val="16"/>
                <w:szCs w:val="16"/>
                <w:lang w:val="en-US"/>
              </w:rPr>
            </w:pPr>
            <w:r w:rsidRPr="004D48EC">
              <w:rPr>
                <w:color w:val="000000"/>
                <w:sz w:val="16"/>
                <w:szCs w:val="16"/>
                <w:lang w:val="en-US"/>
              </w:rPr>
              <w:t>Du RH et al.</w:t>
            </w:r>
          </w:p>
        </w:tc>
        <w:tc>
          <w:tcPr>
            <w:tcW w:w="1448" w:type="dxa"/>
            <w:shd w:val="clear" w:color="auto" w:fill="auto"/>
            <w:noWrap/>
            <w:vAlign w:val="center"/>
            <w:hideMark/>
          </w:tcPr>
          <w:p w14:paraId="1F78F49E"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7E4D1308"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6DE01E9A"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4A02EE29"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6D776A3E" w14:textId="77777777" w:rsidR="00AD1763" w:rsidRPr="004D48EC" w:rsidRDefault="00AD1763" w:rsidP="00812F69">
            <w:pPr>
              <w:jc w:val="center"/>
              <w:rPr>
                <w:color w:val="000000"/>
                <w:sz w:val="16"/>
                <w:szCs w:val="16"/>
                <w:lang w:val="en-US"/>
              </w:rPr>
            </w:pPr>
            <w:r w:rsidRPr="004D48EC">
              <w:rPr>
                <w:color w:val="000000"/>
                <w:sz w:val="16"/>
                <w:szCs w:val="16"/>
                <w:lang w:val="en-US"/>
              </w:rPr>
              <w:t>No</w:t>
            </w:r>
          </w:p>
        </w:tc>
        <w:tc>
          <w:tcPr>
            <w:tcW w:w="895" w:type="dxa"/>
            <w:shd w:val="clear" w:color="auto" w:fill="auto"/>
            <w:noWrap/>
            <w:vAlign w:val="center"/>
            <w:hideMark/>
          </w:tcPr>
          <w:p w14:paraId="1933B414" w14:textId="77777777" w:rsidR="00AD1763" w:rsidRPr="004D48EC" w:rsidRDefault="00AD1763" w:rsidP="00812F69">
            <w:pPr>
              <w:jc w:val="center"/>
              <w:rPr>
                <w:color w:val="000000"/>
                <w:sz w:val="16"/>
                <w:szCs w:val="16"/>
                <w:lang w:val="en-US"/>
              </w:rPr>
            </w:pPr>
            <w:r w:rsidRPr="004D48EC">
              <w:rPr>
                <w:color w:val="000000"/>
                <w:sz w:val="16"/>
                <w:szCs w:val="16"/>
                <w:lang w:val="en-US"/>
              </w:rPr>
              <w:t>179</w:t>
            </w:r>
          </w:p>
        </w:tc>
        <w:tc>
          <w:tcPr>
            <w:tcW w:w="1565" w:type="dxa"/>
            <w:shd w:val="clear" w:color="auto" w:fill="auto"/>
            <w:noWrap/>
            <w:vAlign w:val="center"/>
            <w:hideMark/>
          </w:tcPr>
          <w:p w14:paraId="6F9017F0"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05F346A1"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60E94C74" w14:textId="153201C1" w:rsidR="00AD1763" w:rsidRPr="004D48EC" w:rsidRDefault="00AD1763" w:rsidP="00812F69">
            <w:pPr>
              <w:jc w:val="center"/>
              <w:rPr>
                <w:color w:val="000000"/>
                <w:sz w:val="16"/>
                <w:szCs w:val="16"/>
                <w:lang w:val="en-US"/>
              </w:rPr>
            </w:pPr>
            <w:r w:rsidRPr="004D48EC">
              <w:rPr>
                <w:color w:val="000000"/>
                <w:sz w:val="16"/>
                <w:szCs w:val="16"/>
                <w:lang w:val="en-US"/>
              </w:rPr>
              <w:t>(1</w:t>
            </w:r>
            <w:r w:rsidR="00B4713F" w:rsidRPr="004D48EC">
              <w:rPr>
                <w:color w:val="000000"/>
                <w:sz w:val="16"/>
                <w:szCs w:val="16"/>
                <w:lang w:val="en-US"/>
              </w:rPr>
              <w:t>2</w:t>
            </w:r>
            <w:r w:rsidRPr="004D48EC">
              <w:rPr>
                <w:color w:val="000000"/>
                <w:sz w:val="16"/>
                <w:szCs w:val="16"/>
                <w:lang w:val="en-US"/>
              </w:rPr>
              <w:t>)</w:t>
            </w:r>
          </w:p>
        </w:tc>
      </w:tr>
      <w:tr w:rsidR="00AD1763" w:rsidRPr="004D48EC" w14:paraId="3A5B216D" w14:textId="77777777" w:rsidTr="00B4713F">
        <w:trPr>
          <w:trHeight w:val="320"/>
        </w:trPr>
        <w:tc>
          <w:tcPr>
            <w:tcW w:w="2512" w:type="dxa"/>
            <w:shd w:val="clear" w:color="auto" w:fill="auto"/>
            <w:noWrap/>
            <w:vAlign w:val="center"/>
            <w:hideMark/>
          </w:tcPr>
          <w:p w14:paraId="7B779B7F" w14:textId="77777777" w:rsidR="00AD1763" w:rsidRPr="004D48EC" w:rsidRDefault="00AD1763" w:rsidP="00812F69">
            <w:pPr>
              <w:rPr>
                <w:color w:val="000000"/>
                <w:sz w:val="16"/>
                <w:szCs w:val="16"/>
                <w:lang w:val="en-US"/>
              </w:rPr>
            </w:pPr>
            <w:r w:rsidRPr="004D48EC">
              <w:rPr>
                <w:color w:val="000000"/>
                <w:sz w:val="16"/>
                <w:szCs w:val="16"/>
                <w:lang w:val="en-US"/>
              </w:rPr>
              <w:t>Emara DM et al.</w:t>
            </w:r>
          </w:p>
        </w:tc>
        <w:tc>
          <w:tcPr>
            <w:tcW w:w="1448" w:type="dxa"/>
            <w:shd w:val="clear" w:color="auto" w:fill="auto"/>
            <w:noWrap/>
            <w:vAlign w:val="center"/>
            <w:hideMark/>
          </w:tcPr>
          <w:p w14:paraId="369559E3"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1AA631F5"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74D74B55" w14:textId="77777777" w:rsidR="00AD1763" w:rsidRPr="004D48EC" w:rsidRDefault="00AD1763" w:rsidP="00812F69">
            <w:pPr>
              <w:jc w:val="center"/>
              <w:rPr>
                <w:color w:val="000000"/>
                <w:sz w:val="16"/>
                <w:szCs w:val="16"/>
                <w:lang w:val="en-US"/>
              </w:rPr>
            </w:pPr>
            <w:r w:rsidRPr="004D48EC">
              <w:rPr>
                <w:color w:val="000000"/>
                <w:sz w:val="16"/>
                <w:szCs w:val="16"/>
                <w:lang w:val="en-US"/>
              </w:rPr>
              <w:t>Egypt</w:t>
            </w:r>
          </w:p>
        </w:tc>
        <w:tc>
          <w:tcPr>
            <w:tcW w:w="1068" w:type="dxa"/>
            <w:shd w:val="clear" w:color="auto" w:fill="auto"/>
            <w:noWrap/>
            <w:vAlign w:val="center"/>
            <w:hideMark/>
          </w:tcPr>
          <w:p w14:paraId="0271F917" w14:textId="77777777" w:rsidR="00AD1763" w:rsidRPr="004D48EC" w:rsidRDefault="00AD1763" w:rsidP="00812F69">
            <w:pPr>
              <w:jc w:val="center"/>
              <w:rPr>
                <w:color w:val="000000"/>
                <w:sz w:val="16"/>
                <w:szCs w:val="16"/>
                <w:lang w:val="en-US"/>
              </w:rPr>
            </w:pPr>
            <w:r w:rsidRPr="004D48EC">
              <w:rPr>
                <w:color w:val="000000"/>
                <w:sz w:val="16"/>
                <w:szCs w:val="16"/>
                <w:lang w:val="en-US"/>
              </w:rPr>
              <w:t>Africa</w:t>
            </w:r>
          </w:p>
        </w:tc>
        <w:tc>
          <w:tcPr>
            <w:tcW w:w="1454" w:type="dxa"/>
            <w:shd w:val="clear" w:color="auto" w:fill="auto"/>
            <w:noWrap/>
            <w:vAlign w:val="center"/>
            <w:hideMark/>
          </w:tcPr>
          <w:p w14:paraId="696D888C"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2A1C4E9C" w14:textId="77777777" w:rsidR="00AD1763" w:rsidRPr="004D48EC" w:rsidRDefault="00AD1763" w:rsidP="00812F69">
            <w:pPr>
              <w:jc w:val="center"/>
              <w:rPr>
                <w:color w:val="000000"/>
                <w:sz w:val="16"/>
                <w:szCs w:val="16"/>
                <w:lang w:val="en-US"/>
              </w:rPr>
            </w:pPr>
            <w:r w:rsidRPr="004D48EC">
              <w:rPr>
                <w:color w:val="000000"/>
                <w:sz w:val="16"/>
                <w:szCs w:val="16"/>
                <w:lang w:val="en-US"/>
              </w:rPr>
              <w:t>120</w:t>
            </w:r>
          </w:p>
        </w:tc>
        <w:tc>
          <w:tcPr>
            <w:tcW w:w="1565" w:type="dxa"/>
            <w:shd w:val="clear" w:color="auto" w:fill="auto"/>
            <w:noWrap/>
            <w:vAlign w:val="center"/>
            <w:hideMark/>
          </w:tcPr>
          <w:p w14:paraId="1B0088CC"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7E8CB094"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765F1FFD" w14:textId="751E1B8D" w:rsidR="00AD1763" w:rsidRPr="004D48EC" w:rsidRDefault="00AD1763" w:rsidP="00812F69">
            <w:pPr>
              <w:jc w:val="center"/>
              <w:rPr>
                <w:color w:val="000000"/>
                <w:sz w:val="16"/>
                <w:szCs w:val="16"/>
                <w:lang w:val="en-US"/>
              </w:rPr>
            </w:pPr>
            <w:r w:rsidRPr="004D48EC">
              <w:rPr>
                <w:color w:val="000000"/>
                <w:sz w:val="16"/>
                <w:szCs w:val="16"/>
                <w:lang w:val="en-US"/>
              </w:rPr>
              <w:t>(1</w:t>
            </w:r>
            <w:r w:rsidR="00B4713F" w:rsidRPr="004D48EC">
              <w:rPr>
                <w:color w:val="000000"/>
                <w:sz w:val="16"/>
                <w:szCs w:val="16"/>
                <w:lang w:val="en-US"/>
              </w:rPr>
              <w:t>3</w:t>
            </w:r>
            <w:r w:rsidRPr="004D48EC">
              <w:rPr>
                <w:color w:val="000000"/>
                <w:sz w:val="16"/>
                <w:szCs w:val="16"/>
                <w:lang w:val="en-US"/>
              </w:rPr>
              <w:t>)</w:t>
            </w:r>
          </w:p>
        </w:tc>
      </w:tr>
      <w:tr w:rsidR="00AD1763" w:rsidRPr="004D48EC" w14:paraId="479827FA" w14:textId="77777777" w:rsidTr="00B4713F">
        <w:trPr>
          <w:trHeight w:val="320"/>
        </w:trPr>
        <w:tc>
          <w:tcPr>
            <w:tcW w:w="2512" w:type="dxa"/>
            <w:shd w:val="clear" w:color="auto" w:fill="auto"/>
            <w:noWrap/>
            <w:vAlign w:val="center"/>
            <w:hideMark/>
          </w:tcPr>
          <w:p w14:paraId="551E1775" w14:textId="77777777" w:rsidR="00AD1763" w:rsidRPr="004D48EC" w:rsidRDefault="00AD1763" w:rsidP="00812F69">
            <w:pPr>
              <w:rPr>
                <w:color w:val="000000"/>
                <w:sz w:val="16"/>
                <w:szCs w:val="16"/>
                <w:lang w:val="en-US"/>
              </w:rPr>
            </w:pPr>
            <w:r w:rsidRPr="004D48EC">
              <w:rPr>
                <w:color w:val="000000"/>
                <w:sz w:val="16"/>
                <w:szCs w:val="16"/>
                <w:lang w:val="en-US"/>
              </w:rPr>
              <w:t>Gao S et al.</w:t>
            </w:r>
          </w:p>
        </w:tc>
        <w:tc>
          <w:tcPr>
            <w:tcW w:w="1448" w:type="dxa"/>
            <w:shd w:val="clear" w:color="auto" w:fill="auto"/>
            <w:noWrap/>
            <w:vAlign w:val="center"/>
            <w:hideMark/>
          </w:tcPr>
          <w:p w14:paraId="7E76BA91"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2BE04F6D"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5753E116"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47EEF6B0"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357A94C8"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3AAA8423" w14:textId="77777777" w:rsidR="00AD1763" w:rsidRPr="004D48EC" w:rsidRDefault="00AD1763" w:rsidP="00812F69">
            <w:pPr>
              <w:jc w:val="center"/>
              <w:rPr>
                <w:color w:val="000000"/>
                <w:sz w:val="16"/>
                <w:szCs w:val="16"/>
                <w:lang w:val="en-US"/>
              </w:rPr>
            </w:pPr>
            <w:r w:rsidRPr="004D48EC">
              <w:rPr>
                <w:color w:val="000000"/>
                <w:sz w:val="16"/>
                <w:szCs w:val="16"/>
                <w:lang w:val="en-US"/>
              </w:rPr>
              <w:t>210</w:t>
            </w:r>
          </w:p>
        </w:tc>
        <w:tc>
          <w:tcPr>
            <w:tcW w:w="1565" w:type="dxa"/>
            <w:shd w:val="clear" w:color="auto" w:fill="auto"/>
            <w:noWrap/>
            <w:vAlign w:val="center"/>
            <w:hideMark/>
          </w:tcPr>
          <w:p w14:paraId="3A9C177E" w14:textId="77777777" w:rsidR="00AD1763" w:rsidRPr="004D48EC" w:rsidRDefault="00AD1763" w:rsidP="00812F69">
            <w:pPr>
              <w:jc w:val="center"/>
              <w:rPr>
                <w:color w:val="000000"/>
                <w:sz w:val="16"/>
                <w:szCs w:val="16"/>
                <w:lang w:val="en-US"/>
              </w:rPr>
            </w:pPr>
            <w:r w:rsidRPr="004D48EC">
              <w:rPr>
                <w:color w:val="000000"/>
                <w:sz w:val="16"/>
                <w:szCs w:val="16"/>
                <w:lang w:val="en-US"/>
              </w:rPr>
              <w:t>Female</w:t>
            </w:r>
          </w:p>
        </w:tc>
        <w:tc>
          <w:tcPr>
            <w:tcW w:w="1018" w:type="dxa"/>
            <w:shd w:val="clear" w:color="auto" w:fill="auto"/>
            <w:noWrap/>
            <w:vAlign w:val="center"/>
            <w:hideMark/>
          </w:tcPr>
          <w:p w14:paraId="113E2261" w14:textId="77777777" w:rsidR="00AD1763" w:rsidRPr="004D48EC" w:rsidRDefault="00AD1763" w:rsidP="00812F69">
            <w:pPr>
              <w:jc w:val="center"/>
              <w:rPr>
                <w:color w:val="000000"/>
                <w:sz w:val="16"/>
                <w:szCs w:val="16"/>
                <w:lang w:val="en-US"/>
              </w:rPr>
            </w:pPr>
            <w:r w:rsidRPr="004D48EC">
              <w:rPr>
                <w:color w:val="000000"/>
                <w:sz w:val="16"/>
                <w:szCs w:val="16"/>
                <w:lang w:val="en-US"/>
              </w:rPr>
              <w:t>≥70 years</w:t>
            </w:r>
          </w:p>
        </w:tc>
        <w:tc>
          <w:tcPr>
            <w:tcW w:w="894" w:type="dxa"/>
            <w:shd w:val="clear" w:color="auto" w:fill="auto"/>
            <w:noWrap/>
            <w:vAlign w:val="center"/>
            <w:hideMark/>
          </w:tcPr>
          <w:p w14:paraId="17B9A268" w14:textId="58355736" w:rsidR="00AD1763" w:rsidRPr="004D48EC" w:rsidRDefault="00AD1763" w:rsidP="00812F69">
            <w:pPr>
              <w:jc w:val="center"/>
              <w:rPr>
                <w:color w:val="000000"/>
                <w:sz w:val="16"/>
                <w:szCs w:val="16"/>
                <w:lang w:val="en-US"/>
              </w:rPr>
            </w:pPr>
            <w:r w:rsidRPr="004D48EC">
              <w:rPr>
                <w:color w:val="000000"/>
                <w:sz w:val="16"/>
                <w:szCs w:val="16"/>
                <w:lang w:val="en-US"/>
              </w:rPr>
              <w:t>(1</w:t>
            </w:r>
            <w:r w:rsidR="00B4713F" w:rsidRPr="004D48EC">
              <w:rPr>
                <w:color w:val="000000"/>
                <w:sz w:val="16"/>
                <w:szCs w:val="16"/>
                <w:lang w:val="en-US"/>
              </w:rPr>
              <w:t>4</w:t>
            </w:r>
            <w:r w:rsidRPr="004D48EC">
              <w:rPr>
                <w:color w:val="000000"/>
                <w:sz w:val="16"/>
                <w:szCs w:val="16"/>
                <w:lang w:val="en-US"/>
              </w:rPr>
              <w:t>)</w:t>
            </w:r>
          </w:p>
        </w:tc>
      </w:tr>
      <w:tr w:rsidR="00AD1763" w:rsidRPr="004D48EC" w14:paraId="4E98C528" w14:textId="77777777" w:rsidTr="00B4713F">
        <w:trPr>
          <w:trHeight w:val="320"/>
        </w:trPr>
        <w:tc>
          <w:tcPr>
            <w:tcW w:w="2512" w:type="dxa"/>
            <w:shd w:val="clear" w:color="auto" w:fill="auto"/>
            <w:noWrap/>
            <w:vAlign w:val="center"/>
            <w:hideMark/>
          </w:tcPr>
          <w:p w14:paraId="33428481" w14:textId="77777777" w:rsidR="00AD1763" w:rsidRPr="004D48EC" w:rsidRDefault="00AD1763" w:rsidP="00812F69">
            <w:pPr>
              <w:rPr>
                <w:color w:val="000000"/>
                <w:sz w:val="16"/>
                <w:szCs w:val="16"/>
                <w:lang w:val="en-US"/>
              </w:rPr>
            </w:pPr>
            <w:r w:rsidRPr="004D48EC">
              <w:rPr>
                <w:color w:val="000000"/>
                <w:sz w:val="16"/>
                <w:szCs w:val="16"/>
                <w:lang w:val="en-US"/>
              </w:rPr>
              <w:t>Garibaldi BT et al.</w:t>
            </w:r>
          </w:p>
        </w:tc>
        <w:tc>
          <w:tcPr>
            <w:tcW w:w="1448" w:type="dxa"/>
            <w:shd w:val="clear" w:color="auto" w:fill="auto"/>
            <w:noWrap/>
            <w:vAlign w:val="center"/>
            <w:hideMark/>
          </w:tcPr>
          <w:p w14:paraId="19E204CF" w14:textId="77777777" w:rsidR="00AD1763" w:rsidRPr="004D48EC" w:rsidRDefault="00AD1763" w:rsidP="00812F69">
            <w:pPr>
              <w:jc w:val="center"/>
              <w:rPr>
                <w:color w:val="000000"/>
                <w:sz w:val="16"/>
                <w:szCs w:val="16"/>
                <w:lang w:val="en-US"/>
              </w:rPr>
            </w:pPr>
            <w:r w:rsidRPr="004D48EC">
              <w:rPr>
                <w:color w:val="000000"/>
                <w:sz w:val="16"/>
                <w:szCs w:val="16"/>
                <w:lang w:val="en-US"/>
              </w:rPr>
              <w:t>Prospective</w:t>
            </w:r>
          </w:p>
        </w:tc>
        <w:tc>
          <w:tcPr>
            <w:tcW w:w="1705" w:type="dxa"/>
            <w:shd w:val="clear" w:color="auto" w:fill="auto"/>
            <w:noWrap/>
            <w:vAlign w:val="center"/>
            <w:hideMark/>
          </w:tcPr>
          <w:p w14:paraId="0EDF38AB"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248DA5D4" w14:textId="77777777" w:rsidR="00AD1763" w:rsidRPr="004D48EC" w:rsidRDefault="00AD1763" w:rsidP="00812F69">
            <w:pPr>
              <w:jc w:val="center"/>
              <w:rPr>
                <w:color w:val="000000"/>
                <w:sz w:val="16"/>
                <w:szCs w:val="16"/>
                <w:lang w:val="en-US"/>
              </w:rPr>
            </w:pPr>
            <w:r w:rsidRPr="004D48EC">
              <w:rPr>
                <w:color w:val="000000"/>
                <w:sz w:val="16"/>
                <w:szCs w:val="16"/>
                <w:lang w:val="en-US"/>
              </w:rPr>
              <w:t>US</w:t>
            </w:r>
          </w:p>
        </w:tc>
        <w:tc>
          <w:tcPr>
            <w:tcW w:w="1068" w:type="dxa"/>
            <w:shd w:val="clear" w:color="auto" w:fill="auto"/>
            <w:noWrap/>
            <w:vAlign w:val="center"/>
            <w:hideMark/>
          </w:tcPr>
          <w:p w14:paraId="691F8836" w14:textId="77777777" w:rsidR="00AD1763" w:rsidRPr="004D48EC" w:rsidRDefault="00AD1763" w:rsidP="00812F69">
            <w:pPr>
              <w:jc w:val="center"/>
              <w:rPr>
                <w:color w:val="000000"/>
                <w:sz w:val="16"/>
                <w:szCs w:val="16"/>
                <w:lang w:val="en-US"/>
              </w:rPr>
            </w:pPr>
            <w:r w:rsidRPr="004D48EC">
              <w:rPr>
                <w:color w:val="000000"/>
                <w:sz w:val="16"/>
                <w:szCs w:val="16"/>
                <w:lang w:val="en-US"/>
              </w:rPr>
              <w:t>North America</w:t>
            </w:r>
          </w:p>
        </w:tc>
        <w:tc>
          <w:tcPr>
            <w:tcW w:w="1454" w:type="dxa"/>
            <w:shd w:val="clear" w:color="auto" w:fill="auto"/>
            <w:noWrap/>
            <w:vAlign w:val="center"/>
            <w:hideMark/>
          </w:tcPr>
          <w:p w14:paraId="79B9636B"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5827FDF9" w14:textId="77777777" w:rsidR="00AD1763" w:rsidRPr="004D48EC" w:rsidRDefault="00AD1763" w:rsidP="00812F69">
            <w:pPr>
              <w:jc w:val="center"/>
              <w:rPr>
                <w:color w:val="000000"/>
                <w:sz w:val="16"/>
                <w:szCs w:val="16"/>
                <w:lang w:val="en-US"/>
              </w:rPr>
            </w:pPr>
            <w:r w:rsidRPr="004D48EC">
              <w:rPr>
                <w:color w:val="000000"/>
                <w:sz w:val="16"/>
                <w:szCs w:val="16"/>
                <w:lang w:val="en-US"/>
              </w:rPr>
              <w:t>832</w:t>
            </w:r>
          </w:p>
        </w:tc>
        <w:tc>
          <w:tcPr>
            <w:tcW w:w="1565" w:type="dxa"/>
            <w:shd w:val="clear" w:color="auto" w:fill="auto"/>
            <w:noWrap/>
            <w:vAlign w:val="center"/>
            <w:hideMark/>
          </w:tcPr>
          <w:p w14:paraId="11472E46"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72C6EDB9" w14:textId="77777777" w:rsidR="00AD1763" w:rsidRPr="004D48EC" w:rsidRDefault="00AD1763" w:rsidP="00812F69">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hideMark/>
          </w:tcPr>
          <w:p w14:paraId="549AB82F" w14:textId="1C9BB3A6" w:rsidR="00AD1763" w:rsidRPr="004D48EC" w:rsidRDefault="00AD1763" w:rsidP="00812F69">
            <w:pPr>
              <w:jc w:val="center"/>
              <w:rPr>
                <w:color w:val="000000"/>
                <w:sz w:val="16"/>
                <w:szCs w:val="16"/>
                <w:lang w:val="en-US"/>
              </w:rPr>
            </w:pPr>
            <w:r w:rsidRPr="004D48EC">
              <w:rPr>
                <w:color w:val="000000"/>
                <w:sz w:val="16"/>
                <w:szCs w:val="16"/>
                <w:lang w:val="en-US"/>
              </w:rPr>
              <w:t>(1</w:t>
            </w:r>
            <w:r w:rsidR="00B4713F" w:rsidRPr="004D48EC">
              <w:rPr>
                <w:color w:val="000000"/>
                <w:sz w:val="16"/>
                <w:szCs w:val="16"/>
                <w:lang w:val="en-US"/>
              </w:rPr>
              <w:t>5</w:t>
            </w:r>
            <w:r w:rsidRPr="004D48EC">
              <w:rPr>
                <w:color w:val="000000"/>
                <w:sz w:val="16"/>
                <w:szCs w:val="16"/>
                <w:lang w:val="en-US"/>
              </w:rPr>
              <w:t>)</w:t>
            </w:r>
          </w:p>
        </w:tc>
      </w:tr>
      <w:tr w:rsidR="00AD1763" w:rsidRPr="004D48EC" w14:paraId="2A45F07A" w14:textId="77777777" w:rsidTr="00B4713F">
        <w:trPr>
          <w:trHeight w:val="320"/>
        </w:trPr>
        <w:tc>
          <w:tcPr>
            <w:tcW w:w="2512" w:type="dxa"/>
            <w:shd w:val="clear" w:color="auto" w:fill="auto"/>
            <w:noWrap/>
            <w:vAlign w:val="center"/>
            <w:hideMark/>
          </w:tcPr>
          <w:p w14:paraId="55D06074" w14:textId="77777777" w:rsidR="00AD1763" w:rsidRPr="004D48EC" w:rsidRDefault="00AD1763" w:rsidP="00812F69">
            <w:pPr>
              <w:rPr>
                <w:color w:val="000000"/>
                <w:sz w:val="16"/>
                <w:szCs w:val="16"/>
              </w:rPr>
            </w:pPr>
            <w:r w:rsidRPr="004D48EC">
              <w:rPr>
                <w:color w:val="000000"/>
                <w:sz w:val="16"/>
                <w:szCs w:val="16"/>
              </w:rPr>
              <w:t>Gil-Rodrigo A et al.</w:t>
            </w:r>
          </w:p>
        </w:tc>
        <w:tc>
          <w:tcPr>
            <w:tcW w:w="1448" w:type="dxa"/>
            <w:shd w:val="clear" w:color="auto" w:fill="auto"/>
            <w:noWrap/>
            <w:vAlign w:val="center"/>
            <w:hideMark/>
          </w:tcPr>
          <w:p w14:paraId="36112293" w14:textId="77777777" w:rsidR="00AD1763" w:rsidRPr="004D48EC" w:rsidRDefault="00AD1763" w:rsidP="00812F69">
            <w:pPr>
              <w:jc w:val="center"/>
              <w:rPr>
                <w:color w:val="000000"/>
                <w:sz w:val="16"/>
                <w:szCs w:val="16"/>
                <w:lang w:val="en-US"/>
              </w:rPr>
            </w:pPr>
            <w:r w:rsidRPr="004D48EC">
              <w:rPr>
                <w:color w:val="000000"/>
                <w:sz w:val="16"/>
                <w:szCs w:val="16"/>
                <w:lang w:val="en-US"/>
              </w:rPr>
              <w:t>Prospective</w:t>
            </w:r>
          </w:p>
        </w:tc>
        <w:tc>
          <w:tcPr>
            <w:tcW w:w="1705" w:type="dxa"/>
            <w:shd w:val="clear" w:color="auto" w:fill="auto"/>
            <w:noWrap/>
            <w:vAlign w:val="center"/>
            <w:hideMark/>
          </w:tcPr>
          <w:p w14:paraId="4A683279"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1A653A54" w14:textId="77777777" w:rsidR="00AD1763" w:rsidRPr="004D48EC" w:rsidRDefault="00AD1763" w:rsidP="00812F69">
            <w:pPr>
              <w:jc w:val="center"/>
              <w:rPr>
                <w:color w:val="000000"/>
                <w:sz w:val="16"/>
                <w:szCs w:val="16"/>
                <w:lang w:val="en-US"/>
              </w:rPr>
            </w:pPr>
            <w:r w:rsidRPr="004D48EC">
              <w:rPr>
                <w:color w:val="000000"/>
                <w:sz w:val="16"/>
                <w:szCs w:val="16"/>
                <w:lang w:val="en-US"/>
              </w:rPr>
              <w:t>Spain</w:t>
            </w:r>
          </w:p>
        </w:tc>
        <w:tc>
          <w:tcPr>
            <w:tcW w:w="1068" w:type="dxa"/>
            <w:shd w:val="clear" w:color="auto" w:fill="auto"/>
            <w:noWrap/>
            <w:vAlign w:val="center"/>
            <w:hideMark/>
          </w:tcPr>
          <w:p w14:paraId="387B7159" w14:textId="77777777" w:rsidR="00AD1763" w:rsidRPr="004D48EC" w:rsidRDefault="00AD1763" w:rsidP="00812F69">
            <w:pPr>
              <w:jc w:val="center"/>
              <w:rPr>
                <w:color w:val="000000"/>
                <w:sz w:val="16"/>
                <w:szCs w:val="16"/>
                <w:lang w:val="en-US"/>
              </w:rPr>
            </w:pPr>
            <w:r w:rsidRPr="004D48EC">
              <w:rPr>
                <w:color w:val="000000"/>
                <w:sz w:val="16"/>
                <w:szCs w:val="16"/>
                <w:lang w:val="en-US"/>
              </w:rPr>
              <w:t>Europe</w:t>
            </w:r>
          </w:p>
        </w:tc>
        <w:tc>
          <w:tcPr>
            <w:tcW w:w="1454" w:type="dxa"/>
            <w:shd w:val="clear" w:color="auto" w:fill="auto"/>
            <w:noWrap/>
            <w:vAlign w:val="center"/>
            <w:hideMark/>
          </w:tcPr>
          <w:p w14:paraId="72B82C16"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1E803025" w14:textId="77777777" w:rsidR="00AD1763" w:rsidRPr="004D48EC" w:rsidRDefault="00AD1763" w:rsidP="00812F69">
            <w:pPr>
              <w:jc w:val="center"/>
              <w:rPr>
                <w:color w:val="000000"/>
                <w:sz w:val="16"/>
                <w:szCs w:val="16"/>
                <w:lang w:val="en-US"/>
              </w:rPr>
            </w:pPr>
            <w:r w:rsidRPr="004D48EC">
              <w:rPr>
                <w:color w:val="000000"/>
                <w:sz w:val="16"/>
                <w:szCs w:val="16"/>
                <w:lang w:val="en-US"/>
              </w:rPr>
              <w:t>1,000</w:t>
            </w:r>
          </w:p>
        </w:tc>
        <w:tc>
          <w:tcPr>
            <w:tcW w:w="1565" w:type="dxa"/>
            <w:shd w:val="clear" w:color="auto" w:fill="auto"/>
            <w:noWrap/>
            <w:vAlign w:val="center"/>
            <w:hideMark/>
          </w:tcPr>
          <w:p w14:paraId="36C3C180"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0EE31EF9" w14:textId="77777777" w:rsidR="00AD1763" w:rsidRPr="004D48EC" w:rsidRDefault="00AD1763" w:rsidP="00812F69">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hideMark/>
          </w:tcPr>
          <w:p w14:paraId="3A27F745" w14:textId="03CD0807" w:rsidR="00AD1763" w:rsidRPr="004D48EC" w:rsidRDefault="00AD1763" w:rsidP="00812F69">
            <w:pPr>
              <w:jc w:val="center"/>
              <w:rPr>
                <w:color w:val="000000"/>
                <w:sz w:val="16"/>
                <w:szCs w:val="16"/>
                <w:lang w:val="en-US"/>
              </w:rPr>
            </w:pPr>
            <w:r w:rsidRPr="004D48EC">
              <w:rPr>
                <w:color w:val="000000"/>
                <w:sz w:val="16"/>
                <w:szCs w:val="16"/>
                <w:lang w:val="en-US"/>
              </w:rPr>
              <w:t>(1</w:t>
            </w:r>
            <w:r w:rsidR="00B4713F" w:rsidRPr="004D48EC">
              <w:rPr>
                <w:color w:val="000000"/>
                <w:sz w:val="16"/>
                <w:szCs w:val="16"/>
                <w:lang w:val="en-US"/>
              </w:rPr>
              <w:t>6</w:t>
            </w:r>
            <w:r w:rsidRPr="004D48EC">
              <w:rPr>
                <w:color w:val="000000"/>
                <w:sz w:val="16"/>
                <w:szCs w:val="16"/>
                <w:lang w:val="en-US"/>
              </w:rPr>
              <w:t>)</w:t>
            </w:r>
          </w:p>
        </w:tc>
      </w:tr>
      <w:tr w:rsidR="00AD1763" w:rsidRPr="004D48EC" w14:paraId="5084F128" w14:textId="77777777" w:rsidTr="00B4713F">
        <w:trPr>
          <w:trHeight w:val="320"/>
        </w:trPr>
        <w:tc>
          <w:tcPr>
            <w:tcW w:w="2512" w:type="dxa"/>
            <w:shd w:val="clear" w:color="auto" w:fill="auto"/>
            <w:noWrap/>
            <w:vAlign w:val="center"/>
            <w:hideMark/>
          </w:tcPr>
          <w:p w14:paraId="58274D10" w14:textId="77777777" w:rsidR="00AD1763" w:rsidRPr="004D48EC" w:rsidRDefault="00AD1763" w:rsidP="00812F69">
            <w:pPr>
              <w:rPr>
                <w:color w:val="000000"/>
                <w:sz w:val="16"/>
                <w:szCs w:val="16"/>
                <w:lang w:val="en-US"/>
              </w:rPr>
            </w:pPr>
            <w:r w:rsidRPr="004D48EC">
              <w:rPr>
                <w:color w:val="000000"/>
                <w:sz w:val="16"/>
                <w:szCs w:val="16"/>
                <w:lang w:val="en-US"/>
              </w:rPr>
              <w:t>Homayounieh F et al.</w:t>
            </w:r>
          </w:p>
        </w:tc>
        <w:tc>
          <w:tcPr>
            <w:tcW w:w="1448" w:type="dxa"/>
            <w:shd w:val="clear" w:color="auto" w:fill="auto"/>
            <w:noWrap/>
            <w:vAlign w:val="center"/>
            <w:hideMark/>
          </w:tcPr>
          <w:p w14:paraId="76C4495C"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633F3380"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0AA790B1" w14:textId="77777777" w:rsidR="00AD1763" w:rsidRPr="004D48EC" w:rsidRDefault="00AD1763" w:rsidP="00812F69">
            <w:pPr>
              <w:jc w:val="center"/>
              <w:rPr>
                <w:color w:val="000000"/>
                <w:sz w:val="16"/>
                <w:szCs w:val="16"/>
                <w:lang w:val="en-US"/>
              </w:rPr>
            </w:pPr>
            <w:r w:rsidRPr="004D48EC">
              <w:rPr>
                <w:color w:val="000000"/>
                <w:sz w:val="16"/>
                <w:szCs w:val="16"/>
                <w:lang w:val="en-US"/>
              </w:rPr>
              <w:t>Iran</w:t>
            </w:r>
          </w:p>
        </w:tc>
        <w:tc>
          <w:tcPr>
            <w:tcW w:w="1068" w:type="dxa"/>
            <w:shd w:val="clear" w:color="auto" w:fill="auto"/>
            <w:noWrap/>
            <w:vAlign w:val="center"/>
            <w:hideMark/>
          </w:tcPr>
          <w:p w14:paraId="59668BF3" w14:textId="77777777" w:rsidR="00AD1763" w:rsidRPr="004D48EC" w:rsidRDefault="00AD1763" w:rsidP="00812F69">
            <w:pPr>
              <w:jc w:val="center"/>
              <w:rPr>
                <w:color w:val="000000"/>
                <w:sz w:val="16"/>
                <w:szCs w:val="16"/>
                <w:lang w:val="en-US"/>
              </w:rPr>
            </w:pPr>
            <w:r w:rsidRPr="004D48EC">
              <w:rPr>
                <w:color w:val="000000"/>
                <w:sz w:val="16"/>
                <w:szCs w:val="16"/>
                <w:lang w:val="en-US"/>
              </w:rPr>
              <w:t>Africa</w:t>
            </w:r>
          </w:p>
        </w:tc>
        <w:tc>
          <w:tcPr>
            <w:tcW w:w="1454" w:type="dxa"/>
            <w:shd w:val="clear" w:color="auto" w:fill="auto"/>
            <w:noWrap/>
            <w:vAlign w:val="center"/>
            <w:hideMark/>
          </w:tcPr>
          <w:p w14:paraId="4E13C537"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6781A3F2" w14:textId="77777777" w:rsidR="00AD1763" w:rsidRPr="004D48EC" w:rsidRDefault="00AD1763" w:rsidP="00812F69">
            <w:pPr>
              <w:jc w:val="center"/>
              <w:rPr>
                <w:color w:val="000000"/>
                <w:sz w:val="16"/>
                <w:szCs w:val="16"/>
                <w:lang w:val="en-US"/>
              </w:rPr>
            </w:pPr>
            <w:r w:rsidRPr="004D48EC">
              <w:rPr>
                <w:color w:val="000000"/>
                <w:sz w:val="16"/>
                <w:szCs w:val="16"/>
                <w:lang w:val="en-US"/>
              </w:rPr>
              <w:t>90</w:t>
            </w:r>
          </w:p>
        </w:tc>
        <w:tc>
          <w:tcPr>
            <w:tcW w:w="1565" w:type="dxa"/>
            <w:shd w:val="clear" w:color="auto" w:fill="auto"/>
            <w:noWrap/>
            <w:vAlign w:val="center"/>
            <w:hideMark/>
          </w:tcPr>
          <w:p w14:paraId="737B7A5D"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631240DD"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4E4F3A85" w14:textId="4D24B157" w:rsidR="00AD1763" w:rsidRPr="004D48EC" w:rsidRDefault="00AD1763" w:rsidP="00812F69">
            <w:pPr>
              <w:jc w:val="center"/>
              <w:rPr>
                <w:color w:val="000000"/>
                <w:sz w:val="16"/>
                <w:szCs w:val="16"/>
                <w:lang w:val="en-US"/>
              </w:rPr>
            </w:pPr>
            <w:r w:rsidRPr="004D48EC">
              <w:rPr>
                <w:color w:val="000000"/>
                <w:sz w:val="16"/>
                <w:szCs w:val="16"/>
                <w:lang w:val="en-US"/>
              </w:rPr>
              <w:t>(1</w:t>
            </w:r>
            <w:r w:rsidR="00B4713F" w:rsidRPr="004D48EC">
              <w:rPr>
                <w:color w:val="000000"/>
                <w:sz w:val="16"/>
                <w:szCs w:val="16"/>
                <w:lang w:val="en-US"/>
              </w:rPr>
              <w:t>7</w:t>
            </w:r>
            <w:r w:rsidRPr="004D48EC">
              <w:rPr>
                <w:color w:val="000000"/>
                <w:sz w:val="16"/>
                <w:szCs w:val="16"/>
                <w:lang w:val="en-US"/>
              </w:rPr>
              <w:t>)</w:t>
            </w:r>
          </w:p>
        </w:tc>
      </w:tr>
      <w:tr w:rsidR="00AD1763" w:rsidRPr="004D48EC" w14:paraId="68182E58" w14:textId="77777777" w:rsidTr="00B4713F">
        <w:trPr>
          <w:trHeight w:val="320"/>
        </w:trPr>
        <w:tc>
          <w:tcPr>
            <w:tcW w:w="2512" w:type="dxa"/>
            <w:shd w:val="clear" w:color="auto" w:fill="auto"/>
            <w:noWrap/>
            <w:vAlign w:val="center"/>
            <w:hideMark/>
          </w:tcPr>
          <w:p w14:paraId="17247A81" w14:textId="77777777" w:rsidR="00AD1763" w:rsidRPr="004D48EC" w:rsidRDefault="00AD1763" w:rsidP="00812F69">
            <w:pPr>
              <w:rPr>
                <w:color w:val="000000"/>
                <w:sz w:val="16"/>
                <w:szCs w:val="16"/>
                <w:lang w:val="en-US"/>
              </w:rPr>
            </w:pPr>
            <w:r w:rsidRPr="004D48EC">
              <w:rPr>
                <w:color w:val="000000"/>
                <w:sz w:val="16"/>
                <w:szCs w:val="16"/>
                <w:lang w:val="en-US"/>
              </w:rPr>
              <w:t>Khalil K et al.</w:t>
            </w:r>
          </w:p>
        </w:tc>
        <w:tc>
          <w:tcPr>
            <w:tcW w:w="1448" w:type="dxa"/>
            <w:shd w:val="clear" w:color="auto" w:fill="auto"/>
            <w:noWrap/>
            <w:vAlign w:val="center"/>
            <w:hideMark/>
          </w:tcPr>
          <w:p w14:paraId="6D7C5AB6" w14:textId="77777777" w:rsidR="00AD1763" w:rsidRPr="004D48EC" w:rsidRDefault="00AD1763" w:rsidP="00812F69">
            <w:pPr>
              <w:jc w:val="center"/>
              <w:rPr>
                <w:color w:val="000000"/>
                <w:sz w:val="16"/>
                <w:szCs w:val="16"/>
                <w:lang w:val="en-US"/>
              </w:rPr>
            </w:pPr>
            <w:r w:rsidRPr="004D48EC">
              <w:rPr>
                <w:color w:val="000000"/>
                <w:sz w:val="16"/>
                <w:szCs w:val="16"/>
                <w:lang w:val="en-US"/>
              </w:rPr>
              <w:t>Prospective</w:t>
            </w:r>
          </w:p>
        </w:tc>
        <w:tc>
          <w:tcPr>
            <w:tcW w:w="1705" w:type="dxa"/>
            <w:shd w:val="clear" w:color="auto" w:fill="auto"/>
            <w:noWrap/>
            <w:vAlign w:val="center"/>
            <w:hideMark/>
          </w:tcPr>
          <w:p w14:paraId="56B0ECA1"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5C72C7B6" w14:textId="77777777" w:rsidR="00AD1763" w:rsidRPr="004D48EC" w:rsidRDefault="00AD1763" w:rsidP="00812F69">
            <w:pPr>
              <w:jc w:val="center"/>
              <w:rPr>
                <w:color w:val="000000"/>
                <w:sz w:val="16"/>
                <w:szCs w:val="16"/>
                <w:lang w:val="en-US"/>
              </w:rPr>
            </w:pPr>
            <w:r w:rsidRPr="004D48EC">
              <w:rPr>
                <w:color w:val="000000"/>
                <w:sz w:val="16"/>
                <w:szCs w:val="16"/>
                <w:lang w:val="en-US"/>
              </w:rPr>
              <w:t>UK</w:t>
            </w:r>
          </w:p>
        </w:tc>
        <w:tc>
          <w:tcPr>
            <w:tcW w:w="1068" w:type="dxa"/>
            <w:shd w:val="clear" w:color="auto" w:fill="auto"/>
            <w:noWrap/>
            <w:vAlign w:val="center"/>
            <w:hideMark/>
          </w:tcPr>
          <w:p w14:paraId="3A64682F" w14:textId="77777777" w:rsidR="00AD1763" w:rsidRPr="004D48EC" w:rsidRDefault="00AD1763" w:rsidP="00812F69">
            <w:pPr>
              <w:jc w:val="center"/>
              <w:rPr>
                <w:color w:val="000000"/>
                <w:sz w:val="16"/>
                <w:szCs w:val="16"/>
                <w:lang w:val="en-US"/>
              </w:rPr>
            </w:pPr>
            <w:r w:rsidRPr="004D48EC">
              <w:rPr>
                <w:color w:val="000000"/>
                <w:sz w:val="16"/>
                <w:szCs w:val="16"/>
                <w:lang w:val="en-US"/>
              </w:rPr>
              <w:t>Europe</w:t>
            </w:r>
          </w:p>
        </w:tc>
        <w:tc>
          <w:tcPr>
            <w:tcW w:w="1454" w:type="dxa"/>
            <w:shd w:val="clear" w:color="auto" w:fill="auto"/>
            <w:noWrap/>
            <w:vAlign w:val="center"/>
            <w:hideMark/>
          </w:tcPr>
          <w:p w14:paraId="38FDAF76"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77411A48" w14:textId="77777777" w:rsidR="00AD1763" w:rsidRPr="004D48EC" w:rsidRDefault="00AD1763" w:rsidP="00812F69">
            <w:pPr>
              <w:jc w:val="center"/>
              <w:rPr>
                <w:color w:val="000000"/>
                <w:sz w:val="16"/>
                <w:szCs w:val="16"/>
                <w:lang w:val="en-US"/>
              </w:rPr>
            </w:pPr>
            <w:r w:rsidRPr="004D48EC">
              <w:rPr>
                <w:color w:val="000000"/>
                <w:sz w:val="16"/>
                <w:szCs w:val="16"/>
                <w:lang w:val="en-US"/>
              </w:rPr>
              <w:t>220</w:t>
            </w:r>
          </w:p>
        </w:tc>
        <w:tc>
          <w:tcPr>
            <w:tcW w:w="1565" w:type="dxa"/>
            <w:shd w:val="clear" w:color="auto" w:fill="auto"/>
            <w:noWrap/>
            <w:vAlign w:val="center"/>
            <w:hideMark/>
          </w:tcPr>
          <w:p w14:paraId="179A22E3"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0F391325" w14:textId="77777777" w:rsidR="00AD1763" w:rsidRPr="004D48EC" w:rsidRDefault="00AD1763" w:rsidP="00812F69">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hideMark/>
          </w:tcPr>
          <w:p w14:paraId="1BA01A28" w14:textId="3C7CF4F1" w:rsidR="00AD1763" w:rsidRPr="004D48EC" w:rsidRDefault="00AD1763" w:rsidP="00812F69">
            <w:pPr>
              <w:jc w:val="center"/>
              <w:rPr>
                <w:color w:val="000000"/>
                <w:sz w:val="16"/>
                <w:szCs w:val="16"/>
                <w:lang w:val="en-US"/>
              </w:rPr>
            </w:pPr>
            <w:r w:rsidRPr="004D48EC">
              <w:rPr>
                <w:color w:val="000000"/>
                <w:sz w:val="16"/>
                <w:szCs w:val="16"/>
                <w:lang w:val="en-US"/>
              </w:rPr>
              <w:t>(1</w:t>
            </w:r>
            <w:r w:rsidR="00B4713F" w:rsidRPr="004D48EC">
              <w:rPr>
                <w:color w:val="000000"/>
                <w:sz w:val="16"/>
                <w:szCs w:val="16"/>
                <w:lang w:val="en-US"/>
              </w:rPr>
              <w:t>8</w:t>
            </w:r>
            <w:r w:rsidRPr="004D48EC">
              <w:rPr>
                <w:color w:val="000000"/>
                <w:sz w:val="16"/>
                <w:szCs w:val="16"/>
                <w:lang w:val="en-US"/>
              </w:rPr>
              <w:t>)</w:t>
            </w:r>
          </w:p>
        </w:tc>
      </w:tr>
      <w:tr w:rsidR="00AD1763" w:rsidRPr="004D48EC" w14:paraId="4946718E" w14:textId="77777777" w:rsidTr="00B4713F">
        <w:trPr>
          <w:trHeight w:val="320"/>
        </w:trPr>
        <w:tc>
          <w:tcPr>
            <w:tcW w:w="2512" w:type="dxa"/>
            <w:shd w:val="clear" w:color="auto" w:fill="auto"/>
            <w:noWrap/>
            <w:vAlign w:val="center"/>
            <w:hideMark/>
          </w:tcPr>
          <w:p w14:paraId="02B6E08E" w14:textId="77777777" w:rsidR="00AD1763" w:rsidRPr="004D48EC" w:rsidRDefault="00AD1763" w:rsidP="00812F69">
            <w:pPr>
              <w:rPr>
                <w:color w:val="000000"/>
                <w:sz w:val="16"/>
                <w:szCs w:val="16"/>
                <w:lang w:val="en-US"/>
              </w:rPr>
            </w:pPr>
            <w:r w:rsidRPr="004D48EC">
              <w:rPr>
                <w:color w:val="000000"/>
                <w:sz w:val="16"/>
                <w:szCs w:val="16"/>
                <w:lang w:val="en-US"/>
              </w:rPr>
              <w:t>Li J et al.</w:t>
            </w:r>
          </w:p>
        </w:tc>
        <w:tc>
          <w:tcPr>
            <w:tcW w:w="1448" w:type="dxa"/>
            <w:shd w:val="clear" w:color="auto" w:fill="auto"/>
            <w:noWrap/>
            <w:vAlign w:val="center"/>
            <w:hideMark/>
          </w:tcPr>
          <w:p w14:paraId="3CD1615B"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4790BBA0"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167AB242"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7C154C3D"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581ABE30"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14FF255C" w14:textId="77777777" w:rsidR="00AD1763" w:rsidRPr="004D48EC" w:rsidRDefault="00AD1763" w:rsidP="00812F69">
            <w:pPr>
              <w:jc w:val="center"/>
              <w:rPr>
                <w:color w:val="000000"/>
                <w:sz w:val="16"/>
                <w:szCs w:val="16"/>
                <w:lang w:val="en-US"/>
              </w:rPr>
            </w:pPr>
            <w:r w:rsidRPr="004D48EC">
              <w:rPr>
                <w:color w:val="000000"/>
                <w:sz w:val="16"/>
                <w:szCs w:val="16"/>
                <w:lang w:val="en-US"/>
              </w:rPr>
              <w:t>161</w:t>
            </w:r>
          </w:p>
        </w:tc>
        <w:tc>
          <w:tcPr>
            <w:tcW w:w="1565" w:type="dxa"/>
            <w:shd w:val="clear" w:color="auto" w:fill="auto"/>
            <w:noWrap/>
            <w:vAlign w:val="center"/>
            <w:hideMark/>
          </w:tcPr>
          <w:p w14:paraId="1B48FFCF" w14:textId="77777777" w:rsidR="00AD1763" w:rsidRPr="004D48EC" w:rsidRDefault="00AD1763" w:rsidP="00812F69">
            <w:pPr>
              <w:jc w:val="center"/>
              <w:rPr>
                <w:color w:val="000000"/>
                <w:sz w:val="16"/>
                <w:szCs w:val="16"/>
                <w:lang w:val="en-US"/>
              </w:rPr>
            </w:pPr>
            <w:r w:rsidRPr="004D48EC">
              <w:rPr>
                <w:color w:val="000000"/>
                <w:sz w:val="16"/>
                <w:szCs w:val="16"/>
                <w:lang w:val="en-US"/>
              </w:rPr>
              <w:t>Female</w:t>
            </w:r>
          </w:p>
        </w:tc>
        <w:tc>
          <w:tcPr>
            <w:tcW w:w="1018" w:type="dxa"/>
            <w:shd w:val="clear" w:color="auto" w:fill="auto"/>
            <w:noWrap/>
            <w:vAlign w:val="center"/>
            <w:hideMark/>
          </w:tcPr>
          <w:p w14:paraId="5A8A6351"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0A110055" w14:textId="7AA655FD" w:rsidR="00AD1763" w:rsidRPr="004D48EC" w:rsidRDefault="00AD1763" w:rsidP="00812F69">
            <w:pPr>
              <w:jc w:val="center"/>
              <w:rPr>
                <w:color w:val="000000"/>
                <w:sz w:val="16"/>
                <w:szCs w:val="16"/>
                <w:lang w:val="en-US"/>
              </w:rPr>
            </w:pPr>
            <w:r w:rsidRPr="004D48EC">
              <w:rPr>
                <w:color w:val="000000"/>
                <w:sz w:val="16"/>
                <w:szCs w:val="16"/>
                <w:lang w:val="en-US"/>
              </w:rPr>
              <w:t>(</w:t>
            </w:r>
            <w:r w:rsidR="00B4713F" w:rsidRPr="004D48EC">
              <w:rPr>
                <w:color w:val="000000"/>
                <w:sz w:val="16"/>
                <w:szCs w:val="16"/>
                <w:lang w:val="en-US"/>
              </w:rPr>
              <w:t>19</w:t>
            </w:r>
            <w:r w:rsidRPr="004D48EC">
              <w:rPr>
                <w:color w:val="000000"/>
                <w:sz w:val="16"/>
                <w:szCs w:val="16"/>
                <w:lang w:val="en-US"/>
              </w:rPr>
              <w:t>)</w:t>
            </w:r>
          </w:p>
        </w:tc>
      </w:tr>
      <w:tr w:rsidR="00AD1763" w:rsidRPr="004D48EC" w14:paraId="308693C3" w14:textId="77777777" w:rsidTr="00B4713F">
        <w:trPr>
          <w:trHeight w:val="320"/>
        </w:trPr>
        <w:tc>
          <w:tcPr>
            <w:tcW w:w="2512" w:type="dxa"/>
            <w:shd w:val="clear" w:color="auto" w:fill="auto"/>
            <w:noWrap/>
            <w:vAlign w:val="center"/>
            <w:hideMark/>
          </w:tcPr>
          <w:p w14:paraId="2E7F22AA" w14:textId="77777777" w:rsidR="00AD1763" w:rsidRPr="004D48EC" w:rsidRDefault="00AD1763" w:rsidP="00812F69">
            <w:pPr>
              <w:rPr>
                <w:color w:val="000000"/>
                <w:sz w:val="16"/>
                <w:szCs w:val="16"/>
                <w:lang w:val="en-US"/>
              </w:rPr>
            </w:pPr>
            <w:r w:rsidRPr="004D48EC">
              <w:rPr>
                <w:color w:val="000000"/>
                <w:sz w:val="16"/>
                <w:szCs w:val="16"/>
                <w:lang w:val="en-US"/>
              </w:rPr>
              <w:t>Li M et al.</w:t>
            </w:r>
          </w:p>
        </w:tc>
        <w:tc>
          <w:tcPr>
            <w:tcW w:w="1448" w:type="dxa"/>
            <w:shd w:val="clear" w:color="auto" w:fill="auto"/>
            <w:noWrap/>
            <w:vAlign w:val="center"/>
            <w:hideMark/>
          </w:tcPr>
          <w:p w14:paraId="5E619192"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601A889F"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74F81BE4"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6D52FBC0"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2390F3C1"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0AE40876" w14:textId="77777777" w:rsidR="00AD1763" w:rsidRPr="004D48EC" w:rsidRDefault="00AD1763" w:rsidP="00812F69">
            <w:pPr>
              <w:jc w:val="center"/>
              <w:rPr>
                <w:color w:val="000000"/>
                <w:sz w:val="16"/>
                <w:szCs w:val="16"/>
                <w:lang w:val="en-US"/>
              </w:rPr>
            </w:pPr>
            <w:r w:rsidRPr="004D48EC">
              <w:rPr>
                <w:color w:val="000000"/>
                <w:sz w:val="16"/>
                <w:szCs w:val="16"/>
                <w:lang w:val="en-US"/>
              </w:rPr>
              <w:t>245</w:t>
            </w:r>
          </w:p>
        </w:tc>
        <w:tc>
          <w:tcPr>
            <w:tcW w:w="1565" w:type="dxa"/>
            <w:shd w:val="clear" w:color="auto" w:fill="auto"/>
            <w:noWrap/>
            <w:vAlign w:val="center"/>
            <w:hideMark/>
          </w:tcPr>
          <w:p w14:paraId="69254612" w14:textId="77777777" w:rsidR="00AD1763" w:rsidRPr="004D48EC" w:rsidRDefault="00AD1763" w:rsidP="00812F69">
            <w:pPr>
              <w:jc w:val="center"/>
              <w:rPr>
                <w:color w:val="000000"/>
                <w:sz w:val="16"/>
                <w:szCs w:val="16"/>
                <w:lang w:val="en-US"/>
              </w:rPr>
            </w:pPr>
            <w:r w:rsidRPr="004D48EC">
              <w:rPr>
                <w:color w:val="000000"/>
                <w:sz w:val="16"/>
                <w:szCs w:val="16"/>
                <w:lang w:val="en-US"/>
              </w:rPr>
              <w:t>Female</w:t>
            </w:r>
          </w:p>
        </w:tc>
        <w:tc>
          <w:tcPr>
            <w:tcW w:w="1018" w:type="dxa"/>
            <w:shd w:val="clear" w:color="auto" w:fill="auto"/>
            <w:noWrap/>
            <w:vAlign w:val="center"/>
            <w:hideMark/>
          </w:tcPr>
          <w:p w14:paraId="55FE0B03"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0DF95034" w14:textId="0E24BA9D" w:rsidR="00AD1763" w:rsidRPr="004D48EC" w:rsidRDefault="00AD1763" w:rsidP="00812F69">
            <w:pPr>
              <w:jc w:val="center"/>
              <w:rPr>
                <w:color w:val="000000"/>
                <w:sz w:val="16"/>
                <w:szCs w:val="16"/>
                <w:lang w:val="en-US"/>
              </w:rPr>
            </w:pPr>
            <w:r w:rsidRPr="004D48EC">
              <w:rPr>
                <w:color w:val="000000"/>
                <w:sz w:val="16"/>
                <w:szCs w:val="16"/>
                <w:lang w:val="en-US"/>
              </w:rPr>
              <w:t>(2</w:t>
            </w:r>
            <w:r w:rsidR="00B4713F" w:rsidRPr="004D48EC">
              <w:rPr>
                <w:color w:val="000000"/>
                <w:sz w:val="16"/>
                <w:szCs w:val="16"/>
                <w:lang w:val="en-US"/>
              </w:rPr>
              <w:t>0</w:t>
            </w:r>
            <w:r w:rsidRPr="004D48EC">
              <w:rPr>
                <w:color w:val="000000"/>
                <w:sz w:val="16"/>
                <w:szCs w:val="16"/>
                <w:lang w:val="en-US"/>
              </w:rPr>
              <w:t>)</w:t>
            </w:r>
          </w:p>
        </w:tc>
      </w:tr>
      <w:tr w:rsidR="00AD1763" w:rsidRPr="004D48EC" w14:paraId="26455FC8" w14:textId="77777777" w:rsidTr="00B4713F">
        <w:trPr>
          <w:trHeight w:val="320"/>
        </w:trPr>
        <w:tc>
          <w:tcPr>
            <w:tcW w:w="2512" w:type="dxa"/>
            <w:shd w:val="clear" w:color="auto" w:fill="auto"/>
            <w:noWrap/>
            <w:vAlign w:val="center"/>
            <w:hideMark/>
          </w:tcPr>
          <w:p w14:paraId="35DF7482" w14:textId="77777777" w:rsidR="00AD1763" w:rsidRPr="004D48EC" w:rsidRDefault="00AD1763" w:rsidP="00812F69">
            <w:pPr>
              <w:rPr>
                <w:color w:val="000000"/>
                <w:sz w:val="16"/>
                <w:szCs w:val="16"/>
                <w:lang w:val="en-US"/>
              </w:rPr>
            </w:pPr>
            <w:r w:rsidRPr="004D48EC">
              <w:rPr>
                <w:color w:val="000000"/>
                <w:sz w:val="16"/>
                <w:szCs w:val="16"/>
                <w:lang w:val="en-US"/>
              </w:rPr>
              <w:t>Li X et al.</w:t>
            </w:r>
          </w:p>
        </w:tc>
        <w:tc>
          <w:tcPr>
            <w:tcW w:w="1448" w:type="dxa"/>
            <w:shd w:val="clear" w:color="auto" w:fill="auto"/>
            <w:noWrap/>
            <w:vAlign w:val="center"/>
            <w:hideMark/>
          </w:tcPr>
          <w:p w14:paraId="588582CE"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14F8020A"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0972EE03" w14:textId="77777777" w:rsidR="00AD1763" w:rsidRPr="004D48EC" w:rsidRDefault="00AD1763" w:rsidP="00812F69">
            <w:pPr>
              <w:jc w:val="center"/>
              <w:rPr>
                <w:color w:val="000000"/>
                <w:sz w:val="16"/>
                <w:szCs w:val="16"/>
                <w:lang w:val="en-US"/>
              </w:rPr>
            </w:pPr>
            <w:r w:rsidRPr="004D48EC">
              <w:rPr>
                <w:color w:val="000000"/>
                <w:sz w:val="16"/>
                <w:szCs w:val="16"/>
                <w:lang w:val="en-US"/>
              </w:rPr>
              <w:t>US</w:t>
            </w:r>
          </w:p>
        </w:tc>
        <w:tc>
          <w:tcPr>
            <w:tcW w:w="1068" w:type="dxa"/>
            <w:shd w:val="clear" w:color="auto" w:fill="auto"/>
            <w:noWrap/>
            <w:vAlign w:val="center"/>
            <w:hideMark/>
          </w:tcPr>
          <w:p w14:paraId="19219B4B" w14:textId="77777777" w:rsidR="00AD1763" w:rsidRPr="004D48EC" w:rsidRDefault="00AD1763" w:rsidP="00812F69">
            <w:pPr>
              <w:jc w:val="center"/>
              <w:rPr>
                <w:color w:val="000000"/>
                <w:sz w:val="16"/>
                <w:szCs w:val="16"/>
                <w:lang w:val="en-US"/>
              </w:rPr>
            </w:pPr>
            <w:r w:rsidRPr="004D48EC">
              <w:rPr>
                <w:color w:val="000000"/>
                <w:sz w:val="16"/>
                <w:szCs w:val="16"/>
                <w:lang w:val="en-US"/>
              </w:rPr>
              <w:t>North America</w:t>
            </w:r>
          </w:p>
        </w:tc>
        <w:tc>
          <w:tcPr>
            <w:tcW w:w="1454" w:type="dxa"/>
            <w:shd w:val="clear" w:color="auto" w:fill="auto"/>
            <w:noWrap/>
            <w:vAlign w:val="center"/>
            <w:hideMark/>
          </w:tcPr>
          <w:p w14:paraId="394F5A8C"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34517F95" w14:textId="77777777" w:rsidR="00AD1763" w:rsidRPr="004D48EC" w:rsidRDefault="00AD1763" w:rsidP="00812F69">
            <w:pPr>
              <w:jc w:val="center"/>
              <w:rPr>
                <w:color w:val="000000"/>
                <w:sz w:val="16"/>
                <w:szCs w:val="16"/>
                <w:lang w:val="en-US"/>
              </w:rPr>
            </w:pPr>
            <w:r w:rsidRPr="004D48EC">
              <w:rPr>
                <w:color w:val="000000"/>
                <w:sz w:val="16"/>
                <w:szCs w:val="16"/>
                <w:lang w:val="en-US"/>
              </w:rPr>
              <w:t>1,022</w:t>
            </w:r>
          </w:p>
        </w:tc>
        <w:tc>
          <w:tcPr>
            <w:tcW w:w="1565" w:type="dxa"/>
            <w:shd w:val="clear" w:color="auto" w:fill="auto"/>
            <w:noWrap/>
            <w:vAlign w:val="center"/>
            <w:hideMark/>
          </w:tcPr>
          <w:p w14:paraId="35983EFC"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2CB52ACE" w14:textId="77777777" w:rsidR="00AD1763" w:rsidRPr="004D48EC" w:rsidRDefault="00AD1763" w:rsidP="00812F69">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hideMark/>
          </w:tcPr>
          <w:p w14:paraId="3D37F1D5" w14:textId="594C49E3" w:rsidR="00AD1763" w:rsidRPr="004D48EC" w:rsidRDefault="00AD1763" w:rsidP="00812F69">
            <w:pPr>
              <w:jc w:val="center"/>
              <w:rPr>
                <w:color w:val="000000"/>
                <w:sz w:val="16"/>
                <w:szCs w:val="16"/>
                <w:lang w:val="en-US"/>
              </w:rPr>
            </w:pPr>
            <w:r w:rsidRPr="004D48EC">
              <w:rPr>
                <w:color w:val="000000"/>
                <w:sz w:val="16"/>
                <w:szCs w:val="16"/>
                <w:lang w:val="en-US"/>
              </w:rPr>
              <w:t>(2</w:t>
            </w:r>
            <w:r w:rsidR="00B4713F" w:rsidRPr="004D48EC">
              <w:rPr>
                <w:color w:val="000000"/>
                <w:sz w:val="16"/>
                <w:szCs w:val="16"/>
                <w:lang w:val="en-US"/>
              </w:rPr>
              <w:t>1</w:t>
            </w:r>
            <w:r w:rsidRPr="004D48EC">
              <w:rPr>
                <w:color w:val="000000"/>
                <w:sz w:val="16"/>
                <w:szCs w:val="16"/>
                <w:lang w:val="en-US"/>
              </w:rPr>
              <w:t>)</w:t>
            </w:r>
          </w:p>
        </w:tc>
      </w:tr>
      <w:tr w:rsidR="00AD1763" w:rsidRPr="004D48EC" w14:paraId="1DBF5CBB" w14:textId="77777777" w:rsidTr="00B4713F">
        <w:trPr>
          <w:trHeight w:val="320"/>
        </w:trPr>
        <w:tc>
          <w:tcPr>
            <w:tcW w:w="2512" w:type="dxa"/>
            <w:shd w:val="clear" w:color="auto" w:fill="auto"/>
            <w:noWrap/>
            <w:vAlign w:val="center"/>
            <w:hideMark/>
          </w:tcPr>
          <w:p w14:paraId="4E78489B" w14:textId="77777777" w:rsidR="00AD1763" w:rsidRPr="004D48EC" w:rsidRDefault="00AD1763" w:rsidP="00812F69">
            <w:pPr>
              <w:rPr>
                <w:color w:val="000000"/>
                <w:sz w:val="16"/>
                <w:szCs w:val="16"/>
                <w:lang w:val="en-US"/>
              </w:rPr>
            </w:pPr>
            <w:r w:rsidRPr="004D48EC">
              <w:rPr>
                <w:color w:val="000000"/>
                <w:sz w:val="16"/>
                <w:szCs w:val="16"/>
                <w:lang w:val="en-US"/>
              </w:rPr>
              <w:t>Ma X et al.</w:t>
            </w:r>
          </w:p>
        </w:tc>
        <w:tc>
          <w:tcPr>
            <w:tcW w:w="1448" w:type="dxa"/>
            <w:shd w:val="clear" w:color="auto" w:fill="auto"/>
            <w:noWrap/>
            <w:vAlign w:val="center"/>
            <w:hideMark/>
          </w:tcPr>
          <w:p w14:paraId="7786510D"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76E04B64"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15B93C48"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7E4A60DB"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0672B570"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79A7312C" w14:textId="77777777" w:rsidR="00AD1763" w:rsidRPr="004D48EC" w:rsidRDefault="00AD1763" w:rsidP="00812F69">
            <w:pPr>
              <w:jc w:val="center"/>
              <w:rPr>
                <w:color w:val="000000"/>
                <w:sz w:val="16"/>
                <w:szCs w:val="16"/>
                <w:lang w:val="en-US"/>
              </w:rPr>
            </w:pPr>
            <w:r w:rsidRPr="004D48EC">
              <w:rPr>
                <w:color w:val="000000"/>
                <w:sz w:val="16"/>
                <w:szCs w:val="16"/>
                <w:lang w:val="en-US"/>
              </w:rPr>
              <w:t>523</w:t>
            </w:r>
          </w:p>
        </w:tc>
        <w:tc>
          <w:tcPr>
            <w:tcW w:w="1565" w:type="dxa"/>
            <w:shd w:val="clear" w:color="auto" w:fill="auto"/>
            <w:noWrap/>
            <w:vAlign w:val="center"/>
            <w:hideMark/>
          </w:tcPr>
          <w:p w14:paraId="1E165AA0"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5A9F667E"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302BDCB8" w14:textId="558A1CC2" w:rsidR="00AD1763" w:rsidRPr="004D48EC" w:rsidRDefault="00AD1763" w:rsidP="00812F69">
            <w:pPr>
              <w:jc w:val="center"/>
              <w:rPr>
                <w:color w:val="000000"/>
                <w:sz w:val="16"/>
                <w:szCs w:val="16"/>
                <w:lang w:val="en-US"/>
              </w:rPr>
            </w:pPr>
            <w:r w:rsidRPr="004D48EC">
              <w:rPr>
                <w:color w:val="000000"/>
                <w:sz w:val="16"/>
                <w:szCs w:val="16"/>
                <w:lang w:val="en-US"/>
              </w:rPr>
              <w:t>(2</w:t>
            </w:r>
            <w:r w:rsidR="00B4713F" w:rsidRPr="004D48EC">
              <w:rPr>
                <w:color w:val="000000"/>
                <w:sz w:val="16"/>
                <w:szCs w:val="16"/>
                <w:lang w:val="en-US"/>
              </w:rPr>
              <w:t>2</w:t>
            </w:r>
            <w:r w:rsidRPr="004D48EC">
              <w:rPr>
                <w:color w:val="000000"/>
                <w:sz w:val="16"/>
                <w:szCs w:val="16"/>
                <w:lang w:val="en-US"/>
              </w:rPr>
              <w:t>)</w:t>
            </w:r>
          </w:p>
        </w:tc>
      </w:tr>
      <w:tr w:rsidR="00AD1763" w:rsidRPr="004D48EC" w14:paraId="049758C8" w14:textId="77777777" w:rsidTr="00B4713F">
        <w:trPr>
          <w:trHeight w:val="320"/>
        </w:trPr>
        <w:tc>
          <w:tcPr>
            <w:tcW w:w="2512" w:type="dxa"/>
            <w:shd w:val="clear" w:color="auto" w:fill="auto"/>
            <w:noWrap/>
            <w:vAlign w:val="center"/>
            <w:hideMark/>
          </w:tcPr>
          <w:p w14:paraId="51553C43" w14:textId="77777777" w:rsidR="00AD1763" w:rsidRPr="004D48EC" w:rsidRDefault="00AD1763" w:rsidP="00812F69">
            <w:pPr>
              <w:rPr>
                <w:color w:val="000000"/>
                <w:sz w:val="16"/>
                <w:szCs w:val="16"/>
                <w:lang w:val="en-US"/>
              </w:rPr>
            </w:pPr>
            <w:r w:rsidRPr="004D48EC">
              <w:rPr>
                <w:color w:val="000000"/>
                <w:sz w:val="16"/>
                <w:szCs w:val="16"/>
                <w:lang w:val="en-US"/>
              </w:rPr>
              <w:lastRenderedPageBreak/>
              <w:t>Marengoni A et al.</w:t>
            </w:r>
          </w:p>
        </w:tc>
        <w:tc>
          <w:tcPr>
            <w:tcW w:w="1448" w:type="dxa"/>
            <w:shd w:val="clear" w:color="auto" w:fill="auto"/>
            <w:noWrap/>
            <w:vAlign w:val="center"/>
            <w:hideMark/>
          </w:tcPr>
          <w:p w14:paraId="4DF5B75F"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668899F7"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21878C7F" w14:textId="77777777" w:rsidR="00AD1763" w:rsidRPr="004D48EC" w:rsidRDefault="00AD1763" w:rsidP="00812F69">
            <w:pPr>
              <w:jc w:val="center"/>
              <w:rPr>
                <w:color w:val="000000"/>
                <w:sz w:val="16"/>
                <w:szCs w:val="16"/>
                <w:lang w:val="en-US"/>
              </w:rPr>
            </w:pPr>
            <w:r w:rsidRPr="004D48EC">
              <w:rPr>
                <w:color w:val="000000"/>
                <w:sz w:val="16"/>
                <w:szCs w:val="16"/>
                <w:lang w:val="en-US"/>
              </w:rPr>
              <w:t>Italy</w:t>
            </w:r>
          </w:p>
        </w:tc>
        <w:tc>
          <w:tcPr>
            <w:tcW w:w="1068" w:type="dxa"/>
            <w:shd w:val="clear" w:color="auto" w:fill="auto"/>
            <w:noWrap/>
            <w:vAlign w:val="center"/>
            <w:hideMark/>
          </w:tcPr>
          <w:p w14:paraId="6825AFF6" w14:textId="77777777" w:rsidR="00AD1763" w:rsidRPr="004D48EC" w:rsidRDefault="00AD1763" w:rsidP="00812F69">
            <w:pPr>
              <w:jc w:val="center"/>
              <w:rPr>
                <w:color w:val="000000"/>
                <w:sz w:val="16"/>
                <w:szCs w:val="16"/>
                <w:lang w:val="en-US"/>
              </w:rPr>
            </w:pPr>
            <w:r w:rsidRPr="004D48EC">
              <w:rPr>
                <w:color w:val="000000"/>
                <w:sz w:val="16"/>
                <w:szCs w:val="16"/>
                <w:lang w:val="en-US"/>
              </w:rPr>
              <w:t>Europe</w:t>
            </w:r>
          </w:p>
        </w:tc>
        <w:tc>
          <w:tcPr>
            <w:tcW w:w="1454" w:type="dxa"/>
            <w:shd w:val="clear" w:color="auto" w:fill="auto"/>
            <w:noWrap/>
            <w:vAlign w:val="center"/>
            <w:hideMark/>
          </w:tcPr>
          <w:p w14:paraId="08DC69AE"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0ACEEE9D" w14:textId="77777777" w:rsidR="00AD1763" w:rsidRPr="004D48EC" w:rsidRDefault="00AD1763" w:rsidP="00812F69">
            <w:pPr>
              <w:jc w:val="center"/>
              <w:rPr>
                <w:color w:val="000000"/>
                <w:sz w:val="16"/>
                <w:szCs w:val="16"/>
                <w:lang w:val="en-US"/>
              </w:rPr>
            </w:pPr>
            <w:r w:rsidRPr="004D48EC">
              <w:rPr>
                <w:color w:val="000000"/>
                <w:sz w:val="16"/>
                <w:szCs w:val="16"/>
                <w:lang w:val="en-US"/>
              </w:rPr>
              <w:t>165</w:t>
            </w:r>
          </w:p>
        </w:tc>
        <w:tc>
          <w:tcPr>
            <w:tcW w:w="1565" w:type="dxa"/>
            <w:shd w:val="clear" w:color="auto" w:fill="auto"/>
            <w:noWrap/>
            <w:vAlign w:val="center"/>
            <w:hideMark/>
          </w:tcPr>
          <w:p w14:paraId="3FA4AB91"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2B56ABCC" w14:textId="77777777" w:rsidR="00AD1763" w:rsidRPr="004D48EC" w:rsidRDefault="00AD1763" w:rsidP="00812F69">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hideMark/>
          </w:tcPr>
          <w:p w14:paraId="37098DF2" w14:textId="3710063F" w:rsidR="00AD1763" w:rsidRPr="004D48EC" w:rsidRDefault="00AD1763" w:rsidP="00812F69">
            <w:pPr>
              <w:jc w:val="center"/>
              <w:rPr>
                <w:color w:val="000000"/>
                <w:sz w:val="16"/>
                <w:szCs w:val="16"/>
                <w:lang w:val="en-US"/>
              </w:rPr>
            </w:pPr>
            <w:r w:rsidRPr="004D48EC">
              <w:rPr>
                <w:color w:val="000000"/>
                <w:sz w:val="16"/>
                <w:szCs w:val="16"/>
                <w:lang w:val="en-US"/>
              </w:rPr>
              <w:t>(2</w:t>
            </w:r>
            <w:r w:rsidR="00B4713F" w:rsidRPr="004D48EC">
              <w:rPr>
                <w:color w:val="000000"/>
                <w:sz w:val="16"/>
                <w:szCs w:val="16"/>
                <w:lang w:val="en-US"/>
              </w:rPr>
              <w:t>3</w:t>
            </w:r>
            <w:r w:rsidRPr="004D48EC">
              <w:rPr>
                <w:color w:val="000000"/>
                <w:sz w:val="16"/>
                <w:szCs w:val="16"/>
                <w:lang w:val="en-US"/>
              </w:rPr>
              <w:t>)</w:t>
            </w:r>
          </w:p>
        </w:tc>
      </w:tr>
      <w:tr w:rsidR="00AD1763" w:rsidRPr="004D48EC" w14:paraId="763B4403" w14:textId="77777777" w:rsidTr="00B4713F">
        <w:trPr>
          <w:trHeight w:val="320"/>
        </w:trPr>
        <w:tc>
          <w:tcPr>
            <w:tcW w:w="2512" w:type="dxa"/>
            <w:shd w:val="clear" w:color="auto" w:fill="auto"/>
            <w:noWrap/>
            <w:vAlign w:val="center"/>
            <w:hideMark/>
          </w:tcPr>
          <w:p w14:paraId="3D35984B" w14:textId="77777777" w:rsidR="00AD1763" w:rsidRPr="004D48EC" w:rsidRDefault="00AD1763" w:rsidP="00812F69">
            <w:pPr>
              <w:rPr>
                <w:color w:val="000000"/>
                <w:sz w:val="16"/>
                <w:szCs w:val="16"/>
                <w:lang w:val="it-IT"/>
              </w:rPr>
            </w:pPr>
            <w:r w:rsidRPr="004D48EC">
              <w:rPr>
                <w:color w:val="000000"/>
                <w:sz w:val="16"/>
                <w:szCs w:val="16"/>
                <w:lang w:val="it-IT"/>
              </w:rPr>
              <w:t>Martin-Moro F et al.</w:t>
            </w:r>
          </w:p>
        </w:tc>
        <w:tc>
          <w:tcPr>
            <w:tcW w:w="1448" w:type="dxa"/>
            <w:shd w:val="clear" w:color="auto" w:fill="auto"/>
            <w:noWrap/>
            <w:vAlign w:val="center"/>
            <w:hideMark/>
          </w:tcPr>
          <w:p w14:paraId="4C205275"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0F082AD9"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4760803A" w14:textId="77777777" w:rsidR="00AD1763" w:rsidRPr="004D48EC" w:rsidRDefault="00AD1763" w:rsidP="00812F69">
            <w:pPr>
              <w:jc w:val="center"/>
              <w:rPr>
                <w:color w:val="000000"/>
                <w:sz w:val="16"/>
                <w:szCs w:val="16"/>
                <w:lang w:val="en-US"/>
              </w:rPr>
            </w:pPr>
            <w:r w:rsidRPr="004D48EC">
              <w:rPr>
                <w:color w:val="000000"/>
                <w:sz w:val="16"/>
                <w:szCs w:val="16"/>
                <w:lang w:val="en-US"/>
              </w:rPr>
              <w:t>Spain</w:t>
            </w:r>
          </w:p>
        </w:tc>
        <w:tc>
          <w:tcPr>
            <w:tcW w:w="1068" w:type="dxa"/>
            <w:shd w:val="clear" w:color="auto" w:fill="auto"/>
            <w:noWrap/>
            <w:vAlign w:val="center"/>
            <w:hideMark/>
          </w:tcPr>
          <w:p w14:paraId="5C241027" w14:textId="77777777" w:rsidR="00AD1763" w:rsidRPr="004D48EC" w:rsidRDefault="00AD1763" w:rsidP="00812F69">
            <w:pPr>
              <w:jc w:val="center"/>
              <w:rPr>
                <w:color w:val="000000"/>
                <w:sz w:val="16"/>
                <w:szCs w:val="16"/>
                <w:lang w:val="en-US"/>
              </w:rPr>
            </w:pPr>
            <w:r w:rsidRPr="004D48EC">
              <w:rPr>
                <w:color w:val="000000"/>
                <w:sz w:val="16"/>
                <w:szCs w:val="16"/>
                <w:lang w:val="en-US"/>
              </w:rPr>
              <w:t>Europe</w:t>
            </w:r>
          </w:p>
        </w:tc>
        <w:tc>
          <w:tcPr>
            <w:tcW w:w="1454" w:type="dxa"/>
            <w:shd w:val="clear" w:color="auto" w:fill="auto"/>
            <w:noWrap/>
            <w:vAlign w:val="center"/>
            <w:hideMark/>
          </w:tcPr>
          <w:p w14:paraId="6E8C9543" w14:textId="77777777" w:rsidR="00AD1763" w:rsidRPr="004D48EC" w:rsidRDefault="00AD1763" w:rsidP="00812F69">
            <w:pPr>
              <w:jc w:val="center"/>
              <w:rPr>
                <w:color w:val="000000"/>
                <w:sz w:val="16"/>
                <w:szCs w:val="16"/>
                <w:lang w:val="en-US"/>
              </w:rPr>
            </w:pPr>
            <w:r w:rsidRPr="004D48EC">
              <w:rPr>
                <w:color w:val="000000"/>
                <w:sz w:val="16"/>
                <w:szCs w:val="16"/>
                <w:lang w:val="en-US"/>
              </w:rPr>
              <w:t>No</w:t>
            </w:r>
          </w:p>
        </w:tc>
        <w:tc>
          <w:tcPr>
            <w:tcW w:w="895" w:type="dxa"/>
            <w:shd w:val="clear" w:color="auto" w:fill="auto"/>
            <w:noWrap/>
            <w:vAlign w:val="center"/>
            <w:hideMark/>
          </w:tcPr>
          <w:p w14:paraId="2247172A" w14:textId="77777777" w:rsidR="00AD1763" w:rsidRPr="004D48EC" w:rsidRDefault="00AD1763" w:rsidP="00812F69">
            <w:pPr>
              <w:jc w:val="center"/>
              <w:rPr>
                <w:color w:val="000000"/>
                <w:sz w:val="16"/>
                <w:szCs w:val="16"/>
                <w:lang w:val="en-US"/>
              </w:rPr>
            </w:pPr>
            <w:r w:rsidRPr="004D48EC">
              <w:rPr>
                <w:color w:val="000000"/>
                <w:sz w:val="16"/>
                <w:szCs w:val="16"/>
                <w:lang w:val="en-US"/>
              </w:rPr>
              <w:t>34</w:t>
            </w:r>
          </w:p>
        </w:tc>
        <w:tc>
          <w:tcPr>
            <w:tcW w:w="1565" w:type="dxa"/>
            <w:shd w:val="clear" w:color="auto" w:fill="auto"/>
            <w:noWrap/>
            <w:vAlign w:val="center"/>
            <w:hideMark/>
          </w:tcPr>
          <w:p w14:paraId="1C50686C"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53C2B99F" w14:textId="77777777" w:rsidR="00AD1763" w:rsidRPr="004D48EC" w:rsidRDefault="00AD1763" w:rsidP="00812F69">
            <w:pPr>
              <w:jc w:val="center"/>
              <w:rPr>
                <w:color w:val="000000"/>
                <w:sz w:val="16"/>
                <w:szCs w:val="16"/>
                <w:lang w:val="en-US"/>
              </w:rPr>
            </w:pPr>
            <w:r w:rsidRPr="004D48EC">
              <w:rPr>
                <w:color w:val="000000"/>
                <w:sz w:val="16"/>
                <w:szCs w:val="16"/>
                <w:lang w:val="en-US"/>
              </w:rPr>
              <w:t>≥70 years</w:t>
            </w:r>
          </w:p>
        </w:tc>
        <w:tc>
          <w:tcPr>
            <w:tcW w:w="894" w:type="dxa"/>
            <w:shd w:val="clear" w:color="auto" w:fill="auto"/>
            <w:noWrap/>
            <w:vAlign w:val="center"/>
            <w:hideMark/>
          </w:tcPr>
          <w:p w14:paraId="7057E00D" w14:textId="473297EE" w:rsidR="00AD1763" w:rsidRPr="004D48EC" w:rsidRDefault="00AD1763" w:rsidP="00812F69">
            <w:pPr>
              <w:jc w:val="center"/>
              <w:rPr>
                <w:color w:val="000000"/>
                <w:sz w:val="16"/>
                <w:szCs w:val="16"/>
                <w:lang w:val="en-US"/>
              </w:rPr>
            </w:pPr>
            <w:r w:rsidRPr="004D48EC">
              <w:rPr>
                <w:color w:val="000000"/>
                <w:sz w:val="16"/>
                <w:szCs w:val="16"/>
                <w:lang w:val="en-US"/>
              </w:rPr>
              <w:t>(2</w:t>
            </w:r>
            <w:r w:rsidR="00B4713F" w:rsidRPr="004D48EC">
              <w:rPr>
                <w:color w:val="000000"/>
                <w:sz w:val="16"/>
                <w:szCs w:val="16"/>
                <w:lang w:val="en-US"/>
              </w:rPr>
              <w:t>4</w:t>
            </w:r>
            <w:r w:rsidRPr="004D48EC">
              <w:rPr>
                <w:color w:val="000000"/>
                <w:sz w:val="16"/>
                <w:szCs w:val="16"/>
                <w:lang w:val="en-US"/>
              </w:rPr>
              <w:t>)</w:t>
            </w:r>
          </w:p>
        </w:tc>
      </w:tr>
      <w:tr w:rsidR="00AD1763" w:rsidRPr="004D48EC" w14:paraId="52706CF1" w14:textId="77777777" w:rsidTr="00B4713F">
        <w:trPr>
          <w:trHeight w:val="320"/>
        </w:trPr>
        <w:tc>
          <w:tcPr>
            <w:tcW w:w="2512" w:type="dxa"/>
            <w:shd w:val="clear" w:color="auto" w:fill="auto"/>
            <w:noWrap/>
            <w:vAlign w:val="center"/>
            <w:hideMark/>
          </w:tcPr>
          <w:p w14:paraId="5AAD1981" w14:textId="77777777" w:rsidR="00AD1763" w:rsidRPr="004D48EC" w:rsidRDefault="00AD1763" w:rsidP="00812F69">
            <w:pPr>
              <w:rPr>
                <w:color w:val="000000"/>
                <w:sz w:val="16"/>
                <w:szCs w:val="16"/>
                <w:lang w:val="en-US"/>
              </w:rPr>
            </w:pPr>
            <w:r w:rsidRPr="004D48EC">
              <w:rPr>
                <w:color w:val="000000"/>
                <w:sz w:val="16"/>
                <w:szCs w:val="16"/>
                <w:lang w:val="en-US"/>
              </w:rPr>
              <w:t>Mendes A et al.</w:t>
            </w:r>
          </w:p>
        </w:tc>
        <w:tc>
          <w:tcPr>
            <w:tcW w:w="1448" w:type="dxa"/>
            <w:shd w:val="clear" w:color="auto" w:fill="auto"/>
            <w:noWrap/>
            <w:vAlign w:val="center"/>
            <w:hideMark/>
          </w:tcPr>
          <w:p w14:paraId="3DB851CA"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632689BF"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587F5CA5" w14:textId="77777777" w:rsidR="00AD1763" w:rsidRPr="004D48EC" w:rsidRDefault="00AD1763" w:rsidP="00812F69">
            <w:pPr>
              <w:jc w:val="center"/>
              <w:rPr>
                <w:color w:val="000000"/>
                <w:sz w:val="16"/>
                <w:szCs w:val="16"/>
                <w:lang w:val="en-US"/>
              </w:rPr>
            </w:pPr>
            <w:r w:rsidRPr="004D48EC">
              <w:rPr>
                <w:color w:val="000000"/>
                <w:sz w:val="16"/>
                <w:szCs w:val="16"/>
                <w:lang w:val="en-US"/>
              </w:rPr>
              <w:t>Switzerland</w:t>
            </w:r>
          </w:p>
        </w:tc>
        <w:tc>
          <w:tcPr>
            <w:tcW w:w="1068" w:type="dxa"/>
            <w:shd w:val="clear" w:color="auto" w:fill="auto"/>
            <w:noWrap/>
            <w:vAlign w:val="center"/>
            <w:hideMark/>
          </w:tcPr>
          <w:p w14:paraId="2912143D" w14:textId="77777777" w:rsidR="00AD1763" w:rsidRPr="004D48EC" w:rsidRDefault="00AD1763" w:rsidP="00812F69">
            <w:pPr>
              <w:jc w:val="center"/>
              <w:rPr>
                <w:color w:val="000000"/>
                <w:sz w:val="16"/>
                <w:szCs w:val="16"/>
                <w:lang w:val="en-US"/>
              </w:rPr>
            </w:pPr>
            <w:r w:rsidRPr="004D48EC">
              <w:rPr>
                <w:color w:val="000000"/>
                <w:sz w:val="16"/>
                <w:szCs w:val="16"/>
                <w:lang w:val="en-US"/>
              </w:rPr>
              <w:t>Europe</w:t>
            </w:r>
          </w:p>
        </w:tc>
        <w:tc>
          <w:tcPr>
            <w:tcW w:w="1454" w:type="dxa"/>
            <w:shd w:val="clear" w:color="auto" w:fill="auto"/>
            <w:noWrap/>
            <w:vAlign w:val="center"/>
            <w:hideMark/>
          </w:tcPr>
          <w:p w14:paraId="359F2A06" w14:textId="77777777" w:rsidR="00AD1763" w:rsidRPr="004D48EC" w:rsidRDefault="00AD1763" w:rsidP="00812F69">
            <w:pPr>
              <w:jc w:val="center"/>
              <w:rPr>
                <w:color w:val="000000"/>
                <w:sz w:val="16"/>
                <w:szCs w:val="16"/>
                <w:lang w:val="en-US"/>
              </w:rPr>
            </w:pPr>
            <w:r w:rsidRPr="004D48EC">
              <w:rPr>
                <w:color w:val="000000"/>
                <w:sz w:val="16"/>
                <w:szCs w:val="16"/>
                <w:lang w:val="en-US"/>
              </w:rPr>
              <w:t>No</w:t>
            </w:r>
          </w:p>
        </w:tc>
        <w:tc>
          <w:tcPr>
            <w:tcW w:w="895" w:type="dxa"/>
            <w:shd w:val="clear" w:color="auto" w:fill="auto"/>
            <w:noWrap/>
            <w:vAlign w:val="center"/>
            <w:hideMark/>
          </w:tcPr>
          <w:p w14:paraId="361BF50F" w14:textId="77777777" w:rsidR="00AD1763" w:rsidRPr="004D48EC" w:rsidRDefault="00AD1763" w:rsidP="00812F69">
            <w:pPr>
              <w:jc w:val="center"/>
              <w:rPr>
                <w:color w:val="000000"/>
                <w:sz w:val="16"/>
                <w:szCs w:val="16"/>
                <w:lang w:val="en-US"/>
              </w:rPr>
            </w:pPr>
            <w:r w:rsidRPr="004D48EC">
              <w:rPr>
                <w:color w:val="000000"/>
                <w:sz w:val="16"/>
                <w:szCs w:val="16"/>
                <w:lang w:val="en-US"/>
              </w:rPr>
              <w:t>235</w:t>
            </w:r>
          </w:p>
        </w:tc>
        <w:tc>
          <w:tcPr>
            <w:tcW w:w="1565" w:type="dxa"/>
            <w:shd w:val="clear" w:color="auto" w:fill="auto"/>
            <w:noWrap/>
            <w:vAlign w:val="center"/>
            <w:hideMark/>
          </w:tcPr>
          <w:p w14:paraId="699501DC" w14:textId="77777777" w:rsidR="00AD1763" w:rsidRPr="004D48EC" w:rsidRDefault="00AD1763" w:rsidP="00812F69">
            <w:pPr>
              <w:jc w:val="center"/>
              <w:rPr>
                <w:color w:val="000000"/>
                <w:sz w:val="16"/>
                <w:szCs w:val="16"/>
                <w:lang w:val="en-US"/>
              </w:rPr>
            </w:pPr>
            <w:r w:rsidRPr="004D48EC">
              <w:rPr>
                <w:color w:val="000000"/>
                <w:sz w:val="16"/>
                <w:szCs w:val="16"/>
                <w:lang w:val="en-US"/>
              </w:rPr>
              <w:t>Female</w:t>
            </w:r>
          </w:p>
        </w:tc>
        <w:tc>
          <w:tcPr>
            <w:tcW w:w="1018" w:type="dxa"/>
            <w:shd w:val="clear" w:color="auto" w:fill="auto"/>
            <w:noWrap/>
            <w:vAlign w:val="center"/>
            <w:hideMark/>
          </w:tcPr>
          <w:p w14:paraId="147544B8" w14:textId="77777777" w:rsidR="00AD1763" w:rsidRPr="004D48EC" w:rsidRDefault="00AD1763" w:rsidP="00812F69">
            <w:pPr>
              <w:jc w:val="center"/>
              <w:rPr>
                <w:color w:val="000000"/>
                <w:sz w:val="16"/>
                <w:szCs w:val="16"/>
                <w:lang w:val="en-US"/>
              </w:rPr>
            </w:pPr>
            <w:r w:rsidRPr="004D48EC">
              <w:rPr>
                <w:color w:val="000000"/>
                <w:sz w:val="16"/>
                <w:szCs w:val="16"/>
                <w:lang w:val="en-US"/>
              </w:rPr>
              <w:t>≥70 years</w:t>
            </w:r>
          </w:p>
        </w:tc>
        <w:tc>
          <w:tcPr>
            <w:tcW w:w="894" w:type="dxa"/>
            <w:shd w:val="clear" w:color="auto" w:fill="auto"/>
            <w:noWrap/>
            <w:vAlign w:val="center"/>
            <w:hideMark/>
          </w:tcPr>
          <w:p w14:paraId="71D9FA9E" w14:textId="1730ADE8" w:rsidR="00AD1763" w:rsidRPr="004D48EC" w:rsidRDefault="00AD1763" w:rsidP="00812F69">
            <w:pPr>
              <w:jc w:val="center"/>
              <w:rPr>
                <w:color w:val="000000"/>
                <w:sz w:val="16"/>
                <w:szCs w:val="16"/>
                <w:lang w:val="en-US"/>
              </w:rPr>
            </w:pPr>
            <w:r w:rsidRPr="004D48EC">
              <w:rPr>
                <w:color w:val="000000"/>
                <w:sz w:val="16"/>
                <w:szCs w:val="16"/>
                <w:lang w:val="en-US"/>
              </w:rPr>
              <w:t>(2</w:t>
            </w:r>
            <w:r w:rsidR="00B4713F" w:rsidRPr="004D48EC">
              <w:rPr>
                <w:color w:val="000000"/>
                <w:sz w:val="16"/>
                <w:szCs w:val="16"/>
                <w:lang w:val="en-US"/>
              </w:rPr>
              <w:t>5</w:t>
            </w:r>
            <w:r w:rsidRPr="004D48EC">
              <w:rPr>
                <w:color w:val="000000"/>
                <w:sz w:val="16"/>
                <w:szCs w:val="16"/>
                <w:lang w:val="en-US"/>
              </w:rPr>
              <w:t>)</w:t>
            </w:r>
          </w:p>
        </w:tc>
      </w:tr>
      <w:tr w:rsidR="00AD1763" w:rsidRPr="004D48EC" w14:paraId="1A334FF0" w14:textId="77777777" w:rsidTr="00B4713F">
        <w:trPr>
          <w:trHeight w:val="320"/>
        </w:trPr>
        <w:tc>
          <w:tcPr>
            <w:tcW w:w="2512" w:type="dxa"/>
            <w:shd w:val="clear" w:color="auto" w:fill="auto"/>
            <w:noWrap/>
            <w:vAlign w:val="center"/>
            <w:hideMark/>
          </w:tcPr>
          <w:p w14:paraId="3E1048F8" w14:textId="5BF47106" w:rsidR="00AD1763" w:rsidRPr="004D48EC" w:rsidRDefault="00B4713F" w:rsidP="00812F69">
            <w:pPr>
              <w:rPr>
                <w:color w:val="000000"/>
                <w:sz w:val="16"/>
                <w:szCs w:val="16"/>
                <w:lang w:val="en-US"/>
              </w:rPr>
            </w:pPr>
            <w:r w:rsidRPr="004D48EC">
              <w:rPr>
                <w:color w:val="000000"/>
                <w:sz w:val="16"/>
                <w:szCs w:val="16"/>
                <w:lang w:val="en-US"/>
              </w:rPr>
              <w:t>M</w:t>
            </w:r>
            <w:r w:rsidR="00AD1763" w:rsidRPr="004D48EC">
              <w:rPr>
                <w:color w:val="000000"/>
                <w:sz w:val="16"/>
                <w:szCs w:val="16"/>
                <w:lang w:val="en-US"/>
              </w:rPr>
              <w:t>oon SS et al.</w:t>
            </w:r>
          </w:p>
        </w:tc>
        <w:tc>
          <w:tcPr>
            <w:tcW w:w="1448" w:type="dxa"/>
            <w:shd w:val="clear" w:color="auto" w:fill="auto"/>
            <w:noWrap/>
            <w:vAlign w:val="center"/>
            <w:hideMark/>
          </w:tcPr>
          <w:p w14:paraId="11CC2FC2"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6150DAE6"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75EA96F2" w14:textId="77777777" w:rsidR="00AD1763" w:rsidRPr="004D48EC" w:rsidRDefault="00AD1763" w:rsidP="00812F69">
            <w:pPr>
              <w:jc w:val="center"/>
              <w:rPr>
                <w:color w:val="000000"/>
                <w:sz w:val="16"/>
                <w:szCs w:val="16"/>
                <w:lang w:val="en-US"/>
              </w:rPr>
            </w:pPr>
            <w:r w:rsidRPr="004D48EC">
              <w:rPr>
                <w:color w:val="000000"/>
                <w:sz w:val="16"/>
                <w:szCs w:val="16"/>
                <w:lang w:val="en-US"/>
              </w:rPr>
              <w:t>Korea</w:t>
            </w:r>
          </w:p>
        </w:tc>
        <w:tc>
          <w:tcPr>
            <w:tcW w:w="1068" w:type="dxa"/>
            <w:shd w:val="clear" w:color="auto" w:fill="auto"/>
            <w:noWrap/>
            <w:vAlign w:val="center"/>
            <w:hideMark/>
          </w:tcPr>
          <w:p w14:paraId="43ADC99C"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7D1C3DB6"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3F78595E" w14:textId="77777777" w:rsidR="00AD1763" w:rsidRPr="004D48EC" w:rsidRDefault="00AD1763" w:rsidP="00812F69">
            <w:pPr>
              <w:jc w:val="center"/>
              <w:rPr>
                <w:color w:val="000000"/>
                <w:sz w:val="16"/>
                <w:szCs w:val="16"/>
                <w:lang w:val="en-US"/>
              </w:rPr>
            </w:pPr>
            <w:r w:rsidRPr="004D48EC">
              <w:rPr>
                <w:color w:val="000000"/>
                <w:sz w:val="16"/>
                <w:szCs w:val="16"/>
                <w:lang w:val="en-US"/>
              </w:rPr>
              <w:t>348</w:t>
            </w:r>
          </w:p>
        </w:tc>
        <w:tc>
          <w:tcPr>
            <w:tcW w:w="1565" w:type="dxa"/>
            <w:shd w:val="clear" w:color="auto" w:fill="auto"/>
            <w:noWrap/>
            <w:vAlign w:val="center"/>
            <w:hideMark/>
          </w:tcPr>
          <w:p w14:paraId="07093482" w14:textId="77777777" w:rsidR="00AD1763" w:rsidRPr="004D48EC" w:rsidRDefault="00AD1763" w:rsidP="00812F69">
            <w:pPr>
              <w:jc w:val="center"/>
              <w:rPr>
                <w:color w:val="000000"/>
                <w:sz w:val="16"/>
                <w:szCs w:val="16"/>
                <w:lang w:val="en-US"/>
              </w:rPr>
            </w:pPr>
            <w:r w:rsidRPr="004D48EC">
              <w:rPr>
                <w:color w:val="000000"/>
                <w:sz w:val="16"/>
                <w:szCs w:val="16"/>
                <w:lang w:val="en-US"/>
              </w:rPr>
              <w:t>Female</w:t>
            </w:r>
          </w:p>
        </w:tc>
        <w:tc>
          <w:tcPr>
            <w:tcW w:w="1018" w:type="dxa"/>
            <w:shd w:val="clear" w:color="auto" w:fill="auto"/>
            <w:noWrap/>
            <w:vAlign w:val="center"/>
            <w:hideMark/>
          </w:tcPr>
          <w:p w14:paraId="07300C0A"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594A8092" w14:textId="42D4482E" w:rsidR="00AD1763" w:rsidRPr="004D48EC" w:rsidRDefault="00AD1763" w:rsidP="00812F69">
            <w:pPr>
              <w:jc w:val="center"/>
              <w:rPr>
                <w:color w:val="000000"/>
                <w:sz w:val="16"/>
                <w:szCs w:val="16"/>
                <w:lang w:val="en-US"/>
              </w:rPr>
            </w:pPr>
            <w:r w:rsidRPr="004D48EC">
              <w:rPr>
                <w:color w:val="000000"/>
                <w:sz w:val="16"/>
                <w:szCs w:val="16"/>
                <w:lang w:val="en-US"/>
              </w:rPr>
              <w:t>(2</w:t>
            </w:r>
            <w:r w:rsidR="00B4713F" w:rsidRPr="004D48EC">
              <w:rPr>
                <w:color w:val="000000"/>
                <w:sz w:val="16"/>
                <w:szCs w:val="16"/>
                <w:lang w:val="en-US"/>
              </w:rPr>
              <w:t>6</w:t>
            </w:r>
            <w:r w:rsidRPr="004D48EC">
              <w:rPr>
                <w:color w:val="000000"/>
                <w:sz w:val="16"/>
                <w:szCs w:val="16"/>
                <w:lang w:val="en-US"/>
              </w:rPr>
              <w:t>)</w:t>
            </w:r>
          </w:p>
        </w:tc>
      </w:tr>
      <w:tr w:rsidR="00AD1763" w:rsidRPr="004D48EC" w14:paraId="68397B05" w14:textId="77777777" w:rsidTr="00B4713F">
        <w:trPr>
          <w:trHeight w:val="320"/>
        </w:trPr>
        <w:tc>
          <w:tcPr>
            <w:tcW w:w="2512" w:type="dxa"/>
            <w:shd w:val="clear" w:color="auto" w:fill="auto"/>
            <w:noWrap/>
            <w:vAlign w:val="center"/>
            <w:hideMark/>
          </w:tcPr>
          <w:p w14:paraId="3D8E5712" w14:textId="77777777" w:rsidR="00AD1763" w:rsidRPr="004D48EC" w:rsidRDefault="00AD1763" w:rsidP="00812F69">
            <w:pPr>
              <w:rPr>
                <w:color w:val="000000"/>
                <w:sz w:val="16"/>
                <w:szCs w:val="16"/>
                <w:lang w:val="en-US"/>
              </w:rPr>
            </w:pPr>
            <w:r w:rsidRPr="004D48EC">
              <w:rPr>
                <w:color w:val="000000"/>
                <w:sz w:val="16"/>
                <w:szCs w:val="16"/>
                <w:lang w:val="en-US"/>
              </w:rPr>
              <w:t>Park JG et al.</w:t>
            </w:r>
          </w:p>
        </w:tc>
        <w:tc>
          <w:tcPr>
            <w:tcW w:w="1448" w:type="dxa"/>
            <w:shd w:val="clear" w:color="auto" w:fill="auto"/>
            <w:noWrap/>
            <w:vAlign w:val="center"/>
            <w:hideMark/>
          </w:tcPr>
          <w:p w14:paraId="18AF1FD0"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116432FA"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4C044E14" w14:textId="77777777" w:rsidR="00AD1763" w:rsidRPr="004D48EC" w:rsidRDefault="00AD1763" w:rsidP="00812F69">
            <w:pPr>
              <w:jc w:val="center"/>
              <w:rPr>
                <w:color w:val="000000"/>
                <w:sz w:val="16"/>
                <w:szCs w:val="16"/>
                <w:lang w:val="en-US"/>
              </w:rPr>
            </w:pPr>
            <w:r w:rsidRPr="004D48EC">
              <w:rPr>
                <w:color w:val="000000"/>
                <w:sz w:val="16"/>
                <w:szCs w:val="16"/>
                <w:lang w:val="en-US"/>
              </w:rPr>
              <w:t>Korea</w:t>
            </w:r>
          </w:p>
        </w:tc>
        <w:tc>
          <w:tcPr>
            <w:tcW w:w="1068" w:type="dxa"/>
            <w:shd w:val="clear" w:color="auto" w:fill="auto"/>
            <w:noWrap/>
            <w:vAlign w:val="center"/>
            <w:hideMark/>
          </w:tcPr>
          <w:p w14:paraId="5C342404"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5756839F"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2D044042" w14:textId="77777777" w:rsidR="00AD1763" w:rsidRPr="004D48EC" w:rsidRDefault="00AD1763" w:rsidP="00812F69">
            <w:pPr>
              <w:jc w:val="center"/>
              <w:rPr>
                <w:color w:val="000000"/>
                <w:sz w:val="16"/>
                <w:szCs w:val="16"/>
                <w:lang w:val="en-US"/>
              </w:rPr>
            </w:pPr>
            <w:r w:rsidRPr="004D48EC">
              <w:rPr>
                <w:color w:val="000000"/>
                <w:sz w:val="16"/>
                <w:szCs w:val="16"/>
                <w:lang w:val="en-US"/>
              </w:rPr>
              <w:t>289</w:t>
            </w:r>
          </w:p>
        </w:tc>
        <w:tc>
          <w:tcPr>
            <w:tcW w:w="1565" w:type="dxa"/>
            <w:shd w:val="clear" w:color="auto" w:fill="auto"/>
            <w:noWrap/>
            <w:vAlign w:val="center"/>
            <w:hideMark/>
          </w:tcPr>
          <w:p w14:paraId="1721E11F" w14:textId="77777777" w:rsidR="00AD1763" w:rsidRPr="004D48EC" w:rsidRDefault="00AD1763" w:rsidP="00812F69">
            <w:pPr>
              <w:jc w:val="center"/>
              <w:rPr>
                <w:color w:val="000000"/>
                <w:sz w:val="16"/>
                <w:szCs w:val="16"/>
                <w:lang w:val="en-US"/>
              </w:rPr>
            </w:pPr>
            <w:r w:rsidRPr="004D48EC">
              <w:rPr>
                <w:color w:val="000000"/>
                <w:sz w:val="16"/>
                <w:szCs w:val="16"/>
                <w:lang w:val="en-US"/>
              </w:rPr>
              <w:t>Female</w:t>
            </w:r>
          </w:p>
        </w:tc>
        <w:tc>
          <w:tcPr>
            <w:tcW w:w="1018" w:type="dxa"/>
            <w:shd w:val="clear" w:color="auto" w:fill="auto"/>
            <w:noWrap/>
            <w:vAlign w:val="center"/>
            <w:hideMark/>
          </w:tcPr>
          <w:p w14:paraId="09C61E22" w14:textId="77777777" w:rsidR="00AD1763" w:rsidRPr="004D48EC" w:rsidRDefault="00AD1763" w:rsidP="00812F69">
            <w:pPr>
              <w:jc w:val="center"/>
              <w:rPr>
                <w:color w:val="000000"/>
                <w:sz w:val="16"/>
                <w:szCs w:val="16"/>
                <w:lang w:val="en-US"/>
              </w:rPr>
            </w:pPr>
            <w:r w:rsidRPr="004D48EC">
              <w:rPr>
                <w:color w:val="000000"/>
                <w:sz w:val="16"/>
                <w:szCs w:val="16"/>
                <w:lang w:val="en-US"/>
              </w:rPr>
              <w:t>≥70 years</w:t>
            </w:r>
          </w:p>
        </w:tc>
        <w:tc>
          <w:tcPr>
            <w:tcW w:w="894" w:type="dxa"/>
            <w:shd w:val="clear" w:color="auto" w:fill="auto"/>
            <w:noWrap/>
            <w:vAlign w:val="center"/>
            <w:hideMark/>
          </w:tcPr>
          <w:p w14:paraId="107EB6DA" w14:textId="4642E454" w:rsidR="00AD1763" w:rsidRPr="004D48EC" w:rsidRDefault="00AD1763" w:rsidP="00812F69">
            <w:pPr>
              <w:jc w:val="center"/>
              <w:rPr>
                <w:color w:val="000000"/>
                <w:sz w:val="16"/>
                <w:szCs w:val="16"/>
                <w:lang w:val="en-US"/>
              </w:rPr>
            </w:pPr>
            <w:r w:rsidRPr="004D48EC">
              <w:rPr>
                <w:color w:val="000000"/>
                <w:sz w:val="16"/>
                <w:szCs w:val="16"/>
                <w:lang w:val="en-US"/>
              </w:rPr>
              <w:t>(2</w:t>
            </w:r>
            <w:r w:rsidR="00B4713F" w:rsidRPr="004D48EC">
              <w:rPr>
                <w:color w:val="000000"/>
                <w:sz w:val="16"/>
                <w:szCs w:val="16"/>
                <w:lang w:val="en-US"/>
              </w:rPr>
              <w:t>7</w:t>
            </w:r>
            <w:r w:rsidRPr="004D48EC">
              <w:rPr>
                <w:color w:val="000000"/>
                <w:sz w:val="16"/>
                <w:szCs w:val="16"/>
                <w:lang w:val="en-US"/>
              </w:rPr>
              <w:t>)</w:t>
            </w:r>
          </w:p>
        </w:tc>
      </w:tr>
      <w:tr w:rsidR="00AD1763" w:rsidRPr="004D48EC" w14:paraId="466F3394" w14:textId="77777777" w:rsidTr="00B4713F">
        <w:trPr>
          <w:trHeight w:val="320"/>
        </w:trPr>
        <w:tc>
          <w:tcPr>
            <w:tcW w:w="2512" w:type="dxa"/>
            <w:shd w:val="clear" w:color="auto" w:fill="auto"/>
            <w:noWrap/>
            <w:vAlign w:val="center"/>
            <w:hideMark/>
          </w:tcPr>
          <w:p w14:paraId="00316701" w14:textId="77777777" w:rsidR="00AD1763" w:rsidRPr="004D48EC" w:rsidRDefault="00AD1763" w:rsidP="00812F69">
            <w:pPr>
              <w:rPr>
                <w:color w:val="000000"/>
                <w:sz w:val="16"/>
                <w:szCs w:val="16"/>
                <w:lang w:val="en-US"/>
              </w:rPr>
            </w:pPr>
            <w:r w:rsidRPr="004D48EC">
              <w:rPr>
                <w:color w:val="000000"/>
                <w:sz w:val="16"/>
                <w:szCs w:val="16"/>
                <w:lang w:val="en-US"/>
              </w:rPr>
              <w:t>Rana MS et al.</w:t>
            </w:r>
          </w:p>
        </w:tc>
        <w:tc>
          <w:tcPr>
            <w:tcW w:w="1448" w:type="dxa"/>
            <w:shd w:val="clear" w:color="auto" w:fill="auto"/>
            <w:noWrap/>
            <w:vAlign w:val="center"/>
            <w:hideMark/>
          </w:tcPr>
          <w:p w14:paraId="02495255"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51E82680"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5219D760" w14:textId="77777777" w:rsidR="00AD1763" w:rsidRPr="004D48EC" w:rsidRDefault="00AD1763" w:rsidP="00812F69">
            <w:pPr>
              <w:jc w:val="center"/>
              <w:rPr>
                <w:color w:val="000000"/>
                <w:sz w:val="16"/>
                <w:szCs w:val="16"/>
                <w:lang w:val="en-US"/>
              </w:rPr>
            </w:pPr>
            <w:r w:rsidRPr="004D48EC">
              <w:rPr>
                <w:color w:val="000000"/>
                <w:sz w:val="16"/>
                <w:szCs w:val="16"/>
                <w:lang w:val="en-US"/>
              </w:rPr>
              <w:t>Pakistan</w:t>
            </w:r>
          </w:p>
        </w:tc>
        <w:tc>
          <w:tcPr>
            <w:tcW w:w="1068" w:type="dxa"/>
            <w:shd w:val="clear" w:color="auto" w:fill="auto"/>
            <w:noWrap/>
            <w:vAlign w:val="center"/>
            <w:hideMark/>
          </w:tcPr>
          <w:p w14:paraId="44686474" w14:textId="77777777" w:rsidR="00AD1763" w:rsidRPr="004D48EC" w:rsidRDefault="00AD1763" w:rsidP="00812F69">
            <w:pPr>
              <w:jc w:val="center"/>
              <w:rPr>
                <w:color w:val="000000"/>
                <w:sz w:val="16"/>
                <w:szCs w:val="16"/>
                <w:lang w:val="en-US"/>
              </w:rPr>
            </w:pPr>
            <w:r w:rsidRPr="004D48EC">
              <w:rPr>
                <w:color w:val="000000"/>
                <w:sz w:val="16"/>
                <w:szCs w:val="16"/>
                <w:lang w:val="en-US"/>
              </w:rPr>
              <w:t>Africa</w:t>
            </w:r>
          </w:p>
        </w:tc>
        <w:tc>
          <w:tcPr>
            <w:tcW w:w="1454" w:type="dxa"/>
            <w:shd w:val="clear" w:color="auto" w:fill="auto"/>
            <w:noWrap/>
            <w:vAlign w:val="center"/>
            <w:hideMark/>
          </w:tcPr>
          <w:p w14:paraId="73E2832A"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53CED7F8" w14:textId="77777777" w:rsidR="00AD1763" w:rsidRPr="004D48EC" w:rsidRDefault="00AD1763" w:rsidP="00812F69">
            <w:pPr>
              <w:jc w:val="center"/>
              <w:rPr>
                <w:color w:val="000000"/>
                <w:sz w:val="16"/>
                <w:szCs w:val="16"/>
                <w:lang w:val="en-US"/>
              </w:rPr>
            </w:pPr>
            <w:r w:rsidRPr="004D48EC">
              <w:rPr>
                <w:color w:val="000000"/>
                <w:sz w:val="16"/>
                <w:szCs w:val="16"/>
                <w:lang w:val="en-US"/>
              </w:rPr>
              <w:t>100</w:t>
            </w:r>
          </w:p>
        </w:tc>
        <w:tc>
          <w:tcPr>
            <w:tcW w:w="1565" w:type="dxa"/>
            <w:shd w:val="clear" w:color="auto" w:fill="auto"/>
            <w:noWrap/>
            <w:vAlign w:val="center"/>
            <w:hideMark/>
          </w:tcPr>
          <w:p w14:paraId="41402CB8"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560070B3"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69F06568" w14:textId="653E0CCB" w:rsidR="00AD1763" w:rsidRPr="004D48EC" w:rsidRDefault="00AD1763" w:rsidP="00812F69">
            <w:pPr>
              <w:jc w:val="center"/>
              <w:rPr>
                <w:color w:val="000000"/>
                <w:sz w:val="16"/>
                <w:szCs w:val="16"/>
                <w:lang w:val="en-US"/>
              </w:rPr>
            </w:pPr>
            <w:r w:rsidRPr="004D48EC">
              <w:rPr>
                <w:color w:val="000000"/>
                <w:sz w:val="16"/>
                <w:szCs w:val="16"/>
                <w:lang w:val="en-US"/>
              </w:rPr>
              <w:t>(2</w:t>
            </w:r>
            <w:r w:rsidR="00B4713F" w:rsidRPr="004D48EC">
              <w:rPr>
                <w:color w:val="000000"/>
                <w:sz w:val="16"/>
                <w:szCs w:val="16"/>
                <w:lang w:val="en-US"/>
              </w:rPr>
              <w:t>8</w:t>
            </w:r>
            <w:r w:rsidRPr="004D48EC">
              <w:rPr>
                <w:color w:val="000000"/>
                <w:sz w:val="16"/>
                <w:szCs w:val="16"/>
                <w:lang w:val="en-US"/>
              </w:rPr>
              <w:t>)</w:t>
            </w:r>
          </w:p>
        </w:tc>
      </w:tr>
      <w:tr w:rsidR="00AD1763" w:rsidRPr="004D48EC" w14:paraId="4A73049A" w14:textId="77777777" w:rsidTr="00B4713F">
        <w:trPr>
          <w:trHeight w:val="320"/>
        </w:trPr>
        <w:tc>
          <w:tcPr>
            <w:tcW w:w="2512" w:type="dxa"/>
            <w:shd w:val="clear" w:color="auto" w:fill="auto"/>
            <w:noWrap/>
            <w:vAlign w:val="center"/>
            <w:hideMark/>
          </w:tcPr>
          <w:p w14:paraId="331A84B7" w14:textId="77777777" w:rsidR="00AD1763" w:rsidRPr="004D48EC" w:rsidRDefault="00AD1763" w:rsidP="00812F69">
            <w:pPr>
              <w:rPr>
                <w:color w:val="000000"/>
                <w:sz w:val="16"/>
                <w:szCs w:val="16"/>
              </w:rPr>
            </w:pPr>
            <w:r w:rsidRPr="004D48EC">
              <w:rPr>
                <w:color w:val="000000"/>
                <w:sz w:val="16"/>
                <w:szCs w:val="16"/>
              </w:rPr>
              <w:t>Rivera-Izquierdo M et al.</w:t>
            </w:r>
          </w:p>
        </w:tc>
        <w:tc>
          <w:tcPr>
            <w:tcW w:w="1448" w:type="dxa"/>
            <w:shd w:val="clear" w:color="auto" w:fill="auto"/>
            <w:noWrap/>
            <w:vAlign w:val="center"/>
            <w:hideMark/>
          </w:tcPr>
          <w:p w14:paraId="1B62330E"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214D5A02"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2F82C1DD" w14:textId="77777777" w:rsidR="00AD1763" w:rsidRPr="004D48EC" w:rsidRDefault="00AD1763" w:rsidP="00812F69">
            <w:pPr>
              <w:jc w:val="center"/>
              <w:rPr>
                <w:color w:val="000000"/>
                <w:sz w:val="16"/>
                <w:szCs w:val="16"/>
                <w:lang w:val="en-US"/>
              </w:rPr>
            </w:pPr>
            <w:r w:rsidRPr="004D48EC">
              <w:rPr>
                <w:color w:val="000000"/>
                <w:sz w:val="16"/>
                <w:szCs w:val="16"/>
                <w:lang w:val="en-US"/>
              </w:rPr>
              <w:t>Spain</w:t>
            </w:r>
          </w:p>
        </w:tc>
        <w:tc>
          <w:tcPr>
            <w:tcW w:w="1068" w:type="dxa"/>
            <w:shd w:val="clear" w:color="auto" w:fill="auto"/>
            <w:noWrap/>
            <w:vAlign w:val="center"/>
            <w:hideMark/>
          </w:tcPr>
          <w:p w14:paraId="46540B89" w14:textId="77777777" w:rsidR="00AD1763" w:rsidRPr="004D48EC" w:rsidRDefault="00AD1763" w:rsidP="00812F69">
            <w:pPr>
              <w:jc w:val="center"/>
              <w:rPr>
                <w:color w:val="000000"/>
                <w:sz w:val="16"/>
                <w:szCs w:val="16"/>
                <w:lang w:val="en-US"/>
              </w:rPr>
            </w:pPr>
            <w:r w:rsidRPr="004D48EC">
              <w:rPr>
                <w:color w:val="000000"/>
                <w:sz w:val="16"/>
                <w:szCs w:val="16"/>
                <w:lang w:val="en-US"/>
              </w:rPr>
              <w:t>Europe</w:t>
            </w:r>
          </w:p>
        </w:tc>
        <w:tc>
          <w:tcPr>
            <w:tcW w:w="1454" w:type="dxa"/>
            <w:shd w:val="clear" w:color="auto" w:fill="auto"/>
            <w:noWrap/>
            <w:vAlign w:val="center"/>
            <w:hideMark/>
          </w:tcPr>
          <w:p w14:paraId="214B4EDA"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611CD0FE" w14:textId="77777777" w:rsidR="00AD1763" w:rsidRPr="004D48EC" w:rsidRDefault="00AD1763" w:rsidP="00812F69">
            <w:pPr>
              <w:jc w:val="center"/>
              <w:rPr>
                <w:color w:val="000000"/>
                <w:sz w:val="16"/>
                <w:szCs w:val="16"/>
                <w:lang w:val="en-US"/>
              </w:rPr>
            </w:pPr>
            <w:r w:rsidRPr="004D48EC">
              <w:rPr>
                <w:color w:val="000000"/>
                <w:sz w:val="16"/>
                <w:szCs w:val="16"/>
                <w:lang w:val="en-US"/>
              </w:rPr>
              <w:t>131</w:t>
            </w:r>
          </w:p>
        </w:tc>
        <w:tc>
          <w:tcPr>
            <w:tcW w:w="1565" w:type="dxa"/>
            <w:shd w:val="clear" w:color="auto" w:fill="auto"/>
            <w:noWrap/>
            <w:vAlign w:val="center"/>
            <w:hideMark/>
          </w:tcPr>
          <w:p w14:paraId="298A8B46"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430DBE97" w14:textId="77777777" w:rsidR="00AD1763" w:rsidRPr="004D48EC" w:rsidRDefault="00AD1763" w:rsidP="00812F69">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hideMark/>
          </w:tcPr>
          <w:p w14:paraId="01558F9C" w14:textId="5B56850A" w:rsidR="00AD1763" w:rsidRPr="004D48EC" w:rsidRDefault="00AD1763" w:rsidP="00812F69">
            <w:pPr>
              <w:jc w:val="center"/>
              <w:rPr>
                <w:color w:val="000000"/>
                <w:sz w:val="16"/>
                <w:szCs w:val="16"/>
                <w:lang w:val="en-US"/>
              </w:rPr>
            </w:pPr>
            <w:r w:rsidRPr="004D48EC">
              <w:rPr>
                <w:color w:val="000000"/>
                <w:sz w:val="16"/>
                <w:szCs w:val="16"/>
                <w:lang w:val="en-US"/>
              </w:rPr>
              <w:t>(</w:t>
            </w:r>
            <w:r w:rsidR="00B4713F" w:rsidRPr="004D48EC">
              <w:rPr>
                <w:color w:val="000000"/>
                <w:sz w:val="16"/>
                <w:szCs w:val="16"/>
                <w:lang w:val="en-US"/>
              </w:rPr>
              <w:t>29</w:t>
            </w:r>
            <w:r w:rsidRPr="004D48EC">
              <w:rPr>
                <w:color w:val="000000"/>
                <w:sz w:val="16"/>
                <w:szCs w:val="16"/>
                <w:lang w:val="en-US"/>
              </w:rPr>
              <w:t>)</w:t>
            </w:r>
          </w:p>
        </w:tc>
      </w:tr>
      <w:tr w:rsidR="00AD1763" w:rsidRPr="004D48EC" w14:paraId="0EFD323B" w14:textId="77777777" w:rsidTr="00B4713F">
        <w:trPr>
          <w:trHeight w:val="320"/>
        </w:trPr>
        <w:tc>
          <w:tcPr>
            <w:tcW w:w="2512" w:type="dxa"/>
            <w:shd w:val="clear" w:color="auto" w:fill="auto"/>
            <w:noWrap/>
            <w:vAlign w:val="center"/>
            <w:hideMark/>
          </w:tcPr>
          <w:p w14:paraId="398452E0" w14:textId="77777777" w:rsidR="00AD1763" w:rsidRPr="004D48EC" w:rsidRDefault="00AD1763" w:rsidP="00812F69">
            <w:pPr>
              <w:rPr>
                <w:color w:val="000000"/>
                <w:sz w:val="16"/>
                <w:szCs w:val="16"/>
              </w:rPr>
            </w:pPr>
            <w:r w:rsidRPr="004D48EC">
              <w:rPr>
                <w:color w:val="000000"/>
                <w:sz w:val="16"/>
                <w:szCs w:val="16"/>
              </w:rPr>
              <w:t>Rodriguez-Molinero A et al.</w:t>
            </w:r>
          </w:p>
        </w:tc>
        <w:tc>
          <w:tcPr>
            <w:tcW w:w="1448" w:type="dxa"/>
            <w:shd w:val="clear" w:color="auto" w:fill="auto"/>
            <w:noWrap/>
            <w:vAlign w:val="center"/>
            <w:hideMark/>
          </w:tcPr>
          <w:p w14:paraId="246C32E5" w14:textId="77777777" w:rsidR="00AD1763" w:rsidRPr="004D48EC" w:rsidRDefault="00AD1763" w:rsidP="00812F69">
            <w:pPr>
              <w:jc w:val="center"/>
              <w:rPr>
                <w:color w:val="000000"/>
                <w:sz w:val="16"/>
                <w:szCs w:val="16"/>
                <w:lang w:val="en-US"/>
              </w:rPr>
            </w:pPr>
            <w:r w:rsidRPr="004D48EC">
              <w:rPr>
                <w:color w:val="000000"/>
                <w:sz w:val="16"/>
                <w:szCs w:val="16"/>
                <w:lang w:val="en-US"/>
              </w:rPr>
              <w:t>Prospective</w:t>
            </w:r>
          </w:p>
        </w:tc>
        <w:tc>
          <w:tcPr>
            <w:tcW w:w="1705" w:type="dxa"/>
            <w:shd w:val="clear" w:color="auto" w:fill="auto"/>
            <w:noWrap/>
            <w:vAlign w:val="center"/>
            <w:hideMark/>
          </w:tcPr>
          <w:p w14:paraId="65E934A9"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3E961D73" w14:textId="77777777" w:rsidR="00AD1763" w:rsidRPr="004D48EC" w:rsidRDefault="00AD1763" w:rsidP="00812F69">
            <w:pPr>
              <w:jc w:val="center"/>
              <w:rPr>
                <w:color w:val="000000"/>
                <w:sz w:val="16"/>
                <w:szCs w:val="16"/>
                <w:lang w:val="en-US"/>
              </w:rPr>
            </w:pPr>
            <w:r w:rsidRPr="004D48EC">
              <w:rPr>
                <w:color w:val="000000"/>
                <w:sz w:val="16"/>
                <w:szCs w:val="16"/>
                <w:lang w:val="en-US"/>
              </w:rPr>
              <w:t>Spain</w:t>
            </w:r>
          </w:p>
        </w:tc>
        <w:tc>
          <w:tcPr>
            <w:tcW w:w="1068" w:type="dxa"/>
            <w:shd w:val="clear" w:color="auto" w:fill="auto"/>
            <w:noWrap/>
            <w:vAlign w:val="center"/>
            <w:hideMark/>
          </w:tcPr>
          <w:p w14:paraId="1FF48764" w14:textId="77777777" w:rsidR="00AD1763" w:rsidRPr="004D48EC" w:rsidRDefault="00AD1763" w:rsidP="00812F69">
            <w:pPr>
              <w:jc w:val="center"/>
              <w:rPr>
                <w:color w:val="000000"/>
                <w:sz w:val="16"/>
                <w:szCs w:val="16"/>
                <w:lang w:val="en-US"/>
              </w:rPr>
            </w:pPr>
            <w:r w:rsidRPr="004D48EC">
              <w:rPr>
                <w:color w:val="000000"/>
                <w:sz w:val="16"/>
                <w:szCs w:val="16"/>
                <w:lang w:val="en-US"/>
              </w:rPr>
              <w:t>Europe</w:t>
            </w:r>
          </w:p>
        </w:tc>
        <w:tc>
          <w:tcPr>
            <w:tcW w:w="1454" w:type="dxa"/>
            <w:shd w:val="clear" w:color="auto" w:fill="auto"/>
            <w:noWrap/>
            <w:vAlign w:val="center"/>
            <w:hideMark/>
          </w:tcPr>
          <w:p w14:paraId="02FACD2A"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6A9D82D2" w14:textId="77777777" w:rsidR="00AD1763" w:rsidRPr="004D48EC" w:rsidRDefault="00AD1763" w:rsidP="00812F69">
            <w:pPr>
              <w:jc w:val="center"/>
              <w:rPr>
                <w:color w:val="000000"/>
                <w:sz w:val="16"/>
                <w:szCs w:val="16"/>
                <w:lang w:val="en-US"/>
              </w:rPr>
            </w:pPr>
            <w:r w:rsidRPr="004D48EC">
              <w:rPr>
                <w:color w:val="000000"/>
                <w:sz w:val="16"/>
                <w:szCs w:val="16"/>
                <w:lang w:val="en-US"/>
              </w:rPr>
              <w:t>418</w:t>
            </w:r>
          </w:p>
        </w:tc>
        <w:tc>
          <w:tcPr>
            <w:tcW w:w="1565" w:type="dxa"/>
            <w:shd w:val="clear" w:color="auto" w:fill="auto"/>
            <w:noWrap/>
            <w:vAlign w:val="center"/>
            <w:hideMark/>
          </w:tcPr>
          <w:p w14:paraId="37B0A5D5"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0ED6AA4F" w14:textId="77777777" w:rsidR="00AD1763" w:rsidRPr="004D48EC" w:rsidRDefault="00AD1763" w:rsidP="00812F69">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hideMark/>
          </w:tcPr>
          <w:p w14:paraId="5C504894" w14:textId="5751E434" w:rsidR="00AD1763" w:rsidRPr="004D48EC" w:rsidRDefault="00AD1763" w:rsidP="00812F69">
            <w:pPr>
              <w:jc w:val="center"/>
              <w:rPr>
                <w:color w:val="000000"/>
                <w:sz w:val="16"/>
                <w:szCs w:val="16"/>
                <w:lang w:val="en-US"/>
              </w:rPr>
            </w:pPr>
            <w:r w:rsidRPr="004D48EC">
              <w:rPr>
                <w:color w:val="000000"/>
                <w:sz w:val="16"/>
                <w:szCs w:val="16"/>
                <w:lang w:val="en-US"/>
              </w:rPr>
              <w:t>(3</w:t>
            </w:r>
            <w:r w:rsidR="00B4713F" w:rsidRPr="004D48EC">
              <w:rPr>
                <w:color w:val="000000"/>
                <w:sz w:val="16"/>
                <w:szCs w:val="16"/>
                <w:lang w:val="en-US"/>
              </w:rPr>
              <w:t>0</w:t>
            </w:r>
            <w:r w:rsidRPr="004D48EC">
              <w:rPr>
                <w:color w:val="000000"/>
                <w:sz w:val="16"/>
                <w:szCs w:val="16"/>
                <w:lang w:val="en-US"/>
              </w:rPr>
              <w:t>)</w:t>
            </w:r>
          </w:p>
        </w:tc>
      </w:tr>
      <w:tr w:rsidR="00AD1763" w:rsidRPr="004D48EC" w14:paraId="7818A6C3" w14:textId="77777777" w:rsidTr="00B4713F">
        <w:trPr>
          <w:trHeight w:val="320"/>
        </w:trPr>
        <w:tc>
          <w:tcPr>
            <w:tcW w:w="2512" w:type="dxa"/>
            <w:shd w:val="clear" w:color="auto" w:fill="auto"/>
            <w:noWrap/>
            <w:vAlign w:val="center"/>
            <w:hideMark/>
          </w:tcPr>
          <w:p w14:paraId="227CBA75" w14:textId="77777777" w:rsidR="00AD1763" w:rsidRPr="004D48EC" w:rsidRDefault="00AD1763" w:rsidP="00812F69">
            <w:pPr>
              <w:rPr>
                <w:color w:val="000000"/>
                <w:sz w:val="16"/>
                <w:szCs w:val="16"/>
              </w:rPr>
            </w:pPr>
            <w:r w:rsidRPr="004D48EC">
              <w:rPr>
                <w:color w:val="000000"/>
                <w:sz w:val="16"/>
                <w:szCs w:val="16"/>
              </w:rPr>
              <w:t>Rodriguez-Nava G et al.</w:t>
            </w:r>
          </w:p>
        </w:tc>
        <w:tc>
          <w:tcPr>
            <w:tcW w:w="1448" w:type="dxa"/>
            <w:shd w:val="clear" w:color="auto" w:fill="auto"/>
            <w:noWrap/>
            <w:vAlign w:val="center"/>
            <w:hideMark/>
          </w:tcPr>
          <w:p w14:paraId="2609D6C0"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628038B9"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6C0CFB27" w14:textId="77777777" w:rsidR="00AD1763" w:rsidRPr="004D48EC" w:rsidRDefault="00AD1763" w:rsidP="00812F69">
            <w:pPr>
              <w:jc w:val="center"/>
              <w:rPr>
                <w:color w:val="000000"/>
                <w:sz w:val="16"/>
                <w:szCs w:val="16"/>
                <w:lang w:val="en-US"/>
              </w:rPr>
            </w:pPr>
            <w:r w:rsidRPr="004D48EC">
              <w:rPr>
                <w:color w:val="000000"/>
                <w:sz w:val="16"/>
                <w:szCs w:val="16"/>
                <w:lang w:val="en-US"/>
              </w:rPr>
              <w:t>US</w:t>
            </w:r>
          </w:p>
        </w:tc>
        <w:tc>
          <w:tcPr>
            <w:tcW w:w="1068" w:type="dxa"/>
            <w:shd w:val="clear" w:color="auto" w:fill="auto"/>
            <w:noWrap/>
            <w:vAlign w:val="center"/>
            <w:hideMark/>
          </w:tcPr>
          <w:p w14:paraId="490C013A" w14:textId="77777777" w:rsidR="00AD1763" w:rsidRPr="004D48EC" w:rsidRDefault="00AD1763" w:rsidP="00812F69">
            <w:pPr>
              <w:jc w:val="center"/>
              <w:rPr>
                <w:color w:val="000000"/>
                <w:sz w:val="16"/>
                <w:szCs w:val="16"/>
                <w:lang w:val="en-US"/>
              </w:rPr>
            </w:pPr>
            <w:r w:rsidRPr="004D48EC">
              <w:rPr>
                <w:color w:val="000000"/>
                <w:sz w:val="16"/>
                <w:szCs w:val="16"/>
                <w:lang w:val="en-US"/>
              </w:rPr>
              <w:t>North America</w:t>
            </w:r>
          </w:p>
        </w:tc>
        <w:tc>
          <w:tcPr>
            <w:tcW w:w="1454" w:type="dxa"/>
            <w:shd w:val="clear" w:color="auto" w:fill="auto"/>
            <w:noWrap/>
            <w:vAlign w:val="center"/>
            <w:hideMark/>
          </w:tcPr>
          <w:p w14:paraId="6C97E3DC"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1A0D6E4D" w14:textId="77777777" w:rsidR="00AD1763" w:rsidRPr="004D48EC" w:rsidRDefault="00AD1763" w:rsidP="00812F69">
            <w:pPr>
              <w:jc w:val="center"/>
              <w:rPr>
                <w:color w:val="000000"/>
                <w:sz w:val="16"/>
                <w:szCs w:val="16"/>
                <w:lang w:val="en-US"/>
              </w:rPr>
            </w:pPr>
            <w:r w:rsidRPr="004D48EC">
              <w:rPr>
                <w:color w:val="000000"/>
                <w:sz w:val="16"/>
                <w:szCs w:val="16"/>
                <w:lang w:val="en-US"/>
              </w:rPr>
              <w:t>313</w:t>
            </w:r>
          </w:p>
        </w:tc>
        <w:tc>
          <w:tcPr>
            <w:tcW w:w="1565" w:type="dxa"/>
            <w:shd w:val="clear" w:color="auto" w:fill="auto"/>
            <w:noWrap/>
            <w:vAlign w:val="center"/>
            <w:hideMark/>
          </w:tcPr>
          <w:p w14:paraId="104D51B9"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0144E035" w14:textId="77777777" w:rsidR="00AD1763" w:rsidRPr="004D48EC" w:rsidRDefault="00AD1763" w:rsidP="00812F69">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hideMark/>
          </w:tcPr>
          <w:p w14:paraId="4A59F4FF" w14:textId="234CE7D9" w:rsidR="00AD1763" w:rsidRPr="004D48EC" w:rsidRDefault="00AD1763" w:rsidP="00812F69">
            <w:pPr>
              <w:jc w:val="center"/>
              <w:rPr>
                <w:color w:val="000000"/>
                <w:sz w:val="16"/>
                <w:szCs w:val="16"/>
                <w:lang w:val="en-US"/>
              </w:rPr>
            </w:pPr>
            <w:r w:rsidRPr="004D48EC">
              <w:rPr>
                <w:color w:val="000000"/>
                <w:sz w:val="16"/>
                <w:szCs w:val="16"/>
                <w:lang w:val="en-US"/>
              </w:rPr>
              <w:t>(3</w:t>
            </w:r>
            <w:r w:rsidR="00B4713F" w:rsidRPr="004D48EC">
              <w:rPr>
                <w:color w:val="000000"/>
                <w:sz w:val="16"/>
                <w:szCs w:val="16"/>
                <w:lang w:val="en-US"/>
              </w:rPr>
              <w:t>1</w:t>
            </w:r>
            <w:r w:rsidRPr="004D48EC">
              <w:rPr>
                <w:color w:val="000000"/>
                <w:sz w:val="16"/>
                <w:szCs w:val="16"/>
                <w:lang w:val="en-US"/>
              </w:rPr>
              <w:t>)</w:t>
            </w:r>
          </w:p>
        </w:tc>
      </w:tr>
      <w:tr w:rsidR="00AD1763" w:rsidRPr="004D48EC" w14:paraId="70F69DE6" w14:textId="77777777" w:rsidTr="00B4713F">
        <w:trPr>
          <w:trHeight w:val="320"/>
        </w:trPr>
        <w:tc>
          <w:tcPr>
            <w:tcW w:w="2512" w:type="dxa"/>
            <w:shd w:val="clear" w:color="auto" w:fill="auto"/>
            <w:noWrap/>
            <w:vAlign w:val="center"/>
            <w:hideMark/>
          </w:tcPr>
          <w:p w14:paraId="64C2811F" w14:textId="77777777" w:rsidR="00AD1763" w:rsidRPr="004D48EC" w:rsidRDefault="00AD1763" w:rsidP="00812F69">
            <w:pPr>
              <w:rPr>
                <w:color w:val="000000"/>
                <w:sz w:val="16"/>
                <w:szCs w:val="16"/>
              </w:rPr>
            </w:pPr>
            <w:r w:rsidRPr="004D48EC">
              <w:rPr>
                <w:color w:val="000000"/>
                <w:sz w:val="16"/>
                <w:szCs w:val="16"/>
              </w:rPr>
              <w:t>Rubio-Rivas M et al.</w:t>
            </w:r>
          </w:p>
        </w:tc>
        <w:tc>
          <w:tcPr>
            <w:tcW w:w="1448" w:type="dxa"/>
            <w:shd w:val="clear" w:color="auto" w:fill="auto"/>
            <w:noWrap/>
            <w:vAlign w:val="center"/>
            <w:hideMark/>
          </w:tcPr>
          <w:p w14:paraId="14E06CE3"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00BE0627"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14FEB6CD" w14:textId="77777777" w:rsidR="00AD1763" w:rsidRPr="004D48EC" w:rsidRDefault="00AD1763" w:rsidP="00812F69">
            <w:pPr>
              <w:jc w:val="center"/>
              <w:rPr>
                <w:color w:val="000000"/>
                <w:sz w:val="16"/>
                <w:szCs w:val="16"/>
                <w:lang w:val="en-US"/>
              </w:rPr>
            </w:pPr>
            <w:r w:rsidRPr="004D48EC">
              <w:rPr>
                <w:color w:val="000000"/>
                <w:sz w:val="16"/>
                <w:szCs w:val="16"/>
                <w:lang w:val="en-US"/>
              </w:rPr>
              <w:t>Spain</w:t>
            </w:r>
          </w:p>
        </w:tc>
        <w:tc>
          <w:tcPr>
            <w:tcW w:w="1068" w:type="dxa"/>
            <w:shd w:val="clear" w:color="auto" w:fill="auto"/>
            <w:noWrap/>
            <w:vAlign w:val="center"/>
            <w:hideMark/>
          </w:tcPr>
          <w:p w14:paraId="0AB78588" w14:textId="77777777" w:rsidR="00AD1763" w:rsidRPr="004D48EC" w:rsidRDefault="00AD1763" w:rsidP="00812F69">
            <w:pPr>
              <w:jc w:val="center"/>
              <w:rPr>
                <w:color w:val="000000"/>
                <w:sz w:val="16"/>
                <w:szCs w:val="16"/>
                <w:lang w:val="en-US"/>
              </w:rPr>
            </w:pPr>
            <w:r w:rsidRPr="004D48EC">
              <w:rPr>
                <w:color w:val="000000"/>
                <w:sz w:val="16"/>
                <w:szCs w:val="16"/>
                <w:lang w:val="en-US"/>
              </w:rPr>
              <w:t>Europe</w:t>
            </w:r>
          </w:p>
        </w:tc>
        <w:tc>
          <w:tcPr>
            <w:tcW w:w="1454" w:type="dxa"/>
            <w:shd w:val="clear" w:color="auto" w:fill="auto"/>
            <w:noWrap/>
            <w:vAlign w:val="center"/>
            <w:hideMark/>
          </w:tcPr>
          <w:p w14:paraId="3D8A7415"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03941845" w14:textId="77777777" w:rsidR="00AD1763" w:rsidRPr="004D48EC" w:rsidRDefault="00AD1763" w:rsidP="00812F69">
            <w:pPr>
              <w:jc w:val="center"/>
              <w:rPr>
                <w:color w:val="000000"/>
                <w:sz w:val="16"/>
                <w:szCs w:val="16"/>
                <w:lang w:val="en-US"/>
              </w:rPr>
            </w:pPr>
            <w:r w:rsidRPr="004D48EC">
              <w:rPr>
                <w:color w:val="000000"/>
                <w:sz w:val="16"/>
                <w:szCs w:val="16"/>
                <w:lang w:val="en-US"/>
              </w:rPr>
              <w:t>12,066</w:t>
            </w:r>
          </w:p>
        </w:tc>
        <w:tc>
          <w:tcPr>
            <w:tcW w:w="1565" w:type="dxa"/>
            <w:shd w:val="clear" w:color="auto" w:fill="auto"/>
            <w:noWrap/>
            <w:vAlign w:val="center"/>
            <w:hideMark/>
          </w:tcPr>
          <w:p w14:paraId="6373C78F"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6BBBB780" w14:textId="77777777" w:rsidR="00AD1763" w:rsidRPr="004D48EC" w:rsidRDefault="00AD1763" w:rsidP="00812F69">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hideMark/>
          </w:tcPr>
          <w:p w14:paraId="1B7BA1B0" w14:textId="0AE73B2A" w:rsidR="00AD1763" w:rsidRPr="004D48EC" w:rsidRDefault="00AD1763" w:rsidP="00812F69">
            <w:pPr>
              <w:jc w:val="center"/>
              <w:rPr>
                <w:color w:val="000000"/>
                <w:sz w:val="16"/>
                <w:szCs w:val="16"/>
                <w:lang w:val="en-US"/>
              </w:rPr>
            </w:pPr>
            <w:r w:rsidRPr="004D48EC">
              <w:rPr>
                <w:color w:val="000000"/>
                <w:sz w:val="16"/>
                <w:szCs w:val="16"/>
                <w:lang w:val="en-US"/>
              </w:rPr>
              <w:t>(3</w:t>
            </w:r>
            <w:r w:rsidR="00B4713F" w:rsidRPr="004D48EC">
              <w:rPr>
                <w:color w:val="000000"/>
                <w:sz w:val="16"/>
                <w:szCs w:val="16"/>
                <w:lang w:val="en-US"/>
              </w:rPr>
              <w:t>2</w:t>
            </w:r>
            <w:r w:rsidRPr="004D48EC">
              <w:rPr>
                <w:color w:val="000000"/>
                <w:sz w:val="16"/>
                <w:szCs w:val="16"/>
                <w:lang w:val="en-US"/>
              </w:rPr>
              <w:t>)</w:t>
            </w:r>
          </w:p>
        </w:tc>
      </w:tr>
      <w:tr w:rsidR="00B4713F" w:rsidRPr="004D48EC" w14:paraId="657E7214" w14:textId="77777777" w:rsidTr="00B4713F">
        <w:trPr>
          <w:trHeight w:val="320"/>
        </w:trPr>
        <w:tc>
          <w:tcPr>
            <w:tcW w:w="2512" w:type="dxa"/>
            <w:shd w:val="clear" w:color="auto" w:fill="auto"/>
            <w:noWrap/>
            <w:vAlign w:val="center"/>
          </w:tcPr>
          <w:p w14:paraId="10F98975" w14:textId="4AEA15B0" w:rsidR="00B4713F" w:rsidRPr="004D48EC" w:rsidRDefault="00B4713F" w:rsidP="00B4713F">
            <w:pPr>
              <w:rPr>
                <w:color w:val="000000"/>
                <w:sz w:val="16"/>
                <w:szCs w:val="16"/>
                <w:lang w:val="en-US"/>
              </w:rPr>
            </w:pPr>
            <w:r w:rsidRPr="004D48EC">
              <w:rPr>
                <w:color w:val="000000"/>
                <w:sz w:val="16"/>
                <w:szCs w:val="16"/>
              </w:rPr>
              <w:t>Soares RDCM et al.</w:t>
            </w:r>
          </w:p>
        </w:tc>
        <w:tc>
          <w:tcPr>
            <w:tcW w:w="1448" w:type="dxa"/>
            <w:shd w:val="clear" w:color="auto" w:fill="auto"/>
            <w:noWrap/>
            <w:vAlign w:val="center"/>
          </w:tcPr>
          <w:p w14:paraId="501B1210" w14:textId="114EDA7B" w:rsidR="00B4713F" w:rsidRPr="004D48EC" w:rsidRDefault="00B4713F" w:rsidP="00B4713F">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tcPr>
          <w:p w14:paraId="3990D15F" w14:textId="1920567C" w:rsidR="00B4713F" w:rsidRPr="004D48EC" w:rsidRDefault="00B4713F" w:rsidP="00B4713F">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tcPr>
          <w:p w14:paraId="03BCF006" w14:textId="08A29690" w:rsidR="00B4713F" w:rsidRPr="004D48EC" w:rsidRDefault="00B4713F" w:rsidP="00B4713F">
            <w:pPr>
              <w:jc w:val="center"/>
              <w:rPr>
                <w:color w:val="000000"/>
                <w:sz w:val="16"/>
                <w:szCs w:val="16"/>
                <w:lang w:val="en-US"/>
              </w:rPr>
            </w:pPr>
            <w:r w:rsidRPr="004D48EC">
              <w:rPr>
                <w:color w:val="000000"/>
                <w:sz w:val="16"/>
                <w:szCs w:val="16"/>
                <w:lang w:val="en-US"/>
              </w:rPr>
              <w:t>Brazil</w:t>
            </w:r>
          </w:p>
        </w:tc>
        <w:tc>
          <w:tcPr>
            <w:tcW w:w="1068" w:type="dxa"/>
            <w:shd w:val="clear" w:color="auto" w:fill="auto"/>
            <w:noWrap/>
            <w:vAlign w:val="center"/>
          </w:tcPr>
          <w:p w14:paraId="0250C6BD" w14:textId="6076B8AD" w:rsidR="00B4713F" w:rsidRPr="004D48EC" w:rsidRDefault="00B4713F" w:rsidP="00B4713F">
            <w:pPr>
              <w:jc w:val="center"/>
              <w:rPr>
                <w:color w:val="000000"/>
                <w:sz w:val="16"/>
                <w:szCs w:val="16"/>
                <w:lang w:val="en-US"/>
              </w:rPr>
            </w:pPr>
            <w:r w:rsidRPr="004D48EC">
              <w:rPr>
                <w:color w:val="000000"/>
                <w:sz w:val="16"/>
                <w:szCs w:val="16"/>
                <w:lang w:val="en-US"/>
              </w:rPr>
              <w:t>South America</w:t>
            </w:r>
          </w:p>
        </w:tc>
        <w:tc>
          <w:tcPr>
            <w:tcW w:w="1454" w:type="dxa"/>
            <w:shd w:val="clear" w:color="auto" w:fill="auto"/>
            <w:noWrap/>
            <w:vAlign w:val="center"/>
          </w:tcPr>
          <w:p w14:paraId="6FE4E8BF" w14:textId="45979EB0" w:rsidR="00B4713F" w:rsidRPr="004D48EC" w:rsidRDefault="00B4713F" w:rsidP="00B4713F">
            <w:pPr>
              <w:jc w:val="center"/>
              <w:rPr>
                <w:color w:val="000000"/>
                <w:sz w:val="16"/>
                <w:szCs w:val="16"/>
                <w:lang w:val="en-US"/>
              </w:rPr>
            </w:pPr>
            <w:r w:rsidRPr="004D48EC">
              <w:rPr>
                <w:color w:val="000000"/>
                <w:sz w:val="16"/>
                <w:szCs w:val="16"/>
                <w:lang w:val="en-US"/>
              </w:rPr>
              <w:t>No</w:t>
            </w:r>
          </w:p>
        </w:tc>
        <w:tc>
          <w:tcPr>
            <w:tcW w:w="895" w:type="dxa"/>
            <w:shd w:val="clear" w:color="auto" w:fill="auto"/>
            <w:noWrap/>
            <w:vAlign w:val="center"/>
          </w:tcPr>
          <w:p w14:paraId="3BC1C80C" w14:textId="64AF979C" w:rsidR="00B4713F" w:rsidRPr="004D48EC" w:rsidRDefault="00B4713F" w:rsidP="00B4713F">
            <w:pPr>
              <w:jc w:val="center"/>
              <w:rPr>
                <w:color w:val="000000"/>
                <w:sz w:val="16"/>
                <w:szCs w:val="16"/>
                <w:lang w:val="en-US"/>
              </w:rPr>
            </w:pPr>
            <w:r w:rsidRPr="004D48EC">
              <w:rPr>
                <w:color w:val="000000"/>
                <w:sz w:val="16"/>
                <w:szCs w:val="16"/>
                <w:lang w:val="en-US"/>
              </w:rPr>
              <w:t>1,152</w:t>
            </w:r>
          </w:p>
        </w:tc>
        <w:tc>
          <w:tcPr>
            <w:tcW w:w="1565" w:type="dxa"/>
            <w:shd w:val="clear" w:color="auto" w:fill="auto"/>
            <w:noWrap/>
            <w:vAlign w:val="center"/>
          </w:tcPr>
          <w:p w14:paraId="14244B0E" w14:textId="3F581510" w:rsidR="00B4713F" w:rsidRPr="004D48EC" w:rsidRDefault="00B4713F" w:rsidP="00B4713F">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tcPr>
          <w:p w14:paraId="4F6011A1" w14:textId="312CD50A" w:rsidR="00B4713F" w:rsidRPr="004D48EC" w:rsidRDefault="00B4713F" w:rsidP="00B4713F">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tcPr>
          <w:p w14:paraId="33913A83" w14:textId="3150D6F2" w:rsidR="00B4713F" w:rsidRPr="004D48EC" w:rsidRDefault="00B4713F" w:rsidP="00B4713F">
            <w:pPr>
              <w:jc w:val="center"/>
              <w:rPr>
                <w:color w:val="000000"/>
                <w:sz w:val="16"/>
                <w:szCs w:val="16"/>
                <w:lang w:val="en-US"/>
              </w:rPr>
            </w:pPr>
            <w:r w:rsidRPr="004D48EC">
              <w:rPr>
                <w:color w:val="000000"/>
                <w:sz w:val="16"/>
                <w:szCs w:val="16"/>
                <w:lang w:val="en-US"/>
              </w:rPr>
              <w:t>(33)</w:t>
            </w:r>
          </w:p>
        </w:tc>
      </w:tr>
      <w:tr w:rsidR="00AD1763" w:rsidRPr="004D48EC" w14:paraId="6B1976E2" w14:textId="77777777" w:rsidTr="00B4713F">
        <w:trPr>
          <w:trHeight w:val="320"/>
        </w:trPr>
        <w:tc>
          <w:tcPr>
            <w:tcW w:w="2512" w:type="dxa"/>
            <w:shd w:val="clear" w:color="auto" w:fill="auto"/>
            <w:noWrap/>
            <w:vAlign w:val="center"/>
            <w:hideMark/>
          </w:tcPr>
          <w:p w14:paraId="40146CE7" w14:textId="77777777" w:rsidR="00AD1763" w:rsidRPr="004D48EC" w:rsidRDefault="00AD1763" w:rsidP="00812F69">
            <w:pPr>
              <w:rPr>
                <w:color w:val="000000"/>
                <w:sz w:val="16"/>
                <w:szCs w:val="16"/>
                <w:lang w:val="en-US"/>
              </w:rPr>
            </w:pPr>
            <w:r w:rsidRPr="004D48EC">
              <w:rPr>
                <w:color w:val="000000"/>
                <w:sz w:val="16"/>
                <w:szCs w:val="16"/>
                <w:lang w:val="en-US"/>
              </w:rPr>
              <w:t>Tomlins J et al.</w:t>
            </w:r>
          </w:p>
        </w:tc>
        <w:tc>
          <w:tcPr>
            <w:tcW w:w="1448" w:type="dxa"/>
            <w:shd w:val="clear" w:color="auto" w:fill="auto"/>
            <w:noWrap/>
            <w:vAlign w:val="center"/>
            <w:hideMark/>
          </w:tcPr>
          <w:p w14:paraId="6AA2A691"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7CDD01E8"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459F1D70" w14:textId="77777777" w:rsidR="00AD1763" w:rsidRPr="004D48EC" w:rsidRDefault="00AD1763" w:rsidP="00812F69">
            <w:pPr>
              <w:jc w:val="center"/>
              <w:rPr>
                <w:color w:val="000000"/>
                <w:sz w:val="16"/>
                <w:szCs w:val="16"/>
                <w:lang w:val="en-US"/>
              </w:rPr>
            </w:pPr>
            <w:r w:rsidRPr="004D48EC">
              <w:rPr>
                <w:color w:val="000000"/>
                <w:sz w:val="16"/>
                <w:szCs w:val="16"/>
                <w:lang w:val="en-US"/>
              </w:rPr>
              <w:t>UK</w:t>
            </w:r>
          </w:p>
        </w:tc>
        <w:tc>
          <w:tcPr>
            <w:tcW w:w="1068" w:type="dxa"/>
            <w:shd w:val="clear" w:color="auto" w:fill="auto"/>
            <w:noWrap/>
            <w:vAlign w:val="center"/>
            <w:hideMark/>
          </w:tcPr>
          <w:p w14:paraId="04392AC8" w14:textId="77777777" w:rsidR="00AD1763" w:rsidRPr="004D48EC" w:rsidRDefault="00AD1763" w:rsidP="00812F69">
            <w:pPr>
              <w:jc w:val="center"/>
              <w:rPr>
                <w:color w:val="000000"/>
                <w:sz w:val="16"/>
                <w:szCs w:val="16"/>
                <w:lang w:val="en-US"/>
              </w:rPr>
            </w:pPr>
            <w:r w:rsidRPr="004D48EC">
              <w:rPr>
                <w:color w:val="000000"/>
                <w:sz w:val="16"/>
                <w:szCs w:val="16"/>
                <w:lang w:val="en-US"/>
              </w:rPr>
              <w:t>Europe</w:t>
            </w:r>
          </w:p>
        </w:tc>
        <w:tc>
          <w:tcPr>
            <w:tcW w:w="1454" w:type="dxa"/>
            <w:shd w:val="clear" w:color="auto" w:fill="auto"/>
            <w:noWrap/>
            <w:vAlign w:val="center"/>
            <w:hideMark/>
          </w:tcPr>
          <w:p w14:paraId="202AED03"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29D341F7" w14:textId="77777777" w:rsidR="00AD1763" w:rsidRPr="004D48EC" w:rsidRDefault="00AD1763" w:rsidP="00812F69">
            <w:pPr>
              <w:jc w:val="center"/>
              <w:rPr>
                <w:color w:val="000000"/>
                <w:sz w:val="16"/>
                <w:szCs w:val="16"/>
                <w:lang w:val="en-US"/>
              </w:rPr>
            </w:pPr>
            <w:r w:rsidRPr="004D48EC">
              <w:rPr>
                <w:color w:val="000000"/>
                <w:sz w:val="16"/>
                <w:szCs w:val="16"/>
                <w:lang w:val="en-US"/>
              </w:rPr>
              <w:t>95</w:t>
            </w:r>
          </w:p>
        </w:tc>
        <w:tc>
          <w:tcPr>
            <w:tcW w:w="1565" w:type="dxa"/>
            <w:shd w:val="clear" w:color="auto" w:fill="auto"/>
            <w:noWrap/>
            <w:vAlign w:val="center"/>
            <w:hideMark/>
          </w:tcPr>
          <w:p w14:paraId="28966B36"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2D9BBF39" w14:textId="77777777" w:rsidR="00AD1763" w:rsidRPr="004D48EC" w:rsidRDefault="00AD1763" w:rsidP="00812F69">
            <w:pPr>
              <w:jc w:val="center"/>
              <w:rPr>
                <w:color w:val="000000"/>
                <w:sz w:val="16"/>
                <w:szCs w:val="16"/>
                <w:lang w:val="en-US"/>
              </w:rPr>
            </w:pPr>
            <w:r w:rsidRPr="004D48EC">
              <w:rPr>
                <w:color w:val="000000"/>
                <w:sz w:val="16"/>
                <w:szCs w:val="16"/>
                <w:lang w:val="en-US"/>
              </w:rPr>
              <w:t>≥70 years</w:t>
            </w:r>
          </w:p>
        </w:tc>
        <w:tc>
          <w:tcPr>
            <w:tcW w:w="894" w:type="dxa"/>
            <w:shd w:val="clear" w:color="auto" w:fill="auto"/>
            <w:noWrap/>
            <w:vAlign w:val="center"/>
            <w:hideMark/>
          </w:tcPr>
          <w:p w14:paraId="4B03C7EC" w14:textId="77777777" w:rsidR="00AD1763" w:rsidRPr="004D48EC" w:rsidRDefault="00AD1763" w:rsidP="00812F69">
            <w:pPr>
              <w:jc w:val="center"/>
              <w:rPr>
                <w:color w:val="000000"/>
                <w:sz w:val="16"/>
                <w:szCs w:val="16"/>
                <w:lang w:val="en-US"/>
              </w:rPr>
            </w:pPr>
            <w:r w:rsidRPr="004D48EC">
              <w:rPr>
                <w:color w:val="000000"/>
                <w:sz w:val="16"/>
                <w:szCs w:val="16"/>
                <w:lang w:val="en-US"/>
              </w:rPr>
              <w:t>(34)</w:t>
            </w:r>
          </w:p>
        </w:tc>
      </w:tr>
      <w:tr w:rsidR="00AD1763" w:rsidRPr="004D48EC" w14:paraId="539B770E" w14:textId="77777777" w:rsidTr="00B4713F">
        <w:trPr>
          <w:trHeight w:val="320"/>
        </w:trPr>
        <w:tc>
          <w:tcPr>
            <w:tcW w:w="2512" w:type="dxa"/>
            <w:shd w:val="clear" w:color="auto" w:fill="auto"/>
            <w:noWrap/>
            <w:vAlign w:val="center"/>
            <w:hideMark/>
          </w:tcPr>
          <w:p w14:paraId="4AF2A740" w14:textId="77777777" w:rsidR="00AD1763" w:rsidRPr="004D48EC" w:rsidRDefault="00AD1763" w:rsidP="00812F69">
            <w:pPr>
              <w:rPr>
                <w:color w:val="000000"/>
                <w:sz w:val="16"/>
                <w:szCs w:val="16"/>
                <w:lang w:val="en-US"/>
              </w:rPr>
            </w:pPr>
            <w:r w:rsidRPr="004D48EC">
              <w:rPr>
                <w:color w:val="000000"/>
                <w:sz w:val="16"/>
                <w:szCs w:val="16"/>
                <w:lang w:val="en-US"/>
              </w:rPr>
              <w:t>Trigo J et al.</w:t>
            </w:r>
          </w:p>
        </w:tc>
        <w:tc>
          <w:tcPr>
            <w:tcW w:w="1448" w:type="dxa"/>
            <w:shd w:val="clear" w:color="auto" w:fill="auto"/>
            <w:noWrap/>
            <w:vAlign w:val="center"/>
            <w:hideMark/>
          </w:tcPr>
          <w:p w14:paraId="5A07127F"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5C5D8094"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0A1AA3EE" w14:textId="77777777" w:rsidR="00AD1763" w:rsidRPr="004D48EC" w:rsidRDefault="00AD1763" w:rsidP="00812F69">
            <w:pPr>
              <w:jc w:val="center"/>
              <w:rPr>
                <w:color w:val="000000"/>
                <w:sz w:val="16"/>
                <w:szCs w:val="16"/>
                <w:lang w:val="en-US"/>
              </w:rPr>
            </w:pPr>
            <w:r w:rsidRPr="004D48EC">
              <w:rPr>
                <w:color w:val="000000"/>
                <w:sz w:val="16"/>
                <w:szCs w:val="16"/>
                <w:lang w:val="en-US"/>
              </w:rPr>
              <w:t>Spain</w:t>
            </w:r>
          </w:p>
        </w:tc>
        <w:tc>
          <w:tcPr>
            <w:tcW w:w="1068" w:type="dxa"/>
            <w:shd w:val="clear" w:color="auto" w:fill="auto"/>
            <w:noWrap/>
            <w:vAlign w:val="center"/>
            <w:hideMark/>
          </w:tcPr>
          <w:p w14:paraId="3B0FA619" w14:textId="77777777" w:rsidR="00AD1763" w:rsidRPr="004D48EC" w:rsidRDefault="00AD1763" w:rsidP="00812F69">
            <w:pPr>
              <w:jc w:val="center"/>
              <w:rPr>
                <w:color w:val="000000"/>
                <w:sz w:val="16"/>
                <w:szCs w:val="16"/>
                <w:lang w:val="en-US"/>
              </w:rPr>
            </w:pPr>
            <w:r w:rsidRPr="004D48EC">
              <w:rPr>
                <w:color w:val="000000"/>
                <w:sz w:val="16"/>
                <w:szCs w:val="16"/>
                <w:lang w:val="en-US"/>
              </w:rPr>
              <w:t>Europe</w:t>
            </w:r>
          </w:p>
        </w:tc>
        <w:tc>
          <w:tcPr>
            <w:tcW w:w="1454" w:type="dxa"/>
            <w:shd w:val="clear" w:color="auto" w:fill="auto"/>
            <w:noWrap/>
            <w:vAlign w:val="center"/>
            <w:hideMark/>
          </w:tcPr>
          <w:p w14:paraId="6263CF3E"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2A126646" w14:textId="77777777" w:rsidR="00AD1763" w:rsidRPr="004D48EC" w:rsidRDefault="00AD1763" w:rsidP="00812F69">
            <w:pPr>
              <w:jc w:val="center"/>
              <w:rPr>
                <w:color w:val="000000"/>
                <w:sz w:val="16"/>
                <w:szCs w:val="16"/>
                <w:lang w:val="en-US"/>
              </w:rPr>
            </w:pPr>
            <w:r w:rsidRPr="004D48EC">
              <w:rPr>
                <w:color w:val="000000"/>
                <w:sz w:val="16"/>
                <w:szCs w:val="16"/>
                <w:lang w:val="en-US"/>
              </w:rPr>
              <w:t>576</w:t>
            </w:r>
          </w:p>
        </w:tc>
        <w:tc>
          <w:tcPr>
            <w:tcW w:w="1565" w:type="dxa"/>
            <w:shd w:val="clear" w:color="auto" w:fill="auto"/>
            <w:noWrap/>
            <w:vAlign w:val="center"/>
            <w:hideMark/>
          </w:tcPr>
          <w:p w14:paraId="1EEA62B9"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20DA1E23" w14:textId="77777777" w:rsidR="00AD1763" w:rsidRPr="004D48EC" w:rsidRDefault="00AD1763" w:rsidP="00812F69">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hideMark/>
          </w:tcPr>
          <w:p w14:paraId="6AC2F0C4" w14:textId="77777777" w:rsidR="00AD1763" w:rsidRPr="004D48EC" w:rsidRDefault="00AD1763" w:rsidP="00812F69">
            <w:pPr>
              <w:jc w:val="center"/>
              <w:rPr>
                <w:color w:val="000000"/>
                <w:sz w:val="16"/>
                <w:szCs w:val="16"/>
                <w:lang w:val="en-US"/>
              </w:rPr>
            </w:pPr>
            <w:r w:rsidRPr="004D48EC">
              <w:rPr>
                <w:color w:val="000000"/>
                <w:sz w:val="16"/>
                <w:szCs w:val="16"/>
                <w:lang w:val="en-US"/>
              </w:rPr>
              <w:t>(35)</w:t>
            </w:r>
          </w:p>
        </w:tc>
      </w:tr>
      <w:tr w:rsidR="00AD1763" w:rsidRPr="004D48EC" w14:paraId="77B2638B" w14:textId="77777777" w:rsidTr="00B4713F">
        <w:trPr>
          <w:trHeight w:val="320"/>
        </w:trPr>
        <w:tc>
          <w:tcPr>
            <w:tcW w:w="2512" w:type="dxa"/>
            <w:shd w:val="clear" w:color="auto" w:fill="auto"/>
            <w:noWrap/>
            <w:vAlign w:val="center"/>
            <w:hideMark/>
          </w:tcPr>
          <w:p w14:paraId="0E33247D" w14:textId="77777777" w:rsidR="00AD1763" w:rsidRPr="004D48EC" w:rsidRDefault="00AD1763" w:rsidP="00812F69">
            <w:pPr>
              <w:rPr>
                <w:color w:val="000000"/>
                <w:sz w:val="16"/>
                <w:szCs w:val="16"/>
              </w:rPr>
            </w:pPr>
            <w:r w:rsidRPr="004D48EC">
              <w:rPr>
                <w:color w:val="000000"/>
                <w:sz w:val="16"/>
                <w:szCs w:val="16"/>
              </w:rPr>
              <w:t>Van Halem K et al.</w:t>
            </w:r>
          </w:p>
        </w:tc>
        <w:tc>
          <w:tcPr>
            <w:tcW w:w="1448" w:type="dxa"/>
            <w:shd w:val="clear" w:color="auto" w:fill="auto"/>
            <w:noWrap/>
            <w:vAlign w:val="center"/>
            <w:hideMark/>
          </w:tcPr>
          <w:p w14:paraId="5B0B7F10"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631676BB"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6FD5CFAE" w14:textId="77777777" w:rsidR="00AD1763" w:rsidRPr="004D48EC" w:rsidRDefault="00AD1763" w:rsidP="00812F69">
            <w:pPr>
              <w:jc w:val="center"/>
              <w:rPr>
                <w:color w:val="000000"/>
                <w:sz w:val="16"/>
                <w:szCs w:val="16"/>
                <w:lang w:val="en-US"/>
              </w:rPr>
            </w:pPr>
            <w:r w:rsidRPr="004D48EC">
              <w:rPr>
                <w:color w:val="000000"/>
                <w:sz w:val="16"/>
                <w:szCs w:val="16"/>
                <w:lang w:val="en-US"/>
              </w:rPr>
              <w:t>Belgium</w:t>
            </w:r>
          </w:p>
        </w:tc>
        <w:tc>
          <w:tcPr>
            <w:tcW w:w="1068" w:type="dxa"/>
            <w:shd w:val="clear" w:color="auto" w:fill="auto"/>
            <w:noWrap/>
            <w:vAlign w:val="center"/>
            <w:hideMark/>
          </w:tcPr>
          <w:p w14:paraId="788D27B1" w14:textId="77777777" w:rsidR="00AD1763" w:rsidRPr="004D48EC" w:rsidRDefault="00AD1763" w:rsidP="00812F69">
            <w:pPr>
              <w:jc w:val="center"/>
              <w:rPr>
                <w:color w:val="000000"/>
                <w:sz w:val="16"/>
                <w:szCs w:val="16"/>
                <w:lang w:val="en-US"/>
              </w:rPr>
            </w:pPr>
            <w:r w:rsidRPr="004D48EC">
              <w:rPr>
                <w:color w:val="000000"/>
                <w:sz w:val="16"/>
                <w:szCs w:val="16"/>
                <w:lang w:val="en-US"/>
              </w:rPr>
              <w:t>Europe</w:t>
            </w:r>
          </w:p>
        </w:tc>
        <w:tc>
          <w:tcPr>
            <w:tcW w:w="1454" w:type="dxa"/>
            <w:shd w:val="clear" w:color="auto" w:fill="auto"/>
            <w:noWrap/>
            <w:vAlign w:val="center"/>
            <w:hideMark/>
          </w:tcPr>
          <w:p w14:paraId="5A389747"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481060E0" w14:textId="77777777" w:rsidR="00AD1763" w:rsidRPr="004D48EC" w:rsidRDefault="00AD1763" w:rsidP="00812F69">
            <w:pPr>
              <w:jc w:val="center"/>
              <w:rPr>
                <w:color w:val="000000"/>
                <w:sz w:val="16"/>
                <w:szCs w:val="16"/>
                <w:lang w:val="en-US"/>
              </w:rPr>
            </w:pPr>
            <w:r w:rsidRPr="004D48EC">
              <w:rPr>
                <w:color w:val="000000"/>
                <w:sz w:val="16"/>
                <w:szCs w:val="16"/>
                <w:lang w:val="en-US"/>
              </w:rPr>
              <w:t>319</w:t>
            </w:r>
          </w:p>
        </w:tc>
        <w:tc>
          <w:tcPr>
            <w:tcW w:w="1565" w:type="dxa"/>
            <w:shd w:val="clear" w:color="auto" w:fill="auto"/>
            <w:noWrap/>
            <w:vAlign w:val="center"/>
            <w:hideMark/>
          </w:tcPr>
          <w:p w14:paraId="3761424C"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29393E0B" w14:textId="77777777" w:rsidR="00AD1763" w:rsidRPr="004D48EC" w:rsidRDefault="00AD1763" w:rsidP="00812F69">
            <w:pPr>
              <w:jc w:val="center"/>
              <w:rPr>
                <w:color w:val="000000"/>
                <w:sz w:val="16"/>
                <w:szCs w:val="16"/>
                <w:lang w:val="en-US"/>
              </w:rPr>
            </w:pPr>
            <w:r w:rsidRPr="004D48EC">
              <w:rPr>
                <w:color w:val="000000"/>
                <w:sz w:val="16"/>
                <w:szCs w:val="16"/>
                <w:lang w:val="en-US"/>
              </w:rPr>
              <w:t>≥70 years</w:t>
            </w:r>
          </w:p>
        </w:tc>
        <w:tc>
          <w:tcPr>
            <w:tcW w:w="894" w:type="dxa"/>
            <w:shd w:val="clear" w:color="auto" w:fill="auto"/>
            <w:noWrap/>
            <w:vAlign w:val="center"/>
            <w:hideMark/>
          </w:tcPr>
          <w:p w14:paraId="140DFD12" w14:textId="32149FC5" w:rsidR="00AD1763" w:rsidRPr="004D48EC" w:rsidRDefault="00AD1763" w:rsidP="00812F69">
            <w:pPr>
              <w:jc w:val="center"/>
              <w:rPr>
                <w:color w:val="000000"/>
                <w:sz w:val="16"/>
                <w:szCs w:val="16"/>
                <w:lang w:val="en-US"/>
              </w:rPr>
            </w:pPr>
            <w:r w:rsidRPr="004D48EC">
              <w:rPr>
                <w:color w:val="000000"/>
                <w:sz w:val="16"/>
                <w:szCs w:val="16"/>
                <w:lang w:val="en-US"/>
              </w:rPr>
              <w:t>(3</w:t>
            </w:r>
            <w:r w:rsidR="00634EF8" w:rsidRPr="004D48EC">
              <w:rPr>
                <w:color w:val="000000"/>
                <w:sz w:val="16"/>
                <w:szCs w:val="16"/>
                <w:lang w:val="en-US"/>
              </w:rPr>
              <w:t>7</w:t>
            </w:r>
            <w:r w:rsidRPr="004D48EC">
              <w:rPr>
                <w:color w:val="000000"/>
                <w:sz w:val="16"/>
                <w:szCs w:val="16"/>
                <w:lang w:val="en-US"/>
              </w:rPr>
              <w:t>)</w:t>
            </w:r>
          </w:p>
        </w:tc>
      </w:tr>
      <w:tr w:rsidR="00AD1763" w:rsidRPr="004D48EC" w14:paraId="511AD3EF" w14:textId="77777777" w:rsidTr="00B4713F">
        <w:trPr>
          <w:trHeight w:val="320"/>
        </w:trPr>
        <w:tc>
          <w:tcPr>
            <w:tcW w:w="2512" w:type="dxa"/>
            <w:shd w:val="clear" w:color="auto" w:fill="auto"/>
            <w:noWrap/>
            <w:vAlign w:val="center"/>
            <w:hideMark/>
          </w:tcPr>
          <w:p w14:paraId="11A1BAB1" w14:textId="77777777" w:rsidR="00AD1763" w:rsidRPr="004D48EC" w:rsidRDefault="00AD1763" w:rsidP="00812F69">
            <w:pPr>
              <w:rPr>
                <w:color w:val="000000"/>
                <w:sz w:val="16"/>
                <w:szCs w:val="16"/>
                <w:lang w:val="en-US"/>
              </w:rPr>
            </w:pPr>
            <w:r w:rsidRPr="004D48EC">
              <w:rPr>
                <w:color w:val="000000"/>
                <w:sz w:val="16"/>
                <w:szCs w:val="16"/>
                <w:lang w:val="en-US"/>
              </w:rPr>
              <w:t>Varol Y et al.</w:t>
            </w:r>
          </w:p>
        </w:tc>
        <w:tc>
          <w:tcPr>
            <w:tcW w:w="1448" w:type="dxa"/>
            <w:shd w:val="clear" w:color="auto" w:fill="auto"/>
            <w:noWrap/>
            <w:vAlign w:val="center"/>
            <w:hideMark/>
          </w:tcPr>
          <w:p w14:paraId="0483E10F"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525DBE3C"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7157F011" w14:textId="77777777" w:rsidR="00AD1763" w:rsidRPr="004D48EC" w:rsidRDefault="00AD1763" w:rsidP="00812F69">
            <w:pPr>
              <w:jc w:val="center"/>
              <w:rPr>
                <w:color w:val="000000"/>
                <w:sz w:val="16"/>
                <w:szCs w:val="16"/>
                <w:lang w:val="en-US"/>
              </w:rPr>
            </w:pPr>
            <w:r w:rsidRPr="004D48EC">
              <w:rPr>
                <w:color w:val="000000"/>
                <w:sz w:val="16"/>
                <w:szCs w:val="16"/>
                <w:lang w:val="en-US"/>
              </w:rPr>
              <w:t>Turkey</w:t>
            </w:r>
          </w:p>
        </w:tc>
        <w:tc>
          <w:tcPr>
            <w:tcW w:w="1068" w:type="dxa"/>
            <w:shd w:val="clear" w:color="auto" w:fill="auto"/>
            <w:noWrap/>
            <w:vAlign w:val="center"/>
            <w:hideMark/>
          </w:tcPr>
          <w:p w14:paraId="55A1A812" w14:textId="77777777" w:rsidR="00AD1763" w:rsidRPr="004D48EC" w:rsidRDefault="00AD1763" w:rsidP="00812F69">
            <w:pPr>
              <w:jc w:val="center"/>
              <w:rPr>
                <w:color w:val="000000"/>
                <w:sz w:val="16"/>
                <w:szCs w:val="16"/>
                <w:lang w:val="en-US"/>
              </w:rPr>
            </w:pPr>
            <w:r w:rsidRPr="004D48EC">
              <w:rPr>
                <w:color w:val="000000"/>
                <w:sz w:val="16"/>
                <w:szCs w:val="16"/>
                <w:lang w:val="en-US"/>
              </w:rPr>
              <w:t>Europe</w:t>
            </w:r>
          </w:p>
        </w:tc>
        <w:tc>
          <w:tcPr>
            <w:tcW w:w="1454" w:type="dxa"/>
            <w:shd w:val="clear" w:color="auto" w:fill="auto"/>
            <w:noWrap/>
            <w:vAlign w:val="center"/>
            <w:hideMark/>
          </w:tcPr>
          <w:p w14:paraId="35B9A9F5"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2EB9F9AA" w14:textId="77777777" w:rsidR="00AD1763" w:rsidRPr="004D48EC" w:rsidRDefault="00AD1763" w:rsidP="00812F69">
            <w:pPr>
              <w:jc w:val="center"/>
              <w:rPr>
                <w:color w:val="000000"/>
                <w:sz w:val="16"/>
                <w:szCs w:val="16"/>
                <w:lang w:val="en-US"/>
              </w:rPr>
            </w:pPr>
            <w:r w:rsidRPr="004D48EC">
              <w:rPr>
                <w:color w:val="000000"/>
                <w:sz w:val="16"/>
                <w:szCs w:val="16"/>
                <w:lang w:val="en-US"/>
              </w:rPr>
              <w:t>383</w:t>
            </w:r>
          </w:p>
        </w:tc>
        <w:tc>
          <w:tcPr>
            <w:tcW w:w="1565" w:type="dxa"/>
            <w:shd w:val="clear" w:color="auto" w:fill="auto"/>
            <w:noWrap/>
            <w:vAlign w:val="center"/>
            <w:hideMark/>
          </w:tcPr>
          <w:p w14:paraId="2FABCA8C"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6C8623E4"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711BC328" w14:textId="70DE1990" w:rsidR="00AD1763" w:rsidRPr="004D48EC" w:rsidRDefault="00AD1763" w:rsidP="00812F69">
            <w:pPr>
              <w:jc w:val="center"/>
              <w:rPr>
                <w:color w:val="000000"/>
                <w:sz w:val="16"/>
                <w:szCs w:val="16"/>
                <w:lang w:val="en-US"/>
              </w:rPr>
            </w:pPr>
            <w:r w:rsidRPr="004D48EC">
              <w:rPr>
                <w:color w:val="000000"/>
                <w:sz w:val="16"/>
                <w:szCs w:val="16"/>
                <w:lang w:val="en-US"/>
              </w:rPr>
              <w:t>(3</w:t>
            </w:r>
            <w:r w:rsidR="00634EF8" w:rsidRPr="004D48EC">
              <w:rPr>
                <w:color w:val="000000"/>
                <w:sz w:val="16"/>
                <w:szCs w:val="16"/>
                <w:lang w:val="en-US"/>
              </w:rPr>
              <w:t>8</w:t>
            </w:r>
            <w:r w:rsidRPr="004D48EC">
              <w:rPr>
                <w:color w:val="000000"/>
                <w:sz w:val="16"/>
                <w:szCs w:val="16"/>
                <w:lang w:val="en-US"/>
              </w:rPr>
              <w:t>)</w:t>
            </w:r>
          </w:p>
        </w:tc>
      </w:tr>
      <w:tr w:rsidR="00AD1763" w:rsidRPr="004D48EC" w14:paraId="034EF51F" w14:textId="77777777" w:rsidTr="00B4713F">
        <w:trPr>
          <w:trHeight w:val="320"/>
        </w:trPr>
        <w:tc>
          <w:tcPr>
            <w:tcW w:w="2512" w:type="dxa"/>
            <w:shd w:val="clear" w:color="auto" w:fill="auto"/>
            <w:noWrap/>
            <w:vAlign w:val="center"/>
            <w:hideMark/>
          </w:tcPr>
          <w:p w14:paraId="0D416227" w14:textId="6113424B" w:rsidR="00AD1763" w:rsidRPr="004D48EC" w:rsidRDefault="00AD1763" w:rsidP="0080464D">
            <w:pPr>
              <w:rPr>
                <w:color w:val="000000"/>
                <w:sz w:val="16"/>
                <w:szCs w:val="16"/>
                <w:lang w:val="en-US"/>
              </w:rPr>
            </w:pPr>
            <w:r w:rsidRPr="004D48EC">
              <w:rPr>
                <w:color w:val="000000"/>
                <w:sz w:val="16"/>
                <w:szCs w:val="16"/>
                <w:lang w:val="en-US"/>
              </w:rPr>
              <w:t xml:space="preserve">Vena </w:t>
            </w:r>
            <w:r w:rsidR="0080464D" w:rsidRPr="004D48EC">
              <w:rPr>
                <w:color w:val="000000"/>
                <w:sz w:val="16"/>
                <w:szCs w:val="16"/>
                <w:lang w:val="en-US"/>
              </w:rPr>
              <w:t xml:space="preserve">A </w:t>
            </w:r>
            <w:r w:rsidRPr="004D48EC">
              <w:rPr>
                <w:color w:val="000000"/>
                <w:sz w:val="16"/>
                <w:szCs w:val="16"/>
                <w:lang w:val="en-US"/>
              </w:rPr>
              <w:t>et al.</w:t>
            </w:r>
          </w:p>
        </w:tc>
        <w:tc>
          <w:tcPr>
            <w:tcW w:w="1448" w:type="dxa"/>
            <w:shd w:val="clear" w:color="auto" w:fill="auto"/>
            <w:noWrap/>
            <w:vAlign w:val="center"/>
            <w:hideMark/>
          </w:tcPr>
          <w:p w14:paraId="205F1BFB"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7BC12D4B"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3CF39088" w14:textId="77777777" w:rsidR="00AD1763" w:rsidRPr="004D48EC" w:rsidRDefault="00AD1763" w:rsidP="00812F69">
            <w:pPr>
              <w:jc w:val="center"/>
              <w:rPr>
                <w:color w:val="000000"/>
                <w:sz w:val="16"/>
                <w:szCs w:val="16"/>
                <w:lang w:val="en-US"/>
              </w:rPr>
            </w:pPr>
            <w:r w:rsidRPr="004D48EC">
              <w:rPr>
                <w:color w:val="000000"/>
                <w:sz w:val="16"/>
                <w:szCs w:val="16"/>
                <w:lang w:val="en-US"/>
              </w:rPr>
              <w:t>Italy</w:t>
            </w:r>
          </w:p>
        </w:tc>
        <w:tc>
          <w:tcPr>
            <w:tcW w:w="1068" w:type="dxa"/>
            <w:shd w:val="clear" w:color="auto" w:fill="auto"/>
            <w:noWrap/>
            <w:vAlign w:val="center"/>
            <w:hideMark/>
          </w:tcPr>
          <w:p w14:paraId="66FC75AA" w14:textId="77777777" w:rsidR="00AD1763" w:rsidRPr="004D48EC" w:rsidRDefault="00AD1763" w:rsidP="00812F69">
            <w:pPr>
              <w:jc w:val="center"/>
              <w:rPr>
                <w:color w:val="000000"/>
                <w:sz w:val="16"/>
                <w:szCs w:val="16"/>
                <w:lang w:val="en-US"/>
              </w:rPr>
            </w:pPr>
            <w:r w:rsidRPr="004D48EC">
              <w:rPr>
                <w:color w:val="000000"/>
                <w:sz w:val="16"/>
                <w:szCs w:val="16"/>
                <w:lang w:val="en-US"/>
              </w:rPr>
              <w:t>Europe</w:t>
            </w:r>
          </w:p>
        </w:tc>
        <w:tc>
          <w:tcPr>
            <w:tcW w:w="1454" w:type="dxa"/>
            <w:shd w:val="clear" w:color="auto" w:fill="auto"/>
            <w:noWrap/>
            <w:vAlign w:val="center"/>
            <w:hideMark/>
          </w:tcPr>
          <w:p w14:paraId="7E3AE6CD"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34B543D4" w14:textId="77777777" w:rsidR="00AD1763" w:rsidRPr="004D48EC" w:rsidRDefault="00AD1763" w:rsidP="00812F69">
            <w:pPr>
              <w:jc w:val="center"/>
              <w:rPr>
                <w:color w:val="000000"/>
                <w:sz w:val="16"/>
                <w:szCs w:val="16"/>
                <w:lang w:val="en-US"/>
              </w:rPr>
            </w:pPr>
            <w:r w:rsidRPr="004D48EC">
              <w:rPr>
                <w:color w:val="000000"/>
                <w:sz w:val="16"/>
                <w:szCs w:val="16"/>
                <w:lang w:val="en-US"/>
              </w:rPr>
              <w:t>317</w:t>
            </w:r>
          </w:p>
        </w:tc>
        <w:tc>
          <w:tcPr>
            <w:tcW w:w="1565" w:type="dxa"/>
            <w:shd w:val="clear" w:color="auto" w:fill="auto"/>
            <w:noWrap/>
            <w:vAlign w:val="center"/>
            <w:hideMark/>
          </w:tcPr>
          <w:p w14:paraId="28F7F183"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4AF8EBBB" w14:textId="77777777" w:rsidR="00AD1763" w:rsidRPr="004D48EC" w:rsidRDefault="00AD1763" w:rsidP="00812F69">
            <w:pPr>
              <w:jc w:val="center"/>
              <w:rPr>
                <w:color w:val="000000"/>
                <w:sz w:val="16"/>
                <w:szCs w:val="16"/>
                <w:lang w:val="en-US"/>
              </w:rPr>
            </w:pPr>
            <w:r w:rsidRPr="004D48EC">
              <w:rPr>
                <w:color w:val="000000"/>
                <w:sz w:val="16"/>
                <w:szCs w:val="16"/>
                <w:lang w:val="en-US"/>
              </w:rPr>
              <w:t>≥70 years</w:t>
            </w:r>
          </w:p>
        </w:tc>
        <w:tc>
          <w:tcPr>
            <w:tcW w:w="894" w:type="dxa"/>
            <w:shd w:val="clear" w:color="auto" w:fill="auto"/>
            <w:noWrap/>
            <w:vAlign w:val="center"/>
            <w:hideMark/>
          </w:tcPr>
          <w:p w14:paraId="4A78472A" w14:textId="53404426" w:rsidR="00AD1763" w:rsidRPr="004D48EC" w:rsidRDefault="00AD1763" w:rsidP="00812F69">
            <w:pPr>
              <w:jc w:val="center"/>
              <w:rPr>
                <w:color w:val="000000"/>
                <w:sz w:val="16"/>
                <w:szCs w:val="16"/>
                <w:lang w:val="en-US"/>
              </w:rPr>
            </w:pPr>
            <w:r w:rsidRPr="004D48EC">
              <w:rPr>
                <w:color w:val="000000"/>
                <w:sz w:val="16"/>
                <w:szCs w:val="16"/>
                <w:lang w:val="en-US"/>
              </w:rPr>
              <w:t>(3</w:t>
            </w:r>
            <w:r w:rsidR="00634EF8" w:rsidRPr="004D48EC">
              <w:rPr>
                <w:color w:val="000000"/>
                <w:sz w:val="16"/>
                <w:szCs w:val="16"/>
                <w:lang w:val="en-US"/>
              </w:rPr>
              <w:t>9</w:t>
            </w:r>
            <w:r w:rsidRPr="004D48EC">
              <w:rPr>
                <w:color w:val="000000"/>
                <w:sz w:val="16"/>
                <w:szCs w:val="16"/>
                <w:lang w:val="en-US"/>
              </w:rPr>
              <w:t>)</w:t>
            </w:r>
          </w:p>
        </w:tc>
      </w:tr>
      <w:tr w:rsidR="00AD1763" w:rsidRPr="004D48EC" w14:paraId="675B2745" w14:textId="77777777" w:rsidTr="00B4713F">
        <w:trPr>
          <w:trHeight w:val="320"/>
        </w:trPr>
        <w:tc>
          <w:tcPr>
            <w:tcW w:w="2512" w:type="dxa"/>
            <w:shd w:val="clear" w:color="auto" w:fill="auto"/>
            <w:noWrap/>
            <w:vAlign w:val="center"/>
            <w:hideMark/>
          </w:tcPr>
          <w:p w14:paraId="071E5818" w14:textId="77777777" w:rsidR="00AD1763" w:rsidRPr="004D48EC" w:rsidRDefault="00AD1763" w:rsidP="00812F69">
            <w:pPr>
              <w:rPr>
                <w:color w:val="000000"/>
                <w:sz w:val="16"/>
                <w:szCs w:val="16"/>
                <w:lang w:val="en-US"/>
              </w:rPr>
            </w:pPr>
            <w:r w:rsidRPr="004D48EC">
              <w:rPr>
                <w:color w:val="000000"/>
                <w:sz w:val="16"/>
                <w:szCs w:val="16"/>
                <w:lang w:val="en-US"/>
              </w:rPr>
              <w:t>Wang D et al.</w:t>
            </w:r>
          </w:p>
        </w:tc>
        <w:tc>
          <w:tcPr>
            <w:tcW w:w="1448" w:type="dxa"/>
            <w:shd w:val="clear" w:color="auto" w:fill="auto"/>
            <w:noWrap/>
            <w:vAlign w:val="center"/>
            <w:hideMark/>
          </w:tcPr>
          <w:p w14:paraId="32263C2E"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7FDF88AA"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3D8ADC27"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132CA61A"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32ECF66F"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47B6C2A3" w14:textId="77777777" w:rsidR="00AD1763" w:rsidRPr="004D48EC" w:rsidRDefault="00AD1763" w:rsidP="00812F69">
            <w:pPr>
              <w:jc w:val="center"/>
              <w:rPr>
                <w:color w:val="000000"/>
                <w:sz w:val="16"/>
                <w:szCs w:val="16"/>
                <w:lang w:val="en-US"/>
              </w:rPr>
            </w:pPr>
            <w:r w:rsidRPr="004D48EC">
              <w:rPr>
                <w:color w:val="000000"/>
                <w:sz w:val="16"/>
                <w:szCs w:val="16"/>
                <w:lang w:val="en-US"/>
              </w:rPr>
              <w:t>107</w:t>
            </w:r>
          </w:p>
        </w:tc>
        <w:tc>
          <w:tcPr>
            <w:tcW w:w="1565" w:type="dxa"/>
            <w:shd w:val="clear" w:color="auto" w:fill="auto"/>
            <w:noWrap/>
            <w:vAlign w:val="center"/>
            <w:hideMark/>
          </w:tcPr>
          <w:p w14:paraId="4955B78A"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786EF82E"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5433EEC0" w14:textId="04CF4E3C" w:rsidR="00AD1763" w:rsidRPr="004D48EC" w:rsidRDefault="00AD1763" w:rsidP="00812F69">
            <w:pPr>
              <w:jc w:val="center"/>
              <w:rPr>
                <w:color w:val="000000"/>
                <w:sz w:val="16"/>
                <w:szCs w:val="16"/>
                <w:lang w:val="en-US"/>
              </w:rPr>
            </w:pPr>
            <w:r w:rsidRPr="004D48EC">
              <w:rPr>
                <w:color w:val="000000"/>
                <w:sz w:val="16"/>
                <w:szCs w:val="16"/>
                <w:lang w:val="en-US"/>
              </w:rPr>
              <w:t>(</w:t>
            </w:r>
            <w:r w:rsidR="00634EF8" w:rsidRPr="004D48EC">
              <w:rPr>
                <w:color w:val="000000"/>
                <w:sz w:val="16"/>
                <w:szCs w:val="16"/>
                <w:lang w:val="en-US"/>
              </w:rPr>
              <w:t>40</w:t>
            </w:r>
            <w:r w:rsidRPr="004D48EC">
              <w:rPr>
                <w:color w:val="000000"/>
                <w:sz w:val="16"/>
                <w:szCs w:val="16"/>
                <w:lang w:val="en-US"/>
              </w:rPr>
              <w:t>)</w:t>
            </w:r>
          </w:p>
        </w:tc>
      </w:tr>
      <w:tr w:rsidR="00AD1763" w:rsidRPr="004D48EC" w14:paraId="453A6E34" w14:textId="77777777" w:rsidTr="00B4713F">
        <w:trPr>
          <w:trHeight w:val="320"/>
        </w:trPr>
        <w:tc>
          <w:tcPr>
            <w:tcW w:w="2512" w:type="dxa"/>
            <w:shd w:val="clear" w:color="auto" w:fill="auto"/>
            <w:noWrap/>
            <w:vAlign w:val="center"/>
            <w:hideMark/>
          </w:tcPr>
          <w:p w14:paraId="2EFE7502" w14:textId="77777777" w:rsidR="00AD1763" w:rsidRPr="004D48EC" w:rsidRDefault="00AD1763" w:rsidP="00812F69">
            <w:pPr>
              <w:rPr>
                <w:color w:val="000000"/>
                <w:sz w:val="16"/>
                <w:szCs w:val="16"/>
                <w:lang w:val="en-US"/>
              </w:rPr>
            </w:pPr>
            <w:r w:rsidRPr="004D48EC">
              <w:rPr>
                <w:color w:val="000000"/>
                <w:sz w:val="16"/>
                <w:szCs w:val="16"/>
                <w:lang w:val="en-US"/>
              </w:rPr>
              <w:t>Wang L et al.</w:t>
            </w:r>
          </w:p>
        </w:tc>
        <w:tc>
          <w:tcPr>
            <w:tcW w:w="1448" w:type="dxa"/>
            <w:shd w:val="clear" w:color="auto" w:fill="auto"/>
            <w:noWrap/>
            <w:vAlign w:val="center"/>
            <w:hideMark/>
          </w:tcPr>
          <w:p w14:paraId="72DB99A0"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6DA18F66"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6A073B0E"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327183CB"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47D9D850"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0B4C5F8A" w14:textId="77777777" w:rsidR="00AD1763" w:rsidRPr="004D48EC" w:rsidRDefault="00AD1763" w:rsidP="00812F69">
            <w:pPr>
              <w:jc w:val="center"/>
              <w:rPr>
                <w:color w:val="000000"/>
                <w:sz w:val="16"/>
                <w:szCs w:val="16"/>
                <w:lang w:val="en-US"/>
              </w:rPr>
            </w:pPr>
            <w:r w:rsidRPr="004D48EC">
              <w:rPr>
                <w:color w:val="000000"/>
                <w:sz w:val="16"/>
                <w:szCs w:val="16"/>
                <w:lang w:val="en-US"/>
              </w:rPr>
              <w:t>339</w:t>
            </w:r>
          </w:p>
        </w:tc>
        <w:tc>
          <w:tcPr>
            <w:tcW w:w="1565" w:type="dxa"/>
            <w:shd w:val="clear" w:color="auto" w:fill="auto"/>
            <w:noWrap/>
            <w:vAlign w:val="center"/>
            <w:hideMark/>
          </w:tcPr>
          <w:p w14:paraId="0BF9E8E2" w14:textId="77777777" w:rsidR="00AD1763" w:rsidRPr="004D48EC" w:rsidRDefault="00AD1763" w:rsidP="00812F69">
            <w:pPr>
              <w:jc w:val="center"/>
              <w:rPr>
                <w:color w:val="000000"/>
                <w:sz w:val="16"/>
                <w:szCs w:val="16"/>
                <w:lang w:val="en-US"/>
              </w:rPr>
            </w:pPr>
            <w:r w:rsidRPr="004D48EC">
              <w:rPr>
                <w:color w:val="000000"/>
                <w:sz w:val="16"/>
                <w:szCs w:val="16"/>
                <w:lang w:val="en-US"/>
              </w:rPr>
              <w:t>Female</w:t>
            </w:r>
          </w:p>
        </w:tc>
        <w:tc>
          <w:tcPr>
            <w:tcW w:w="1018" w:type="dxa"/>
            <w:shd w:val="clear" w:color="auto" w:fill="auto"/>
            <w:noWrap/>
            <w:vAlign w:val="center"/>
            <w:hideMark/>
          </w:tcPr>
          <w:p w14:paraId="0D67DEFA" w14:textId="77777777" w:rsidR="00AD1763" w:rsidRPr="004D48EC" w:rsidRDefault="00AD1763" w:rsidP="00812F69">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hideMark/>
          </w:tcPr>
          <w:p w14:paraId="64E1CB20" w14:textId="2DC16F50" w:rsidR="00AD1763" w:rsidRPr="004D48EC" w:rsidRDefault="00AD1763" w:rsidP="00812F69">
            <w:pPr>
              <w:jc w:val="center"/>
              <w:rPr>
                <w:color w:val="000000"/>
                <w:sz w:val="16"/>
                <w:szCs w:val="16"/>
                <w:lang w:val="en-US"/>
              </w:rPr>
            </w:pPr>
            <w:r w:rsidRPr="004D48EC">
              <w:rPr>
                <w:color w:val="000000"/>
                <w:sz w:val="16"/>
                <w:szCs w:val="16"/>
                <w:lang w:val="en-US"/>
              </w:rPr>
              <w:t>(4</w:t>
            </w:r>
            <w:r w:rsidR="00634EF8" w:rsidRPr="004D48EC">
              <w:rPr>
                <w:color w:val="000000"/>
                <w:sz w:val="16"/>
                <w:szCs w:val="16"/>
                <w:lang w:val="en-US"/>
              </w:rPr>
              <w:t>1</w:t>
            </w:r>
            <w:r w:rsidRPr="004D48EC">
              <w:rPr>
                <w:color w:val="000000"/>
                <w:sz w:val="16"/>
                <w:szCs w:val="16"/>
                <w:lang w:val="en-US"/>
              </w:rPr>
              <w:t>)</w:t>
            </w:r>
          </w:p>
        </w:tc>
      </w:tr>
      <w:tr w:rsidR="00AD1763" w:rsidRPr="004D48EC" w14:paraId="6C641B63" w14:textId="77777777" w:rsidTr="00B4713F">
        <w:trPr>
          <w:trHeight w:val="320"/>
        </w:trPr>
        <w:tc>
          <w:tcPr>
            <w:tcW w:w="2512" w:type="dxa"/>
            <w:shd w:val="clear" w:color="auto" w:fill="auto"/>
            <w:noWrap/>
            <w:vAlign w:val="center"/>
            <w:hideMark/>
          </w:tcPr>
          <w:p w14:paraId="6DA2AA16" w14:textId="77777777" w:rsidR="00AD1763" w:rsidRPr="004D48EC" w:rsidRDefault="00AD1763" w:rsidP="00812F69">
            <w:pPr>
              <w:rPr>
                <w:color w:val="000000"/>
                <w:sz w:val="16"/>
                <w:szCs w:val="16"/>
                <w:lang w:val="en-US"/>
              </w:rPr>
            </w:pPr>
            <w:r w:rsidRPr="004D48EC">
              <w:rPr>
                <w:color w:val="000000"/>
                <w:sz w:val="16"/>
                <w:szCs w:val="16"/>
                <w:lang w:val="en-US"/>
              </w:rPr>
              <w:t>Wang ZH et al.</w:t>
            </w:r>
          </w:p>
        </w:tc>
        <w:tc>
          <w:tcPr>
            <w:tcW w:w="1448" w:type="dxa"/>
            <w:shd w:val="clear" w:color="auto" w:fill="auto"/>
            <w:noWrap/>
            <w:vAlign w:val="center"/>
            <w:hideMark/>
          </w:tcPr>
          <w:p w14:paraId="14640F19"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5DA3E45C"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737C72B0"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0848BEE7"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69D06C39"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7BD4AB68" w14:textId="77777777" w:rsidR="00AD1763" w:rsidRPr="004D48EC" w:rsidRDefault="00AD1763" w:rsidP="00812F69">
            <w:pPr>
              <w:jc w:val="center"/>
              <w:rPr>
                <w:color w:val="000000"/>
                <w:sz w:val="16"/>
                <w:szCs w:val="16"/>
                <w:lang w:val="en-US"/>
              </w:rPr>
            </w:pPr>
            <w:r w:rsidRPr="004D48EC">
              <w:rPr>
                <w:color w:val="000000"/>
                <w:sz w:val="16"/>
                <w:szCs w:val="16"/>
                <w:lang w:val="en-US"/>
              </w:rPr>
              <w:t>59</w:t>
            </w:r>
          </w:p>
        </w:tc>
        <w:tc>
          <w:tcPr>
            <w:tcW w:w="1565" w:type="dxa"/>
            <w:shd w:val="clear" w:color="auto" w:fill="auto"/>
            <w:noWrap/>
            <w:vAlign w:val="center"/>
            <w:hideMark/>
          </w:tcPr>
          <w:p w14:paraId="28C0B9C8"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04A3F105" w14:textId="77777777" w:rsidR="00AD1763" w:rsidRPr="004D48EC" w:rsidRDefault="00AD1763" w:rsidP="00812F69">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hideMark/>
          </w:tcPr>
          <w:p w14:paraId="20620B9C" w14:textId="2D87AEB7" w:rsidR="00AD1763" w:rsidRPr="004D48EC" w:rsidRDefault="00AD1763" w:rsidP="00812F69">
            <w:pPr>
              <w:jc w:val="center"/>
              <w:rPr>
                <w:color w:val="000000"/>
                <w:sz w:val="16"/>
                <w:szCs w:val="16"/>
                <w:lang w:val="en-US"/>
              </w:rPr>
            </w:pPr>
            <w:r w:rsidRPr="004D48EC">
              <w:rPr>
                <w:color w:val="000000"/>
                <w:sz w:val="16"/>
                <w:szCs w:val="16"/>
                <w:lang w:val="en-US"/>
              </w:rPr>
              <w:t>(4</w:t>
            </w:r>
            <w:r w:rsidR="00634EF8" w:rsidRPr="004D48EC">
              <w:rPr>
                <w:color w:val="000000"/>
                <w:sz w:val="16"/>
                <w:szCs w:val="16"/>
                <w:lang w:val="en-US"/>
              </w:rPr>
              <w:t>2</w:t>
            </w:r>
            <w:r w:rsidRPr="004D48EC">
              <w:rPr>
                <w:color w:val="000000"/>
                <w:sz w:val="16"/>
                <w:szCs w:val="16"/>
                <w:lang w:val="en-US"/>
              </w:rPr>
              <w:t>)</w:t>
            </w:r>
          </w:p>
        </w:tc>
      </w:tr>
      <w:tr w:rsidR="00AD1763" w:rsidRPr="004D48EC" w14:paraId="386C521D" w14:textId="77777777" w:rsidTr="00B4713F">
        <w:trPr>
          <w:trHeight w:val="320"/>
        </w:trPr>
        <w:tc>
          <w:tcPr>
            <w:tcW w:w="2512" w:type="dxa"/>
            <w:shd w:val="clear" w:color="auto" w:fill="auto"/>
            <w:noWrap/>
            <w:vAlign w:val="center"/>
            <w:hideMark/>
          </w:tcPr>
          <w:p w14:paraId="577B9C40" w14:textId="77777777" w:rsidR="00AD1763" w:rsidRPr="004D48EC" w:rsidRDefault="00AD1763" w:rsidP="00812F69">
            <w:pPr>
              <w:rPr>
                <w:color w:val="000000"/>
                <w:sz w:val="16"/>
                <w:szCs w:val="16"/>
                <w:lang w:val="en-US"/>
              </w:rPr>
            </w:pPr>
            <w:r w:rsidRPr="004D48EC">
              <w:rPr>
                <w:color w:val="000000"/>
                <w:sz w:val="16"/>
                <w:szCs w:val="16"/>
                <w:lang w:val="en-US"/>
              </w:rPr>
              <w:t>Yan Y et al.</w:t>
            </w:r>
          </w:p>
        </w:tc>
        <w:tc>
          <w:tcPr>
            <w:tcW w:w="1448" w:type="dxa"/>
            <w:shd w:val="clear" w:color="auto" w:fill="auto"/>
            <w:noWrap/>
            <w:vAlign w:val="center"/>
            <w:hideMark/>
          </w:tcPr>
          <w:p w14:paraId="3C2623AF"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1E33C1A6"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4298C550"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79D656E4"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2ED057F3"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09CAC725" w14:textId="77777777" w:rsidR="00AD1763" w:rsidRPr="004D48EC" w:rsidRDefault="00AD1763" w:rsidP="00812F69">
            <w:pPr>
              <w:jc w:val="center"/>
              <w:rPr>
                <w:color w:val="000000"/>
                <w:sz w:val="16"/>
                <w:szCs w:val="16"/>
                <w:lang w:val="en-US"/>
              </w:rPr>
            </w:pPr>
            <w:r w:rsidRPr="004D48EC">
              <w:rPr>
                <w:color w:val="000000"/>
                <w:sz w:val="16"/>
                <w:szCs w:val="16"/>
                <w:lang w:val="en-US"/>
              </w:rPr>
              <w:t>193</w:t>
            </w:r>
          </w:p>
        </w:tc>
        <w:tc>
          <w:tcPr>
            <w:tcW w:w="1565" w:type="dxa"/>
            <w:shd w:val="clear" w:color="auto" w:fill="auto"/>
            <w:noWrap/>
            <w:vAlign w:val="center"/>
            <w:hideMark/>
          </w:tcPr>
          <w:p w14:paraId="43467CF4"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0234846C" w14:textId="77777777" w:rsidR="00AD1763" w:rsidRPr="004D48EC" w:rsidRDefault="00AD1763" w:rsidP="00812F69">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hideMark/>
          </w:tcPr>
          <w:p w14:paraId="33C8C64D" w14:textId="2E503C28" w:rsidR="00AD1763" w:rsidRPr="004D48EC" w:rsidRDefault="00AD1763" w:rsidP="00812F69">
            <w:pPr>
              <w:jc w:val="center"/>
              <w:rPr>
                <w:color w:val="000000"/>
                <w:sz w:val="16"/>
                <w:szCs w:val="16"/>
                <w:lang w:val="en-US"/>
              </w:rPr>
            </w:pPr>
            <w:r w:rsidRPr="004D48EC">
              <w:rPr>
                <w:color w:val="000000"/>
                <w:sz w:val="16"/>
                <w:szCs w:val="16"/>
                <w:lang w:val="en-US"/>
              </w:rPr>
              <w:t>(4</w:t>
            </w:r>
            <w:r w:rsidR="00634EF8" w:rsidRPr="004D48EC">
              <w:rPr>
                <w:color w:val="000000"/>
                <w:sz w:val="16"/>
                <w:szCs w:val="16"/>
                <w:lang w:val="en-US"/>
              </w:rPr>
              <w:t>3</w:t>
            </w:r>
            <w:r w:rsidRPr="004D48EC">
              <w:rPr>
                <w:color w:val="000000"/>
                <w:sz w:val="16"/>
                <w:szCs w:val="16"/>
                <w:lang w:val="en-US"/>
              </w:rPr>
              <w:t>)</w:t>
            </w:r>
          </w:p>
        </w:tc>
      </w:tr>
      <w:tr w:rsidR="00AD1763" w:rsidRPr="004D48EC" w14:paraId="009E4B4F" w14:textId="77777777" w:rsidTr="00B4713F">
        <w:trPr>
          <w:trHeight w:val="320"/>
        </w:trPr>
        <w:tc>
          <w:tcPr>
            <w:tcW w:w="2512" w:type="dxa"/>
            <w:shd w:val="clear" w:color="auto" w:fill="auto"/>
            <w:noWrap/>
            <w:vAlign w:val="center"/>
            <w:hideMark/>
          </w:tcPr>
          <w:p w14:paraId="2E9700B9" w14:textId="77777777" w:rsidR="00AD1763" w:rsidRPr="004D48EC" w:rsidRDefault="00AD1763" w:rsidP="00812F69">
            <w:pPr>
              <w:rPr>
                <w:color w:val="000000"/>
                <w:sz w:val="16"/>
                <w:szCs w:val="16"/>
                <w:lang w:val="en-US"/>
              </w:rPr>
            </w:pPr>
            <w:r w:rsidRPr="004D48EC">
              <w:rPr>
                <w:color w:val="000000"/>
                <w:sz w:val="16"/>
                <w:szCs w:val="16"/>
                <w:lang w:val="en-US"/>
              </w:rPr>
              <w:t>Yang X et al.</w:t>
            </w:r>
          </w:p>
        </w:tc>
        <w:tc>
          <w:tcPr>
            <w:tcW w:w="1448" w:type="dxa"/>
            <w:shd w:val="clear" w:color="auto" w:fill="auto"/>
            <w:noWrap/>
            <w:vAlign w:val="center"/>
            <w:hideMark/>
          </w:tcPr>
          <w:p w14:paraId="7203790B"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0A4791E9"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76B5554F"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2596A459"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1F2BAC7F"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69854685" w14:textId="77777777" w:rsidR="00AD1763" w:rsidRPr="004D48EC" w:rsidRDefault="00AD1763" w:rsidP="00812F69">
            <w:pPr>
              <w:jc w:val="center"/>
              <w:rPr>
                <w:color w:val="000000"/>
                <w:sz w:val="16"/>
                <w:szCs w:val="16"/>
                <w:lang w:val="en-US"/>
              </w:rPr>
            </w:pPr>
            <w:r w:rsidRPr="004D48EC">
              <w:rPr>
                <w:color w:val="000000"/>
                <w:sz w:val="16"/>
                <w:szCs w:val="16"/>
                <w:lang w:val="en-US"/>
              </w:rPr>
              <w:t>52</w:t>
            </w:r>
          </w:p>
        </w:tc>
        <w:tc>
          <w:tcPr>
            <w:tcW w:w="1565" w:type="dxa"/>
            <w:shd w:val="clear" w:color="auto" w:fill="auto"/>
            <w:noWrap/>
            <w:vAlign w:val="center"/>
            <w:hideMark/>
          </w:tcPr>
          <w:p w14:paraId="38EF59F9"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515B7062"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3BF35205" w14:textId="159198C3" w:rsidR="00AD1763" w:rsidRPr="004D48EC" w:rsidRDefault="00AD1763" w:rsidP="00812F69">
            <w:pPr>
              <w:jc w:val="center"/>
              <w:rPr>
                <w:color w:val="000000"/>
                <w:sz w:val="16"/>
                <w:szCs w:val="16"/>
                <w:lang w:val="en-US"/>
              </w:rPr>
            </w:pPr>
            <w:r w:rsidRPr="004D48EC">
              <w:rPr>
                <w:color w:val="000000"/>
                <w:sz w:val="16"/>
                <w:szCs w:val="16"/>
                <w:lang w:val="en-US"/>
              </w:rPr>
              <w:t>(4</w:t>
            </w:r>
            <w:r w:rsidR="00634EF8" w:rsidRPr="004D48EC">
              <w:rPr>
                <w:color w:val="000000"/>
                <w:sz w:val="16"/>
                <w:szCs w:val="16"/>
                <w:lang w:val="en-US"/>
              </w:rPr>
              <w:t>4</w:t>
            </w:r>
            <w:r w:rsidRPr="004D48EC">
              <w:rPr>
                <w:color w:val="000000"/>
                <w:sz w:val="16"/>
                <w:szCs w:val="16"/>
                <w:lang w:val="en-US"/>
              </w:rPr>
              <w:t>)</w:t>
            </w:r>
          </w:p>
        </w:tc>
      </w:tr>
      <w:tr w:rsidR="00AD1763" w:rsidRPr="004D48EC" w14:paraId="67629366" w14:textId="77777777" w:rsidTr="00B4713F">
        <w:trPr>
          <w:trHeight w:val="320"/>
        </w:trPr>
        <w:tc>
          <w:tcPr>
            <w:tcW w:w="2512" w:type="dxa"/>
            <w:shd w:val="clear" w:color="auto" w:fill="auto"/>
            <w:noWrap/>
            <w:vAlign w:val="center"/>
            <w:hideMark/>
          </w:tcPr>
          <w:p w14:paraId="53BBBFBC" w14:textId="77777777" w:rsidR="00AD1763" w:rsidRPr="004D48EC" w:rsidRDefault="00AD1763" w:rsidP="00812F69">
            <w:pPr>
              <w:rPr>
                <w:color w:val="000000"/>
                <w:sz w:val="16"/>
                <w:szCs w:val="16"/>
                <w:lang w:val="en-US"/>
              </w:rPr>
            </w:pPr>
            <w:r w:rsidRPr="004D48EC">
              <w:rPr>
                <w:color w:val="000000"/>
                <w:sz w:val="16"/>
                <w:szCs w:val="16"/>
                <w:lang w:val="en-US"/>
              </w:rPr>
              <w:t>Yu Z et al.</w:t>
            </w:r>
          </w:p>
        </w:tc>
        <w:tc>
          <w:tcPr>
            <w:tcW w:w="1448" w:type="dxa"/>
            <w:shd w:val="clear" w:color="auto" w:fill="auto"/>
            <w:noWrap/>
            <w:vAlign w:val="center"/>
            <w:hideMark/>
          </w:tcPr>
          <w:p w14:paraId="64B76550"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6AB6A772"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7C42A424"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239FF037"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49CF40A0"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2EEF2161" w14:textId="77777777" w:rsidR="00AD1763" w:rsidRPr="004D48EC" w:rsidRDefault="00AD1763" w:rsidP="00812F69">
            <w:pPr>
              <w:jc w:val="center"/>
              <w:rPr>
                <w:color w:val="000000"/>
                <w:sz w:val="16"/>
                <w:szCs w:val="16"/>
                <w:lang w:val="en-US"/>
              </w:rPr>
            </w:pPr>
            <w:r w:rsidRPr="004D48EC">
              <w:rPr>
                <w:color w:val="000000"/>
                <w:sz w:val="16"/>
                <w:szCs w:val="16"/>
                <w:lang w:val="en-US"/>
              </w:rPr>
              <w:t>141</w:t>
            </w:r>
          </w:p>
        </w:tc>
        <w:tc>
          <w:tcPr>
            <w:tcW w:w="1565" w:type="dxa"/>
            <w:shd w:val="clear" w:color="auto" w:fill="auto"/>
            <w:noWrap/>
            <w:vAlign w:val="center"/>
            <w:hideMark/>
          </w:tcPr>
          <w:p w14:paraId="26E04541" w14:textId="77777777" w:rsidR="00AD1763" w:rsidRPr="004D48EC" w:rsidRDefault="00AD1763" w:rsidP="00812F69">
            <w:pPr>
              <w:jc w:val="center"/>
              <w:rPr>
                <w:color w:val="000000"/>
                <w:sz w:val="16"/>
                <w:szCs w:val="16"/>
                <w:lang w:val="en-US"/>
              </w:rPr>
            </w:pPr>
            <w:r w:rsidRPr="004D48EC">
              <w:rPr>
                <w:color w:val="000000"/>
                <w:sz w:val="16"/>
                <w:szCs w:val="16"/>
                <w:lang w:val="en-US"/>
              </w:rPr>
              <w:t>Female</w:t>
            </w:r>
          </w:p>
        </w:tc>
        <w:tc>
          <w:tcPr>
            <w:tcW w:w="1018" w:type="dxa"/>
            <w:shd w:val="clear" w:color="auto" w:fill="auto"/>
            <w:noWrap/>
            <w:vAlign w:val="center"/>
            <w:hideMark/>
          </w:tcPr>
          <w:p w14:paraId="04CD9F3D" w14:textId="77777777" w:rsidR="00AD1763" w:rsidRPr="004D48EC" w:rsidRDefault="00AD1763" w:rsidP="00812F69">
            <w:pPr>
              <w:jc w:val="center"/>
              <w:rPr>
                <w:color w:val="000000"/>
                <w:sz w:val="16"/>
                <w:szCs w:val="16"/>
                <w:lang w:val="en-US"/>
              </w:rPr>
            </w:pPr>
            <w:r w:rsidRPr="004D48EC">
              <w:rPr>
                <w:color w:val="000000"/>
                <w:sz w:val="16"/>
                <w:szCs w:val="16"/>
                <w:lang w:val="en-US"/>
              </w:rPr>
              <w:t>≥70 years</w:t>
            </w:r>
          </w:p>
        </w:tc>
        <w:tc>
          <w:tcPr>
            <w:tcW w:w="894" w:type="dxa"/>
            <w:shd w:val="clear" w:color="auto" w:fill="auto"/>
            <w:noWrap/>
            <w:vAlign w:val="center"/>
            <w:hideMark/>
          </w:tcPr>
          <w:p w14:paraId="5F62ABB8" w14:textId="08BB73E4" w:rsidR="00AD1763" w:rsidRPr="004D48EC" w:rsidRDefault="00AD1763" w:rsidP="00812F69">
            <w:pPr>
              <w:jc w:val="center"/>
              <w:rPr>
                <w:color w:val="000000"/>
                <w:sz w:val="16"/>
                <w:szCs w:val="16"/>
                <w:lang w:val="en-US"/>
              </w:rPr>
            </w:pPr>
            <w:r w:rsidRPr="004D48EC">
              <w:rPr>
                <w:color w:val="000000"/>
                <w:sz w:val="16"/>
                <w:szCs w:val="16"/>
                <w:lang w:val="en-US"/>
              </w:rPr>
              <w:t>(4</w:t>
            </w:r>
            <w:r w:rsidR="00634EF8" w:rsidRPr="004D48EC">
              <w:rPr>
                <w:color w:val="000000"/>
                <w:sz w:val="16"/>
                <w:szCs w:val="16"/>
                <w:lang w:val="en-US"/>
              </w:rPr>
              <w:t>5</w:t>
            </w:r>
            <w:r w:rsidRPr="004D48EC">
              <w:rPr>
                <w:color w:val="000000"/>
                <w:sz w:val="16"/>
                <w:szCs w:val="16"/>
                <w:lang w:val="en-US"/>
              </w:rPr>
              <w:t>)</w:t>
            </w:r>
          </w:p>
        </w:tc>
      </w:tr>
      <w:tr w:rsidR="00AD1763" w:rsidRPr="004D48EC" w14:paraId="3BD11225" w14:textId="77777777" w:rsidTr="00B4713F">
        <w:trPr>
          <w:trHeight w:val="320"/>
        </w:trPr>
        <w:tc>
          <w:tcPr>
            <w:tcW w:w="2512" w:type="dxa"/>
            <w:shd w:val="clear" w:color="auto" w:fill="auto"/>
            <w:noWrap/>
            <w:vAlign w:val="center"/>
            <w:hideMark/>
          </w:tcPr>
          <w:p w14:paraId="4BBD9CED" w14:textId="77777777" w:rsidR="00AD1763" w:rsidRPr="004D48EC" w:rsidRDefault="00AD1763" w:rsidP="00812F69">
            <w:pPr>
              <w:rPr>
                <w:color w:val="000000"/>
                <w:sz w:val="16"/>
                <w:szCs w:val="16"/>
                <w:lang w:val="en-US"/>
              </w:rPr>
            </w:pPr>
            <w:r w:rsidRPr="004D48EC">
              <w:rPr>
                <w:color w:val="000000"/>
                <w:sz w:val="16"/>
                <w:szCs w:val="16"/>
                <w:lang w:val="en-US"/>
              </w:rPr>
              <w:t>Zhang J et al.</w:t>
            </w:r>
          </w:p>
        </w:tc>
        <w:tc>
          <w:tcPr>
            <w:tcW w:w="1448" w:type="dxa"/>
            <w:shd w:val="clear" w:color="auto" w:fill="auto"/>
            <w:noWrap/>
            <w:vAlign w:val="center"/>
            <w:hideMark/>
          </w:tcPr>
          <w:p w14:paraId="443A0704"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012BF2E8"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0E126894"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7342B561"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613537BF"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51A87307" w14:textId="77777777" w:rsidR="00AD1763" w:rsidRPr="004D48EC" w:rsidRDefault="00AD1763" w:rsidP="00812F69">
            <w:pPr>
              <w:jc w:val="center"/>
              <w:rPr>
                <w:color w:val="000000"/>
                <w:sz w:val="16"/>
                <w:szCs w:val="16"/>
                <w:lang w:val="en-US"/>
              </w:rPr>
            </w:pPr>
            <w:r w:rsidRPr="004D48EC">
              <w:rPr>
                <w:color w:val="000000"/>
                <w:sz w:val="16"/>
                <w:szCs w:val="16"/>
                <w:lang w:val="en-US"/>
              </w:rPr>
              <w:t>663</w:t>
            </w:r>
          </w:p>
        </w:tc>
        <w:tc>
          <w:tcPr>
            <w:tcW w:w="1565" w:type="dxa"/>
            <w:shd w:val="clear" w:color="auto" w:fill="auto"/>
            <w:noWrap/>
            <w:vAlign w:val="center"/>
            <w:hideMark/>
          </w:tcPr>
          <w:p w14:paraId="4651A8D0" w14:textId="77777777" w:rsidR="00AD1763" w:rsidRPr="004D48EC" w:rsidRDefault="00AD1763" w:rsidP="00812F69">
            <w:pPr>
              <w:jc w:val="center"/>
              <w:rPr>
                <w:color w:val="000000"/>
                <w:sz w:val="16"/>
                <w:szCs w:val="16"/>
                <w:lang w:val="en-US"/>
              </w:rPr>
            </w:pPr>
            <w:r w:rsidRPr="004D48EC">
              <w:rPr>
                <w:color w:val="000000"/>
                <w:sz w:val="16"/>
                <w:szCs w:val="16"/>
                <w:lang w:val="en-US"/>
              </w:rPr>
              <w:t>Female</w:t>
            </w:r>
          </w:p>
        </w:tc>
        <w:tc>
          <w:tcPr>
            <w:tcW w:w="1018" w:type="dxa"/>
            <w:shd w:val="clear" w:color="auto" w:fill="auto"/>
            <w:noWrap/>
            <w:vAlign w:val="center"/>
            <w:hideMark/>
          </w:tcPr>
          <w:p w14:paraId="45C6022A"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584DCD7D" w14:textId="7E499A6F" w:rsidR="00AD1763" w:rsidRPr="004D48EC" w:rsidRDefault="00AD1763" w:rsidP="00812F69">
            <w:pPr>
              <w:jc w:val="center"/>
              <w:rPr>
                <w:color w:val="000000"/>
                <w:sz w:val="16"/>
                <w:szCs w:val="16"/>
                <w:lang w:val="en-US"/>
              </w:rPr>
            </w:pPr>
            <w:r w:rsidRPr="004D48EC">
              <w:rPr>
                <w:color w:val="000000"/>
                <w:sz w:val="16"/>
                <w:szCs w:val="16"/>
                <w:lang w:val="en-US"/>
              </w:rPr>
              <w:t>(4</w:t>
            </w:r>
            <w:r w:rsidR="00634EF8" w:rsidRPr="004D48EC">
              <w:rPr>
                <w:color w:val="000000"/>
                <w:sz w:val="16"/>
                <w:szCs w:val="16"/>
                <w:lang w:val="en-US"/>
              </w:rPr>
              <w:t>6</w:t>
            </w:r>
            <w:r w:rsidRPr="004D48EC">
              <w:rPr>
                <w:color w:val="000000"/>
                <w:sz w:val="16"/>
                <w:szCs w:val="16"/>
                <w:lang w:val="en-US"/>
              </w:rPr>
              <w:t>)</w:t>
            </w:r>
          </w:p>
        </w:tc>
      </w:tr>
      <w:tr w:rsidR="00AD1763" w:rsidRPr="004D48EC" w14:paraId="5D5E2719" w14:textId="77777777" w:rsidTr="00B4713F">
        <w:trPr>
          <w:trHeight w:val="320"/>
        </w:trPr>
        <w:tc>
          <w:tcPr>
            <w:tcW w:w="2512" w:type="dxa"/>
            <w:shd w:val="clear" w:color="auto" w:fill="auto"/>
            <w:noWrap/>
            <w:vAlign w:val="center"/>
            <w:hideMark/>
          </w:tcPr>
          <w:p w14:paraId="5EB1F832" w14:textId="77777777" w:rsidR="00AD1763" w:rsidRPr="004D48EC" w:rsidRDefault="00AD1763" w:rsidP="00812F69">
            <w:pPr>
              <w:rPr>
                <w:color w:val="000000"/>
                <w:sz w:val="16"/>
                <w:szCs w:val="16"/>
                <w:lang w:val="en-US"/>
              </w:rPr>
            </w:pPr>
            <w:r w:rsidRPr="004D48EC">
              <w:rPr>
                <w:color w:val="000000"/>
                <w:sz w:val="16"/>
                <w:szCs w:val="16"/>
                <w:lang w:val="en-US"/>
              </w:rPr>
              <w:t>Zhang L et al.</w:t>
            </w:r>
          </w:p>
        </w:tc>
        <w:tc>
          <w:tcPr>
            <w:tcW w:w="1448" w:type="dxa"/>
            <w:shd w:val="clear" w:color="auto" w:fill="auto"/>
            <w:noWrap/>
            <w:vAlign w:val="center"/>
            <w:hideMark/>
          </w:tcPr>
          <w:p w14:paraId="6C8B7F70"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3EA4CD65"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53687022" w14:textId="77777777" w:rsidR="00AD1763" w:rsidRPr="004D48EC" w:rsidRDefault="00AD1763" w:rsidP="00812F69">
            <w:pPr>
              <w:jc w:val="center"/>
              <w:rPr>
                <w:color w:val="000000"/>
                <w:sz w:val="16"/>
                <w:szCs w:val="16"/>
                <w:lang w:val="en-US"/>
              </w:rPr>
            </w:pPr>
            <w:r w:rsidRPr="004D48EC">
              <w:rPr>
                <w:color w:val="000000"/>
                <w:sz w:val="16"/>
                <w:szCs w:val="16"/>
                <w:lang w:val="en-US"/>
              </w:rPr>
              <w:t>China</w:t>
            </w:r>
          </w:p>
        </w:tc>
        <w:tc>
          <w:tcPr>
            <w:tcW w:w="1068" w:type="dxa"/>
            <w:shd w:val="clear" w:color="auto" w:fill="auto"/>
            <w:noWrap/>
            <w:vAlign w:val="center"/>
            <w:hideMark/>
          </w:tcPr>
          <w:p w14:paraId="68A2BD63" w14:textId="77777777" w:rsidR="00AD1763" w:rsidRPr="004D48EC" w:rsidRDefault="00AD1763" w:rsidP="00812F69">
            <w:pPr>
              <w:jc w:val="center"/>
              <w:rPr>
                <w:color w:val="000000"/>
                <w:sz w:val="16"/>
                <w:szCs w:val="16"/>
                <w:lang w:val="en-US"/>
              </w:rPr>
            </w:pPr>
            <w:r w:rsidRPr="004D48EC">
              <w:rPr>
                <w:color w:val="000000"/>
                <w:sz w:val="16"/>
                <w:szCs w:val="16"/>
                <w:lang w:val="en-US"/>
              </w:rPr>
              <w:t>Asia</w:t>
            </w:r>
          </w:p>
        </w:tc>
        <w:tc>
          <w:tcPr>
            <w:tcW w:w="1454" w:type="dxa"/>
            <w:shd w:val="clear" w:color="auto" w:fill="auto"/>
            <w:noWrap/>
            <w:vAlign w:val="center"/>
            <w:hideMark/>
          </w:tcPr>
          <w:p w14:paraId="46487487"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64AB38A8" w14:textId="77777777" w:rsidR="00AD1763" w:rsidRPr="004D48EC" w:rsidRDefault="00AD1763" w:rsidP="00812F69">
            <w:pPr>
              <w:jc w:val="center"/>
              <w:rPr>
                <w:color w:val="000000"/>
                <w:sz w:val="16"/>
                <w:szCs w:val="16"/>
                <w:lang w:val="en-US"/>
              </w:rPr>
            </w:pPr>
            <w:r w:rsidRPr="004D48EC">
              <w:rPr>
                <w:color w:val="000000"/>
                <w:sz w:val="16"/>
                <w:szCs w:val="16"/>
                <w:lang w:val="en-US"/>
              </w:rPr>
              <w:t>319</w:t>
            </w:r>
          </w:p>
        </w:tc>
        <w:tc>
          <w:tcPr>
            <w:tcW w:w="1565" w:type="dxa"/>
            <w:shd w:val="clear" w:color="auto" w:fill="auto"/>
            <w:noWrap/>
            <w:vAlign w:val="center"/>
            <w:hideMark/>
          </w:tcPr>
          <w:p w14:paraId="17A9682A" w14:textId="77777777" w:rsidR="00AD1763" w:rsidRPr="004D48EC" w:rsidRDefault="00AD1763" w:rsidP="00812F69">
            <w:pPr>
              <w:jc w:val="center"/>
              <w:rPr>
                <w:color w:val="000000"/>
                <w:sz w:val="16"/>
                <w:szCs w:val="16"/>
                <w:lang w:val="en-US"/>
              </w:rPr>
            </w:pPr>
            <w:r w:rsidRPr="004D48EC">
              <w:rPr>
                <w:color w:val="000000"/>
                <w:sz w:val="16"/>
                <w:szCs w:val="16"/>
                <w:lang w:val="en-US"/>
              </w:rPr>
              <w:t>Female</w:t>
            </w:r>
          </w:p>
        </w:tc>
        <w:tc>
          <w:tcPr>
            <w:tcW w:w="1018" w:type="dxa"/>
            <w:shd w:val="clear" w:color="auto" w:fill="auto"/>
            <w:noWrap/>
            <w:vAlign w:val="center"/>
            <w:hideMark/>
          </w:tcPr>
          <w:p w14:paraId="590DD2A5"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0256F769" w14:textId="3CFFECBA" w:rsidR="00AD1763" w:rsidRPr="004D48EC" w:rsidRDefault="00AD1763" w:rsidP="00812F69">
            <w:pPr>
              <w:jc w:val="center"/>
              <w:rPr>
                <w:color w:val="000000"/>
                <w:sz w:val="16"/>
                <w:szCs w:val="16"/>
                <w:lang w:val="en-US"/>
              </w:rPr>
            </w:pPr>
            <w:r w:rsidRPr="004D48EC">
              <w:rPr>
                <w:color w:val="000000"/>
                <w:sz w:val="16"/>
                <w:szCs w:val="16"/>
                <w:lang w:val="en-US"/>
              </w:rPr>
              <w:t>(4</w:t>
            </w:r>
            <w:r w:rsidR="00634EF8" w:rsidRPr="004D48EC">
              <w:rPr>
                <w:color w:val="000000"/>
                <w:sz w:val="16"/>
                <w:szCs w:val="16"/>
                <w:lang w:val="en-US"/>
              </w:rPr>
              <w:t>7</w:t>
            </w:r>
            <w:r w:rsidRPr="004D48EC">
              <w:rPr>
                <w:color w:val="000000"/>
                <w:sz w:val="16"/>
                <w:szCs w:val="16"/>
                <w:lang w:val="en-US"/>
              </w:rPr>
              <w:t>)</w:t>
            </w:r>
          </w:p>
        </w:tc>
      </w:tr>
      <w:tr w:rsidR="00AD1763" w:rsidRPr="004D48EC" w14:paraId="6CD328BE" w14:textId="77777777" w:rsidTr="00B4713F">
        <w:trPr>
          <w:trHeight w:val="320"/>
        </w:trPr>
        <w:tc>
          <w:tcPr>
            <w:tcW w:w="2512" w:type="dxa"/>
            <w:shd w:val="clear" w:color="auto" w:fill="auto"/>
            <w:noWrap/>
            <w:vAlign w:val="center"/>
            <w:hideMark/>
          </w:tcPr>
          <w:p w14:paraId="000ECD85" w14:textId="77777777" w:rsidR="00AD1763" w:rsidRPr="004D48EC" w:rsidRDefault="00AD1763" w:rsidP="00812F69">
            <w:pPr>
              <w:rPr>
                <w:color w:val="000000"/>
                <w:sz w:val="16"/>
                <w:szCs w:val="16"/>
                <w:lang w:val="en-US"/>
              </w:rPr>
            </w:pPr>
            <w:r w:rsidRPr="004D48EC">
              <w:rPr>
                <w:color w:val="000000"/>
                <w:sz w:val="16"/>
                <w:szCs w:val="16"/>
                <w:lang w:val="en-US"/>
              </w:rPr>
              <w:t>Zhao Z et al.</w:t>
            </w:r>
          </w:p>
        </w:tc>
        <w:tc>
          <w:tcPr>
            <w:tcW w:w="1448" w:type="dxa"/>
            <w:shd w:val="clear" w:color="auto" w:fill="auto"/>
            <w:noWrap/>
            <w:vAlign w:val="center"/>
            <w:hideMark/>
          </w:tcPr>
          <w:p w14:paraId="52EF0CDB"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37CD077A"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4FA4933C" w14:textId="77777777" w:rsidR="00AD1763" w:rsidRPr="004D48EC" w:rsidRDefault="00AD1763" w:rsidP="00812F69">
            <w:pPr>
              <w:jc w:val="center"/>
              <w:rPr>
                <w:color w:val="000000"/>
                <w:sz w:val="16"/>
                <w:szCs w:val="16"/>
                <w:lang w:val="en-US"/>
              </w:rPr>
            </w:pPr>
            <w:r w:rsidRPr="004D48EC">
              <w:rPr>
                <w:color w:val="000000"/>
                <w:sz w:val="16"/>
                <w:szCs w:val="16"/>
                <w:lang w:val="en-US"/>
              </w:rPr>
              <w:t>US</w:t>
            </w:r>
          </w:p>
        </w:tc>
        <w:tc>
          <w:tcPr>
            <w:tcW w:w="1068" w:type="dxa"/>
            <w:shd w:val="clear" w:color="auto" w:fill="auto"/>
            <w:noWrap/>
            <w:vAlign w:val="center"/>
            <w:hideMark/>
          </w:tcPr>
          <w:p w14:paraId="77B13C4F" w14:textId="77777777" w:rsidR="00AD1763" w:rsidRPr="004D48EC" w:rsidRDefault="00AD1763" w:rsidP="00812F69">
            <w:pPr>
              <w:jc w:val="center"/>
              <w:rPr>
                <w:color w:val="000000"/>
                <w:sz w:val="16"/>
                <w:szCs w:val="16"/>
                <w:lang w:val="en-US"/>
              </w:rPr>
            </w:pPr>
            <w:r w:rsidRPr="004D48EC">
              <w:rPr>
                <w:color w:val="000000"/>
                <w:sz w:val="16"/>
                <w:szCs w:val="16"/>
                <w:lang w:val="en-US"/>
              </w:rPr>
              <w:t>North America</w:t>
            </w:r>
          </w:p>
        </w:tc>
        <w:tc>
          <w:tcPr>
            <w:tcW w:w="1454" w:type="dxa"/>
            <w:shd w:val="clear" w:color="auto" w:fill="auto"/>
            <w:noWrap/>
            <w:vAlign w:val="center"/>
            <w:hideMark/>
          </w:tcPr>
          <w:p w14:paraId="6563A8E5"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3B533F52" w14:textId="77777777" w:rsidR="00AD1763" w:rsidRPr="004D48EC" w:rsidRDefault="00AD1763" w:rsidP="00812F69">
            <w:pPr>
              <w:jc w:val="center"/>
              <w:rPr>
                <w:color w:val="000000"/>
                <w:sz w:val="16"/>
                <w:szCs w:val="16"/>
                <w:lang w:val="en-US"/>
              </w:rPr>
            </w:pPr>
            <w:r w:rsidRPr="004D48EC">
              <w:rPr>
                <w:color w:val="000000"/>
                <w:sz w:val="16"/>
                <w:szCs w:val="16"/>
                <w:lang w:val="en-US"/>
              </w:rPr>
              <w:t>480</w:t>
            </w:r>
          </w:p>
        </w:tc>
        <w:tc>
          <w:tcPr>
            <w:tcW w:w="1565" w:type="dxa"/>
            <w:shd w:val="clear" w:color="auto" w:fill="auto"/>
            <w:noWrap/>
            <w:vAlign w:val="center"/>
            <w:hideMark/>
          </w:tcPr>
          <w:p w14:paraId="03B0F65F"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36E85C3A" w14:textId="77777777" w:rsidR="00AD1763" w:rsidRPr="004D48EC" w:rsidRDefault="00AD1763" w:rsidP="00812F69">
            <w:pPr>
              <w:jc w:val="center"/>
              <w:rPr>
                <w:color w:val="000000"/>
                <w:sz w:val="16"/>
                <w:szCs w:val="16"/>
                <w:lang w:val="en-US"/>
              </w:rPr>
            </w:pPr>
            <w:r w:rsidRPr="004D48EC">
              <w:rPr>
                <w:color w:val="000000"/>
                <w:sz w:val="16"/>
                <w:szCs w:val="16"/>
                <w:lang w:val="en-US"/>
              </w:rPr>
              <w:t>60-69 years</w:t>
            </w:r>
          </w:p>
        </w:tc>
        <w:tc>
          <w:tcPr>
            <w:tcW w:w="894" w:type="dxa"/>
            <w:shd w:val="clear" w:color="auto" w:fill="auto"/>
            <w:noWrap/>
            <w:vAlign w:val="center"/>
            <w:hideMark/>
          </w:tcPr>
          <w:p w14:paraId="0B26DC03" w14:textId="6AEF5854" w:rsidR="00AD1763" w:rsidRPr="004D48EC" w:rsidRDefault="00AD1763" w:rsidP="00812F69">
            <w:pPr>
              <w:jc w:val="center"/>
              <w:rPr>
                <w:color w:val="000000"/>
                <w:sz w:val="16"/>
                <w:szCs w:val="16"/>
                <w:lang w:val="en-US"/>
              </w:rPr>
            </w:pPr>
            <w:r w:rsidRPr="004D48EC">
              <w:rPr>
                <w:color w:val="000000"/>
                <w:sz w:val="16"/>
                <w:szCs w:val="16"/>
                <w:lang w:val="en-US"/>
              </w:rPr>
              <w:t>(4</w:t>
            </w:r>
            <w:r w:rsidR="00634EF8" w:rsidRPr="004D48EC">
              <w:rPr>
                <w:color w:val="000000"/>
                <w:sz w:val="16"/>
                <w:szCs w:val="16"/>
                <w:lang w:val="en-US"/>
              </w:rPr>
              <w:t>8</w:t>
            </w:r>
            <w:r w:rsidRPr="004D48EC">
              <w:rPr>
                <w:color w:val="000000"/>
                <w:sz w:val="16"/>
                <w:szCs w:val="16"/>
                <w:lang w:val="en-US"/>
              </w:rPr>
              <w:t>)</w:t>
            </w:r>
          </w:p>
        </w:tc>
      </w:tr>
      <w:tr w:rsidR="00AD1763" w:rsidRPr="004D48EC" w14:paraId="224AB9F8" w14:textId="77777777" w:rsidTr="00B4713F">
        <w:trPr>
          <w:trHeight w:val="320"/>
        </w:trPr>
        <w:tc>
          <w:tcPr>
            <w:tcW w:w="2512" w:type="dxa"/>
            <w:shd w:val="clear" w:color="auto" w:fill="auto"/>
            <w:noWrap/>
            <w:vAlign w:val="center"/>
            <w:hideMark/>
          </w:tcPr>
          <w:p w14:paraId="7BCEF010" w14:textId="77777777" w:rsidR="00AD1763" w:rsidRPr="004D48EC" w:rsidRDefault="00AD1763" w:rsidP="00812F69">
            <w:pPr>
              <w:rPr>
                <w:color w:val="000000"/>
                <w:sz w:val="16"/>
                <w:szCs w:val="16"/>
                <w:lang w:val="en-US"/>
              </w:rPr>
            </w:pPr>
            <w:r w:rsidRPr="004D48EC">
              <w:rPr>
                <w:color w:val="000000"/>
                <w:sz w:val="16"/>
                <w:szCs w:val="16"/>
                <w:lang w:val="en-US"/>
              </w:rPr>
              <w:lastRenderedPageBreak/>
              <w:t>Zhu J et al.</w:t>
            </w:r>
          </w:p>
        </w:tc>
        <w:tc>
          <w:tcPr>
            <w:tcW w:w="1448" w:type="dxa"/>
            <w:shd w:val="clear" w:color="auto" w:fill="auto"/>
            <w:noWrap/>
            <w:vAlign w:val="center"/>
            <w:hideMark/>
          </w:tcPr>
          <w:p w14:paraId="4CDC9D82" w14:textId="77777777" w:rsidR="00AD1763" w:rsidRPr="004D48EC" w:rsidRDefault="00AD1763" w:rsidP="00812F69">
            <w:pPr>
              <w:jc w:val="center"/>
              <w:rPr>
                <w:color w:val="000000"/>
                <w:sz w:val="16"/>
                <w:szCs w:val="16"/>
                <w:lang w:val="en-US"/>
              </w:rPr>
            </w:pPr>
            <w:r w:rsidRPr="004D48EC">
              <w:rPr>
                <w:color w:val="000000"/>
                <w:sz w:val="16"/>
                <w:szCs w:val="16"/>
                <w:lang w:val="en-US"/>
              </w:rPr>
              <w:t>Retrospective</w:t>
            </w:r>
          </w:p>
        </w:tc>
        <w:tc>
          <w:tcPr>
            <w:tcW w:w="1705" w:type="dxa"/>
            <w:shd w:val="clear" w:color="auto" w:fill="auto"/>
            <w:noWrap/>
            <w:vAlign w:val="center"/>
            <w:hideMark/>
          </w:tcPr>
          <w:p w14:paraId="46935C44" w14:textId="77777777" w:rsidR="00AD1763" w:rsidRPr="004D48EC" w:rsidRDefault="00AD1763" w:rsidP="00812F69">
            <w:pPr>
              <w:jc w:val="center"/>
              <w:rPr>
                <w:color w:val="000000"/>
                <w:sz w:val="16"/>
                <w:szCs w:val="16"/>
                <w:lang w:val="en-US"/>
              </w:rPr>
            </w:pPr>
            <w:r w:rsidRPr="004D48EC">
              <w:rPr>
                <w:color w:val="000000"/>
                <w:sz w:val="16"/>
                <w:szCs w:val="16"/>
                <w:lang w:val="en-US"/>
              </w:rPr>
              <w:t>Cohort Study</w:t>
            </w:r>
          </w:p>
        </w:tc>
        <w:tc>
          <w:tcPr>
            <w:tcW w:w="1435" w:type="dxa"/>
            <w:shd w:val="clear" w:color="auto" w:fill="auto"/>
            <w:noWrap/>
            <w:vAlign w:val="center"/>
            <w:hideMark/>
          </w:tcPr>
          <w:p w14:paraId="1E4786F4" w14:textId="77777777" w:rsidR="00AD1763" w:rsidRPr="004D48EC" w:rsidRDefault="00AD1763" w:rsidP="00812F69">
            <w:pPr>
              <w:jc w:val="center"/>
              <w:rPr>
                <w:color w:val="000000"/>
                <w:sz w:val="16"/>
                <w:szCs w:val="16"/>
                <w:lang w:val="en-US"/>
              </w:rPr>
            </w:pPr>
            <w:r w:rsidRPr="004D48EC">
              <w:rPr>
                <w:color w:val="000000"/>
                <w:sz w:val="16"/>
                <w:szCs w:val="16"/>
                <w:lang w:val="en-US"/>
              </w:rPr>
              <w:t>US</w:t>
            </w:r>
          </w:p>
        </w:tc>
        <w:tc>
          <w:tcPr>
            <w:tcW w:w="1068" w:type="dxa"/>
            <w:shd w:val="clear" w:color="auto" w:fill="auto"/>
            <w:noWrap/>
            <w:vAlign w:val="center"/>
            <w:hideMark/>
          </w:tcPr>
          <w:p w14:paraId="391107D9" w14:textId="77777777" w:rsidR="00AD1763" w:rsidRPr="004D48EC" w:rsidRDefault="00AD1763" w:rsidP="00812F69">
            <w:pPr>
              <w:jc w:val="center"/>
              <w:rPr>
                <w:color w:val="000000"/>
                <w:sz w:val="16"/>
                <w:szCs w:val="16"/>
                <w:lang w:val="en-US"/>
              </w:rPr>
            </w:pPr>
            <w:r w:rsidRPr="004D48EC">
              <w:rPr>
                <w:color w:val="000000"/>
                <w:sz w:val="16"/>
                <w:szCs w:val="16"/>
                <w:lang w:val="en-US"/>
              </w:rPr>
              <w:t>North America</w:t>
            </w:r>
          </w:p>
        </w:tc>
        <w:tc>
          <w:tcPr>
            <w:tcW w:w="1454" w:type="dxa"/>
            <w:shd w:val="clear" w:color="auto" w:fill="auto"/>
            <w:noWrap/>
            <w:vAlign w:val="center"/>
            <w:hideMark/>
          </w:tcPr>
          <w:p w14:paraId="5D66D510" w14:textId="77777777" w:rsidR="00AD1763" w:rsidRPr="004D48EC" w:rsidRDefault="00AD1763" w:rsidP="00812F69">
            <w:pPr>
              <w:jc w:val="center"/>
              <w:rPr>
                <w:color w:val="000000"/>
                <w:sz w:val="16"/>
                <w:szCs w:val="16"/>
                <w:lang w:val="en-US"/>
              </w:rPr>
            </w:pPr>
            <w:r w:rsidRPr="004D48EC">
              <w:rPr>
                <w:color w:val="000000"/>
                <w:sz w:val="16"/>
                <w:szCs w:val="16"/>
                <w:lang w:val="en-US"/>
              </w:rPr>
              <w:t>Yes</w:t>
            </w:r>
          </w:p>
        </w:tc>
        <w:tc>
          <w:tcPr>
            <w:tcW w:w="895" w:type="dxa"/>
            <w:shd w:val="clear" w:color="auto" w:fill="auto"/>
            <w:noWrap/>
            <w:vAlign w:val="center"/>
            <w:hideMark/>
          </w:tcPr>
          <w:p w14:paraId="4D08C0B8" w14:textId="77777777" w:rsidR="00AD1763" w:rsidRPr="004D48EC" w:rsidRDefault="00AD1763" w:rsidP="00812F69">
            <w:pPr>
              <w:jc w:val="center"/>
              <w:rPr>
                <w:color w:val="000000"/>
                <w:sz w:val="16"/>
                <w:szCs w:val="16"/>
                <w:lang w:val="en-US"/>
              </w:rPr>
            </w:pPr>
            <w:r w:rsidRPr="004D48EC">
              <w:rPr>
                <w:color w:val="000000"/>
                <w:sz w:val="16"/>
                <w:szCs w:val="16"/>
                <w:lang w:val="en-US"/>
              </w:rPr>
              <w:t>181</w:t>
            </w:r>
          </w:p>
        </w:tc>
        <w:tc>
          <w:tcPr>
            <w:tcW w:w="1565" w:type="dxa"/>
            <w:shd w:val="clear" w:color="auto" w:fill="auto"/>
            <w:noWrap/>
            <w:vAlign w:val="center"/>
            <w:hideMark/>
          </w:tcPr>
          <w:p w14:paraId="63D640FD" w14:textId="77777777" w:rsidR="00AD1763" w:rsidRPr="004D48EC" w:rsidRDefault="00AD1763" w:rsidP="00812F69">
            <w:pPr>
              <w:jc w:val="center"/>
              <w:rPr>
                <w:color w:val="000000"/>
                <w:sz w:val="16"/>
                <w:szCs w:val="16"/>
                <w:lang w:val="en-US"/>
              </w:rPr>
            </w:pPr>
            <w:r w:rsidRPr="004D48EC">
              <w:rPr>
                <w:color w:val="000000"/>
                <w:sz w:val="16"/>
                <w:szCs w:val="16"/>
                <w:lang w:val="en-US"/>
              </w:rPr>
              <w:t>Male</w:t>
            </w:r>
          </w:p>
        </w:tc>
        <w:tc>
          <w:tcPr>
            <w:tcW w:w="1018" w:type="dxa"/>
            <w:shd w:val="clear" w:color="auto" w:fill="auto"/>
            <w:noWrap/>
            <w:vAlign w:val="center"/>
            <w:hideMark/>
          </w:tcPr>
          <w:p w14:paraId="2D880433" w14:textId="77777777" w:rsidR="00AD1763" w:rsidRPr="004D48EC" w:rsidRDefault="00AD1763" w:rsidP="00812F69">
            <w:pPr>
              <w:jc w:val="center"/>
              <w:rPr>
                <w:color w:val="000000"/>
                <w:sz w:val="16"/>
                <w:szCs w:val="16"/>
                <w:lang w:val="en-US"/>
              </w:rPr>
            </w:pPr>
            <w:r w:rsidRPr="004D48EC">
              <w:rPr>
                <w:color w:val="000000"/>
                <w:sz w:val="16"/>
                <w:szCs w:val="16"/>
                <w:lang w:val="en-US"/>
              </w:rPr>
              <w:t>&lt;60 years</w:t>
            </w:r>
          </w:p>
        </w:tc>
        <w:tc>
          <w:tcPr>
            <w:tcW w:w="894" w:type="dxa"/>
            <w:shd w:val="clear" w:color="auto" w:fill="auto"/>
            <w:noWrap/>
            <w:vAlign w:val="center"/>
            <w:hideMark/>
          </w:tcPr>
          <w:p w14:paraId="5615EDA5" w14:textId="0E90FD91" w:rsidR="00AD1763" w:rsidRPr="004D48EC" w:rsidRDefault="00AD1763" w:rsidP="00812F69">
            <w:pPr>
              <w:jc w:val="center"/>
              <w:rPr>
                <w:color w:val="000000"/>
                <w:sz w:val="16"/>
                <w:szCs w:val="16"/>
                <w:lang w:val="en-US"/>
              </w:rPr>
            </w:pPr>
            <w:r w:rsidRPr="004D48EC">
              <w:rPr>
                <w:color w:val="000000"/>
                <w:sz w:val="16"/>
                <w:szCs w:val="16"/>
                <w:lang w:val="en-US"/>
              </w:rPr>
              <w:t>(4</w:t>
            </w:r>
            <w:r w:rsidR="00634EF8" w:rsidRPr="004D48EC">
              <w:rPr>
                <w:color w:val="000000"/>
                <w:sz w:val="16"/>
                <w:szCs w:val="16"/>
                <w:lang w:val="en-US"/>
              </w:rPr>
              <w:t>9</w:t>
            </w:r>
            <w:r w:rsidRPr="004D48EC">
              <w:rPr>
                <w:color w:val="000000"/>
                <w:sz w:val="16"/>
                <w:szCs w:val="16"/>
                <w:lang w:val="en-US"/>
              </w:rPr>
              <w:t>)</w:t>
            </w:r>
          </w:p>
        </w:tc>
      </w:tr>
    </w:tbl>
    <w:p w14:paraId="22C62BD4" w14:textId="7C5F7176" w:rsidR="00AB433B" w:rsidRPr="004D48EC" w:rsidRDefault="00AB433B" w:rsidP="00AD1763">
      <w:pPr>
        <w:rPr>
          <w:sz w:val="22"/>
          <w:szCs w:val="22"/>
          <w:lang w:val="en-US"/>
        </w:rPr>
        <w:sectPr w:rsidR="00AB433B" w:rsidRPr="004D48EC" w:rsidSect="00AD1763">
          <w:pgSz w:w="16838" w:h="11906" w:orient="landscape"/>
          <w:pgMar w:top="1701" w:right="1417" w:bottom="1701" w:left="1417" w:header="708" w:footer="708" w:gutter="0"/>
          <w:cols w:space="708"/>
          <w:docGrid w:linePitch="360"/>
        </w:sectPr>
      </w:pPr>
    </w:p>
    <w:p w14:paraId="6963FC6C" w14:textId="6232A73E" w:rsidR="00795E31" w:rsidRPr="004D48EC" w:rsidRDefault="00795E31" w:rsidP="00795E31">
      <w:pPr>
        <w:rPr>
          <w:sz w:val="20"/>
          <w:szCs w:val="20"/>
          <w:lang w:val="en-GB"/>
        </w:rPr>
      </w:pPr>
      <w:r w:rsidRPr="004D48EC">
        <w:rPr>
          <w:b/>
          <w:bCs/>
          <w:sz w:val="20"/>
          <w:szCs w:val="20"/>
          <w:lang w:val="en-US"/>
        </w:rPr>
        <w:lastRenderedPageBreak/>
        <w:t>Supplementary Table 4</w:t>
      </w:r>
      <w:r w:rsidRPr="004D48EC">
        <w:rPr>
          <w:b/>
          <w:bCs/>
          <w:sz w:val="20"/>
          <w:szCs w:val="20"/>
          <w:lang w:val="en-GB"/>
        </w:rPr>
        <w:t xml:space="preserve">. Pooled prevalence of </w:t>
      </w:r>
      <w:r w:rsidR="00A3154E" w:rsidRPr="004D48EC">
        <w:rPr>
          <w:b/>
          <w:bCs/>
          <w:sz w:val="20"/>
          <w:szCs w:val="20"/>
          <w:lang w:val="en-GB"/>
        </w:rPr>
        <w:t xml:space="preserve">symptoms and signs among </w:t>
      </w:r>
      <w:r w:rsidRPr="004D48EC">
        <w:rPr>
          <w:b/>
          <w:bCs/>
          <w:sz w:val="20"/>
          <w:szCs w:val="20"/>
          <w:lang w:val="en-GB"/>
        </w:rPr>
        <w:t xml:space="preserve">COVID-19 </w:t>
      </w:r>
      <w:r w:rsidR="00A3154E" w:rsidRPr="004D48EC">
        <w:rPr>
          <w:b/>
          <w:bCs/>
          <w:sz w:val="20"/>
          <w:szCs w:val="20"/>
          <w:lang w:val="en-GB"/>
        </w:rPr>
        <w:t>inpatients</w:t>
      </w:r>
    </w:p>
    <w:p w14:paraId="3BD7ADA7" w14:textId="77777777" w:rsidR="00795E31" w:rsidRPr="004D48EC" w:rsidRDefault="00795E31" w:rsidP="00795E31">
      <w:pPr>
        <w:rPr>
          <w:sz w:val="22"/>
          <w:szCs w:val="22"/>
          <w:lang w:val="en-GB"/>
        </w:rPr>
      </w:pPr>
    </w:p>
    <w:tbl>
      <w:tblPr>
        <w:tblStyle w:val="Grigliatabella"/>
        <w:tblW w:w="12611" w:type="dxa"/>
        <w:jc w:val="center"/>
        <w:tblLook w:val="04A0" w:firstRow="1" w:lastRow="0" w:firstColumn="1" w:lastColumn="0" w:noHBand="0" w:noVBand="1"/>
      </w:tblPr>
      <w:tblGrid>
        <w:gridCol w:w="2263"/>
        <w:gridCol w:w="2410"/>
        <w:gridCol w:w="1549"/>
        <w:gridCol w:w="2137"/>
        <w:gridCol w:w="1134"/>
        <w:gridCol w:w="1134"/>
        <w:gridCol w:w="1984"/>
      </w:tblGrid>
      <w:tr w:rsidR="00795E31" w:rsidRPr="006667FC" w14:paraId="37DDACA6" w14:textId="77777777" w:rsidTr="0047000C">
        <w:trPr>
          <w:jc w:val="center"/>
        </w:trPr>
        <w:tc>
          <w:tcPr>
            <w:tcW w:w="2263" w:type="dxa"/>
            <w:vMerge w:val="restart"/>
            <w:vAlign w:val="center"/>
          </w:tcPr>
          <w:p w14:paraId="5C2DA127" w14:textId="77777777" w:rsidR="00795E31" w:rsidRPr="004D48EC" w:rsidRDefault="00795E31" w:rsidP="0047000C">
            <w:pPr>
              <w:jc w:val="center"/>
              <w:rPr>
                <w:sz w:val="16"/>
                <w:szCs w:val="16"/>
                <w:lang w:val="en-GB"/>
              </w:rPr>
            </w:pPr>
            <w:r w:rsidRPr="004D48EC">
              <w:rPr>
                <w:sz w:val="16"/>
                <w:szCs w:val="16"/>
                <w:lang w:val="en-GB"/>
              </w:rPr>
              <w:t>Symptoms</w:t>
            </w:r>
          </w:p>
        </w:tc>
        <w:tc>
          <w:tcPr>
            <w:tcW w:w="2410" w:type="dxa"/>
            <w:vMerge w:val="restart"/>
            <w:vAlign w:val="center"/>
          </w:tcPr>
          <w:p w14:paraId="5D8C4BEE" w14:textId="77777777" w:rsidR="00795E31" w:rsidRPr="004D48EC" w:rsidRDefault="00795E31" w:rsidP="0047000C">
            <w:pPr>
              <w:jc w:val="center"/>
              <w:rPr>
                <w:sz w:val="16"/>
                <w:szCs w:val="16"/>
                <w:lang w:val="en-GB"/>
              </w:rPr>
            </w:pPr>
            <w:r w:rsidRPr="004D48EC">
              <w:rPr>
                <w:sz w:val="16"/>
                <w:szCs w:val="16"/>
                <w:lang w:val="en-GB"/>
              </w:rPr>
              <w:t xml:space="preserve">Symptom prevalence </w:t>
            </w:r>
          </w:p>
          <w:p w14:paraId="6A49BF7A" w14:textId="77777777" w:rsidR="00795E31" w:rsidRPr="004D48EC" w:rsidRDefault="00795E31" w:rsidP="0047000C">
            <w:pPr>
              <w:jc w:val="center"/>
              <w:rPr>
                <w:sz w:val="16"/>
                <w:szCs w:val="16"/>
                <w:lang w:val="en-GB"/>
              </w:rPr>
            </w:pPr>
            <w:r w:rsidRPr="004D48EC">
              <w:rPr>
                <w:sz w:val="16"/>
                <w:szCs w:val="16"/>
                <w:lang w:val="en-GB"/>
              </w:rPr>
              <w:t>[95% CI]</w:t>
            </w:r>
          </w:p>
        </w:tc>
        <w:tc>
          <w:tcPr>
            <w:tcW w:w="1549" w:type="dxa"/>
            <w:vMerge w:val="restart"/>
            <w:vAlign w:val="center"/>
          </w:tcPr>
          <w:p w14:paraId="2A43993E" w14:textId="77777777" w:rsidR="00795E31" w:rsidRPr="004D48EC" w:rsidRDefault="00795E31" w:rsidP="0047000C">
            <w:pPr>
              <w:jc w:val="center"/>
              <w:rPr>
                <w:sz w:val="16"/>
                <w:szCs w:val="16"/>
                <w:lang w:val="en-GB"/>
              </w:rPr>
            </w:pPr>
            <w:r w:rsidRPr="004D48EC">
              <w:rPr>
                <w:sz w:val="16"/>
                <w:szCs w:val="16"/>
                <w:lang w:val="en-GB"/>
              </w:rPr>
              <w:t>Number of studies included</w:t>
            </w:r>
            <w:r w:rsidRPr="004D48EC">
              <w:rPr>
                <w:sz w:val="16"/>
                <w:szCs w:val="16"/>
                <w:vertAlign w:val="superscript"/>
                <w:lang w:val="en-GB"/>
              </w:rPr>
              <w:t>*</w:t>
            </w:r>
          </w:p>
        </w:tc>
        <w:tc>
          <w:tcPr>
            <w:tcW w:w="2137" w:type="dxa"/>
            <w:vMerge w:val="restart"/>
            <w:vAlign w:val="center"/>
          </w:tcPr>
          <w:p w14:paraId="7E5AA4E7" w14:textId="77777777" w:rsidR="00795E31" w:rsidRPr="004D48EC" w:rsidRDefault="00795E31" w:rsidP="0047000C">
            <w:pPr>
              <w:jc w:val="center"/>
              <w:rPr>
                <w:sz w:val="16"/>
                <w:szCs w:val="16"/>
                <w:lang w:val="en-GB"/>
              </w:rPr>
            </w:pPr>
            <w:r w:rsidRPr="004D48EC">
              <w:rPr>
                <w:sz w:val="16"/>
                <w:szCs w:val="16"/>
                <w:lang w:val="en-GB"/>
              </w:rPr>
              <w:t>Total number of COVID-19 patients</w:t>
            </w:r>
          </w:p>
        </w:tc>
        <w:tc>
          <w:tcPr>
            <w:tcW w:w="2268" w:type="dxa"/>
            <w:gridSpan w:val="2"/>
            <w:vAlign w:val="center"/>
          </w:tcPr>
          <w:p w14:paraId="767539C3" w14:textId="77777777" w:rsidR="00795E31" w:rsidRPr="004D48EC" w:rsidRDefault="00795E31" w:rsidP="0047000C">
            <w:pPr>
              <w:jc w:val="center"/>
              <w:rPr>
                <w:sz w:val="16"/>
                <w:szCs w:val="16"/>
                <w:lang w:val="en-GB"/>
              </w:rPr>
            </w:pPr>
            <w:r w:rsidRPr="004D48EC">
              <w:rPr>
                <w:sz w:val="16"/>
                <w:szCs w:val="16"/>
                <w:lang w:val="en-GB"/>
              </w:rPr>
              <w:t>Between-study heterogeneity</w:t>
            </w:r>
          </w:p>
        </w:tc>
        <w:tc>
          <w:tcPr>
            <w:tcW w:w="1984" w:type="dxa"/>
            <w:vMerge w:val="restart"/>
            <w:vAlign w:val="center"/>
          </w:tcPr>
          <w:p w14:paraId="0A35D3D2" w14:textId="77777777" w:rsidR="00795E31" w:rsidRPr="004D48EC" w:rsidRDefault="00795E31" w:rsidP="0047000C">
            <w:pPr>
              <w:jc w:val="center"/>
              <w:rPr>
                <w:sz w:val="16"/>
                <w:szCs w:val="16"/>
                <w:lang w:val="en-GB"/>
              </w:rPr>
            </w:pPr>
            <w:r w:rsidRPr="004D48EC">
              <w:rPr>
                <w:sz w:val="16"/>
                <w:szCs w:val="16"/>
                <w:lang w:val="en-GB"/>
              </w:rPr>
              <w:t xml:space="preserve">Publication bias, Egger’s test </w:t>
            </w:r>
          </w:p>
          <w:p w14:paraId="4E0BDB02" w14:textId="77777777" w:rsidR="00795E31" w:rsidRPr="004D48EC" w:rsidRDefault="00795E31" w:rsidP="0047000C">
            <w:pPr>
              <w:jc w:val="center"/>
              <w:rPr>
                <w:sz w:val="16"/>
                <w:szCs w:val="16"/>
                <w:lang w:val="en-GB"/>
              </w:rPr>
            </w:pPr>
            <w:r w:rsidRPr="004D48EC">
              <w:rPr>
                <w:sz w:val="16"/>
                <w:szCs w:val="16"/>
                <w:lang w:val="en-GB"/>
              </w:rPr>
              <w:t>(</w:t>
            </w:r>
            <w:r w:rsidRPr="004D48EC">
              <w:rPr>
                <w:i/>
                <w:iCs/>
                <w:sz w:val="16"/>
                <w:szCs w:val="16"/>
                <w:lang w:val="en-GB"/>
              </w:rPr>
              <w:t xml:space="preserve">P </w:t>
            </w:r>
            <w:r w:rsidRPr="004D48EC">
              <w:rPr>
                <w:sz w:val="16"/>
                <w:szCs w:val="16"/>
                <w:lang w:val="en-GB"/>
              </w:rPr>
              <w:t>value)</w:t>
            </w:r>
          </w:p>
        </w:tc>
      </w:tr>
      <w:tr w:rsidR="00795E31" w:rsidRPr="004D48EC" w14:paraId="038A31EB" w14:textId="77777777" w:rsidTr="0047000C">
        <w:trPr>
          <w:jc w:val="center"/>
        </w:trPr>
        <w:tc>
          <w:tcPr>
            <w:tcW w:w="2263" w:type="dxa"/>
            <w:vMerge/>
            <w:vAlign w:val="center"/>
          </w:tcPr>
          <w:p w14:paraId="4E353CBD" w14:textId="77777777" w:rsidR="00795E31" w:rsidRPr="004D48EC" w:rsidRDefault="00795E31" w:rsidP="0047000C">
            <w:pPr>
              <w:jc w:val="center"/>
              <w:rPr>
                <w:sz w:val="16"/>
                <w:szCs w:val="16"/>
                <w:lang w:val="en-GB"/>
              </w:rPr>
            </w:pPr>
          </w:p>
        </w:tc>
        <w:tc>
          <w:tcPr>
            <w:tcW w:w="2410" w:type="dxa"/>
            <w:vMerge/>
            <w:vAlign w:val="center"/>
          </w:tcPr>
          <w:p w14:paraId="6B67EFBB" w14:textId="77777777" w:rsidR="00795E31" w:rsidRPr="004D48EC" w:rsidRDefault="00795E31" w:rsidP="0047000C">
            <w:pPr>
              <w:jc w:val="center"/>
              <w:rPr>
                <w:sz w:val="16"/>
                <w:szCs w:val="16"/>
                <w:lang w:val="en-GB"/>
              </w:rPr>
            </w:pPr>
          </w:p>
        </w:tc>
        <w:tc>
          <w:tcPr>
            <w:tcW w:w="1549" w:type="dxa"/>
            <w:vMerge/>
            <w:vAlign w:val="center"/>
          </w:tcPr>
          <w:p w14:paraId="0D64C74E" w14:textId="77777777" w:rsidR="00795E31" w:rsidRPr="004D48EC" w:rsidRDefault="00795E31" w:rsidP="0047000C">
            <w:pPr>
              <w:jc w:val="center"/>
              <w:rPr>
                <w:sz w:val="16"/>
                <w:szCs w:val="16"/>
                <w:lang w:val="en-GB"/>
              </w:rPr>
            </w:pPr>
          </w:p>
        </w:tc>
        <w:tc>
          <w:tcPr>
            <w:tcW w:w="2137" w:type="dxa"/>
            <w:vMerge/>
            <w:vAlign w:val="center"/>
          </w:tcPr>
          <w:p w14:paraId="6E3EC43D" w14:textId="77777777" w:rsidR="00795E31" w:rsidRPr="004D48EC" w:rsidRDefault="00795E31" w:rsidP="0047000C">
            <w:pPr>
              <w:jc w:val="center"/>
              <w:rPr>
                <w:sz w:val="16"/>
                <w:szCs w:val="16"/>
                <w:lang w:val="en-GB"/>
              </w:rPr>
            </w:pPr>
          </w:p>
        </w:tc>
        <w:tc>
          <w:tcPr>
            <w:tcW w:w="1134" w:type="dxa"/>
            <w:vAlign w:val="center"/>
          </w:tcPr>
          <w:p w14:paraId="78FB4E3E" w14:textId="77777777" w:rsidR="00795E31" w:rsidRPr="004D48EC" w:rsidRDefault="00795E31" w:rsidP="0047000C">
            <w:pPr>
              <w:jc w:val="center"/>
              <w:rPr>
                <w:i/>
                <w:iCs/>
                <w:sz w:val="16"/>
                <w:szCs w:val="16"/>
                <w:lang w:val="en-GB"/>
              </w:rPr>
            </w:pPr>
            <w:r w:rsidRPr="004D48EC">
              <w:rPr>
                <w:i/>
                <w:iCs/>
                <w:sz w:val="16"/>
                <w:szCs w:val="16"/>
                <w:lang w:val="en-GB"/>
              </w:rPr>
              <w:t>I</w:t>
            </w:r>
            <w:r w:rsidRPr="004D48EC">
              <w:rPr>
                <w:i/>
                <w:iCs/>
                <w:sz w:val="16"/>
                <w:szCs w:val="16"/>
                <w:vertAlign w:val="superscript"/>
                <w:lang w:val="en-GB"/>
              </w:rPr>
              <w:t>2</w:t>
            </w:r>
          </w:p>
        </w:tc>
        <w:tc>
          <w:tcPr>
            <w:tcW w:w="1134" w:type="dxa"/>
            <w:vAlign w:val="center"/>
          </w:tcPr>
          <w:p w14:paraId="5BF5AAEA" w14:textId="77777777" w:rsidR="00795E31" w:rsidRPr="004D48EC" w:rsidRDefault="00795E31" w:rsidP="0047000C">
            <w:pPr>
              <w:jc w:val="center"/>
              <w:rPr>
                <w:sz w:val="16"/>
                <w:szCs w:val="16"/>
                <w:lang w:val="en-GB"/>
              </w:rPr>
            </w:pPr>
            <w:r w:rsidRPr="004D48EC">
              <w:rPr>
                <w:i/>
                <w:iCs/>
                <w:sz w:val="16"/>
                <w:szCs w:val="16"/>
                <w:lang w:val="en-GB"/>
              </w:rPr>
              <w:t xml:space="preserve">P </w:t>
            </w:r>
            <w:r w:rsidRPr="004D48EC">
              <w:rPr>
                <w:sz w:val="16"/>
                <w:szCs w:val="16"/>
                <w:lang w:val="en-GB"/>
              </w:rPr>
              <w:t>value</w:t>
            </w:r>
          </w:p>
        </w:tc>
        <w:tc>
          <w:tcPr>
            <w:tcW w:w="1984" w:type="dxa"/>
            <w:vMerge/>
            <w:vAlign w:val="center"/>
          </w:tcPr>
          <w:p w14:paraId="7AAABFBA" w14:textId="77777777" w:rsidR="00795E31" w:rsidRPr="004D48EC" w:rsidRDefault="00795E31" w:rsidP="0047000C">
            <w:pPr>
              <w:jc w:val="center"/>
              <w:rPr>
                <w:sz w:val="16"/>
                <w:szCs w:val="16"/>
                <w:lang w:val="en-GB"/>
              </w:rPr>
            </w:pPr>
          </w:p>
        </w:tc>
      </w:tr>
      <w:tr w:rsidR="00795E31" w:rsidRPr="004D48EC" w14:paraId="34460BA7" w14:textId="77777777" w:rsidTr="0047000C">
        <w:trPr>
          <w:jc w:val="center"/>
        </w:trPr>
        <w:tc>
          <w:tcPr>
            <w:tcW w:w="2263" w:type="dxa"/>
            <w:vAlign w:val="center"/>
          </w:tcPr>
          <w:p w14:paraId="67A9B4D9" w14:textId="77777777" w:rsidR="00795E31" w:rsidRPr="004D48EC" w:rsidRDefault="00795E31" w:rsidP="0047000C">
            <w:pPr>
              <w:rPr>
                <w:sz w:val="16"/>
                <w:szCs w:val="16"/>
                <w:lang w:val="en-GB"/>
              </w:rPr>
            </w:pPr>
            <w:r w:rsidRPr="004D48EC">
              <w:rPr>
                <w:sz w:val="16"/>
                <w:szCs w:val="16"/>
                <w:lang w:val="en-GB"/>
              </w:rPr>
              <w:t>Anosmia</w:t>
            </w:r>
          </w:p>
        </w:tc>
        <w:tc>
          <w:tcPr>
            <w:tcW w:w="2410" w:type="dxa"/>
            <w:vAlign w:val="center"/>
          </w:tcPr>
          <w:p w14:paraId="748BD6AD" w14:textId="1E94B742" w:rsidR="00795E31" w:rsidRPr="004D48EC" w:rsidRDefault="00795E31" w:rsidP="0047000C">
            <w:pPr>
              <w:jc w:val="center"/>
              <w:rPr>
                <w:sz w:val="16"/>
                <w:szCs w:val="16"/>
                <w:lang w:val="en-GB"/>
              </w:rPr>
            </w:pPr>
            <w:r w:rsidRPr="004D48EC">
              <w:rPr>
                <w:sz w:val="16"/>
                <w:szCs w:val="16"/>
                <w:lang w:val="en-GB"/>
              </w:rPr>
              <w:t>0</w:t>
            </w:r>
            <w:r w:rsidR="006667FC">
              <w:rPr>
                <w:sz w:val="16"/>
                <w:szCs w:val="16"/>
                <w:lang w:val="en-GB"/>
              </w:rPr>
              <w:t>.</w:t>
            </w:r>
            <w:r w:rsidRPr="004D48EC">
              <w:rPr>
                <w:sz w:val="16"/>
                <w:szCs w:val="16"/>
                <w:lang w:val="en-GB"/>
              </w:rPr>
              <w:t>066 [0</w:t>
            </w:r>
            <w:r w:rsidR="006667FC">
              <w:rPr>
                <w:sz w:val="16"/>
                <w:szCs w:val="16"/>
                <w:lang w:val="en-GB"/>
              </w:rPr>
              <w:t>.</w:t>
            </w:r>
            <w:r w:rsidRPr="004D48EC">
              <w:rPr>
                <w:sz w:val="16"/>
                <w:szCs w:val="16"/>
                <w:lang w:val="en-GB"/>
              </w:rPr>
              <w:t>041-0</w:t>
            </w:r>
            <w:r w:rsidR="006667FC">
              <w:rPr>
                <w:sz w:val="16"/>
                <w:szCs w:val="16"/>
                <w:lang w:val="en-GB"/>
              </w:rPr>
              <w:t>.</w:t>
            </w:r>
            <w:r w:rsidRPr="004D48EC">
              <w:rPr>
                <w:sz w:val="16"/>
                <w:szCs w:val="16"/>
                <w:lang w:val="en-GB"/>
              </w:rPr>
              <w:t>104]</w:t>
            </w:r>
          </w:p>
        </w:tc>
        <w:tc>
          <w:tcPr>
            <w:tcW w:w="1549" w:type="dxa"/>
            <w:vAlign w:val="center"/>
          </w:tcPr>
          <w:p w14:paraId="33B78FA1" w14:textId="77777777" w:rsidR="00795E31" w:rsidRPr="004D48EC" w:rsidRDefault="00795E31" w:rsidP="0047000C">
            <w:pPr>
              <w:jc w:val="center"/>
              <w:rPr>
                <w:sz w:val="16"/>
                <w:szCs w:val="16"/>
                <w:lang w:val="en-GB"/>
              </w:rPr>
            </w:pPr>
            <w:r w:rsidRPr="004D48EC">
              <w:rPr>
                <w:sz w:val="16"/>
                <w:szCs w:val="16"/>
                <w:lang w:val="en-GB"/>
              </w:rPr>
              <w:t>15/16</w:t>
            </w:r>
          </w:p>
        </w:tc>
        <w:tc>
          <w:tcPr>
            <w:tcW w:w="2137" w:type="dxa"/>
            <w:vAlign w:val="center"/>
          </w:tcPr>
          <w:p w14:paraId="240DD2CE" w14:textId="77777777" w:rsidR="00795E31" w:rsidRPr="004D48EC" w:rsidRDefault="00795E31" w:rsidP="0047000C">
            <w:pPr>
              <w:jc w:val="center"/>
              <w:rPr>
                <w:sz w:val="16"/>
                <w:szCs w:val="16"/>
                <w:lang w:val="en-GB"/>
              </w:rPr>
            </w:pPr>
            <w:r w:rsidRPr="004D48EC">
              <w:rPr>
                <w:sz w:val="16"/>
                <w:szCs w:val="16"/>
                <w:lang w:val="en-GB"/>
              </w:rPr>
              <w:t>9,128</w:t>
            </w:r>
          </w:p>
        </w:tc>
        <w:tc>
          <w:tcPr>
            <w:tcW w:w="1134" w:type="dxa"/>
            <w:vAlign w:val="center"/>
          </w:tcPr>
          <w:p w14:paraId="415CEEF8" w14:textId="77777777" w:rsidR="00795E31" w:rsidRPr="004D48EC" w:rsidRDefault="00795E31" w:rsidP="0047000C">
            <w:pPr>
              <w:jc w:val="center"/>
              <w:rPr>
                <w:sz w:val="16"/>
                <w:szCs w:val="16"/>
                <w:lang w:val="en-GB"/>
              </w:rPr>
            </w:pPr>
            <w:r w:rsidRPr="004D48EC">
              <w:rPr>
                <w:sz w:val="16"/>
                <w:szCs w:val="16"/>
                <w:lang w:val="en-GB"/>
              </w:rPr>
              <w:t>97%</w:t>
            </w:r>
          </w:p>
        </w:tc>
        <w:tc>
          <w:tcPr>
            <w:tcW w:w="1134" w:type="dxa"/>
            <w:vAlign w:val="center"/>
          </w:tcPr>
          <w:p w14:paraId="25487A89" w14:textId="233CE215" w:rsidR="00795E31" w:rsidRPr="004D48EC" w:rsidRDefault="00795E31" w:rsidP="0047000C">
            <w:pPr>
              <w:jc w:val="center"/>
              <w:rPr>
                <w:b/>
                <w:bCs/>
                <w:sz w:val="16"/>
                <w:szCs w:val="16"/>
                <w:lang w:val="en-GB"/>
              </w:rPr>
            </w:pPr>
            <w:r w:rsidRPr="004D48EC">
              <w:rPr>
                <w:b/>
                <w:bCs/>
                <w:sz w:val="16"/>
                <w:szCs w:val="16"/>
                <w:lang w:val="en-GB"/>
              </w:rPr>
              <w:t>&lt;0</w:t>
            </w:r>
            <w:r w:rsidR="006667FC">
              <w:rPr>
                <w:b/>
                <w:bCs/>
                <w:sz w:val="16"/>
                <w:szCs w:val="16"/>
                <w:lang w:val="en-GB"/>
              </w:rPr>
              <w:t>.</w:t>
            </w:r>
            <w:r w:rsidRPr="004D48EC">
              <w:rPr>
                <w:b/>
                <w:bCs/>
                <w:sz w:val="16"/>
                <w:szCs w:val="16"/>
                <w:lang w:val="en-GB"/>
              </w:rPr>
              <w:t>001</w:t>
            </w:r>
          </w:p>
        </w:tc>
        <w:tc>
          <w:tcPr>
            <w:tcW w:w="1984" w:type="dxa"/>
            <w:vAlign w:val="center"/>
          </w:tcPr>
          <w:p w14:paraId="68919676" w14:textId="08C0E12E" w:rsidR="00795E31" w:rsidRPr="004D48EC" w:rsidRDefault="00795E31" w:rsidP="0047000C">
            <w:pPr>
              <w:jc w:val="center"/>
              <w:rPr>
                <w:sz w:val="16"/>
                <w:szCs w:val="16"/>
                <w:lang w:val="en-GB"/>
              </w:rPr>
            </w:pPr>
            <w:r w:rsidRPr="004D48EC">
              <w:rPr>
                <w:sz w:val="16"/>
                <w:szCs w:val="16"/>
                <w:lang w:val="en-GB"/>
              </w:rPr>
              <w:t>0</w:t>
            </w:r>
            <w:r w:rsidR="006667FC">
              <w:rPr>
                <w:sz w:val="16"/>
                <w:szCs w:val="16"/>
                <w:lang w:val="en-GB"/>
              </w:rPr>
              <w:t>.</w:t>
            </w:r>
            <w:r w:rsidRPr="004D48EC">
              <w:rPr>
                <w:sz w:val="16"/>
                <w:szCs w:val="16"/>
                <w:lang w:val="en-GB"/>
              </w:rPr>
              <w:t>276</w:t>
            </w:r>
          </w:p>
        </w:tc>
      </w:tr>
      <w:tr w:rsidR="00795E31" w:rsidRPr="004D48EC" w14:paraId="3A9CD63A" w14:textId="77777777" w:rsidTr="0047000C">
        <w:trPr>
          <w:jc w:val="center"/>
        </w:trPr>
        <w:tc>
          <w:tcPr>
            <w:tcW w:w="2263" w:type="dxa"/>
            <w:vAlign w:val="center"/>
          </w:tcPr>
          <w:p w14:paraId="7E39D6E3" w14:textId="77777777" w:rsidR="00795E31" w:rsidRPr="004D48EC" w:rsidRDefault="00795E31" w:rsidP="0047000C">
            <w:pPr>
              <w:rPr>
                <w:sz w:val="16"/>
                <w:szCs w:val="16"/>
                <w:lang w:val="en-GB"/>
              </w:rPr>
            </w:pPr>
            <w:r w:rsidRPr="004D48EC">
              <w:rPr>
                <w:sz w:val="16"/>
                <w:szCs w:val="16"/>
                <w:lang w:val="en-GB"/>
              </w:rPr>
              <w:t>Cough</w:t>
            </w:r>
          </w:p>
        </w:tc>
        <w:tc>
          <w:tcPr>
            <w:tcW w:w="2410" w:type="dxa"/>
            <w:vAlign w:val="center"/>
          </w:tcPr>
          <w:p w14:paraId="0BF5BEC6" w14:textId="331A886D" w:rsidR="00795E31" w:rsidRPr="004D48EC" w:rsidRDefault="00795E31" w:rsidP="0047000C">
            <w:pPr>
              <w:jc w:val="center"/>
              <w:rPr>
                <w:sz w:val="16"/>
                <w:szCs w:val="16"/>
                <w:lang w:val="en-GB"/>
              </w:rPr>
            </w:pPr>
            <w:r w:rsidRPr="004D48EC">
              <w:rPr>
                <w:sz w:val="16"/>
                <w:szCs w:val="16"/>
                <w:lang w:val="en-GB"/>
              </w:rPr>
              <w:t>0</w:t>
            </w:r>
            <w:r w:rsidR="006667FC">
              <w:rPr>
                <w:sz w:val="16"/>
                <w:szCs w:val="16"/>
                <w:lang w:val="en-GB"/>
              </w:rPr>
              <w:t>.</w:t>
            </w:r>
            <w:r w:rsidRPr="004D48EC">
              <w:rPr>
                <w:sz w:val="16"/>
                <w:szCs w:val="16"/>
                <w:lang w:val="en-GB"/>
              </w:rPr>
              <w:t>650 [0</w:t>
            </w:r>
            <w:r w:rsidR="006667FC">
              <w:rPr>
                <w:sz w:val="16"/>
                <w:szCs w:val="16"/>
                <w:lang w:val="en-GB"/>
              </w:rPr>
              <w:t>.</w:t>
            </w:r>
            <w:r w:rsidRPr="004D48EC">
              <w:rPr>
                <w:sz w:val="16"/>
                <w:szCs w:val="16"/>
                <w:lang w:val="en-GB"/>
              </w:rPr>
              <w:t>612-0</w:t>
            </w:r>
            <w:r w:rsidR="006667FC">
              <w:rPr>
                <w:sz w:val="16"/>
                <w:szCs w:val="16"/>
                <w:lang w:val="en-GB"/>
              </w:rPr>
              <w:t>.</w:t>
            </w:r>
            <w:r w:rsidRPr="004D48EC">
              <w:rPr>
                <w:sz w:val="16"/>
                <w:szCs w:val="16"/>
                <w:lang w:val="en-GB"/>
              </w:rPr>
              <w:t>687]</w:t>
            </w:r>
          </w:p>
        </w:tc>
        <w:tc>
          <w:tcPr>
            <w:tcW w:w="1549" w:type="dxa"/>
            <w:vAlign w:val="center"/>
          </w:tcPr>
          <w:p w14:paraId="6DA47297" w14:textId="77777777" w:rsidR="00795E31" w:rsidRPr="004D48EC" w:rsidRDefault="00795E31" w:rsidP="0047000C">
            <w:pPr>
              <w:jc w:val="center"/>
              <w:rPr>
                <w:sz w:val="16"/>
                <w:szCs w:val="16"/>
                <w:lang w:val="en-GB"/>
              </w:rPr>
            </w:pPr>
            <w:r w:rsidRPr="004D48EC">
              <w:rPr>
                <w:sz w:val="16"/>
                <w:szCs w:val="16"/>
                <w:lang w:val="en-GB"/>
              </w:rPr>
              <w:t>22/43</w:t>
            </w:r>
          </w:p>
        </w:tc>
        <w:tc>
          <w:tcPr>
            <w:tcW w:w="2137" w:type="dxa"/>
            <w:vAlign w:val="center"/>
          </w:tcPr>
          <w:p w14:paraId="58CD01B1" w14:textId="77777777" w:rsidR="00795E31" w:rsidRPr="004D48EC" w:rsidRDefault="00795E31" w:rsidP="0047000C">
            <w:pPr>
              <w:jc w:val="center"/>
              <w:rPr>
                <w:sz w:val="16"/>
                <w:szCs w:val="16"/>
                <w:lang w:val="en-GB"/>
              </w:rPr>
            </w:pPr>
            <w:r w:rsidRPr="004D48EC">
              <w:rPr>
                <w:sz w:val="16"/>
                <w:szCs w:val="16"/>
                <w:lang w:val="en-GB"/>
              </w:rPr>
              <w:t>11,309</w:t>
            </w:r>
          </w:p>
        </w:tc>
        <w:tc>
          <w:tcPr>
            <w:tcW w:w="1134" w:type="dxa"/>
            <w:vAlign w:val="center"/>
          </w:tcPr>
          <w:p w14:paraId="4BC6C070" w14:textId="77777777" w:rsidR="00795E31" w:rsidRPr="004D48EC" w:rsidRDefault="00795E31" w:rsidP="0047000C">
            <w:pPr>
              <w:jc w:val="center"/>
              <w:rPr>
                <w:sz w:val="16"/>
                <w:szCs w:val="16"/>
                <w:lang w:val="en-GB"/>
              </w:rPr>
            </w:pPr>
            <w:r w:rsidRPr="004D48EC">
              <w:rPr>
                <w:sz w:val="16"/>
                <w:szCs w:val="16"/>
                <w:lang w:val="en-GB"/>
              </w:rPr>
              <w:t>93%</w:t>
            </w:r>
          </w:p>
        </w:tc>
        <w:tc>
          <w:tcPr>
            <w:tcW w:w="1134" w:type="dxa"/>
            <w:vAlign w:val="center"/>
          </w:tcPr>
          <w:p w14:paraId="22D15A10" w14:textId="76C382CE" w:rsidR="00795E31" w:rsidRPr="004D48EC" w:rsidRDefault="00795E31" w:rsidP="0047000C">
            <w:pPr>
              <w:jc w:val="center"/>
              <w:rPr>
                <w:b/>
                <w:bCs/>
                <w:sz w:val="16"/>
                <w:szCs w:val="16"/>
                <w:lang w:val="en-GB"/>
              </w:rPr>
            </w:pPr>
            <w:r w:rsidRPr="004D48EC">
              <w:rPr>
                <w:b/>
                <w:bCs/>
                <w:sz w:val="16"/>
                <w:szCs w:val="16"/>
                <w:lang w:val="en-GB"/>
              </w:rPr>
              <w:t>&lt;0</w:t>
            </w:r>
            <w:r w:rsidR="006667FC">
              <w:rPr>
                <w:b/>
                <w:bCs/>
                <w:sz w:val="16"/>
                <w:szCs w:val="16"/>
                <w:lang w:val="en-GB"/>
              </w:rPr>
              <w:t>.</w:t>
            </w:r>
            <w:r w:rsidRPr="004D48EC">
              <w:rPr>
                <w:b/>
                <w:bCs/>
                <w:sz w:val="16"/>
                <w:szCs w:val="16"/>
                <w:lang w:val="en-GB"/>
              </w:rPr>
              <w:t>001</w:t>
            </w:r>
          </w:p>
        </w:tc>
        <w:tc>
          <w:tcPr>
            <w:tcW w:w="1984" w:type="dxa"/>
            <w:vAlign w:val="center"/>
          </w:tcPr>
          <w:p w14:paraId="5478D554" w14:textId="127F1BC7" w:rsidR="00795E31" w:rsidRPr="004D48EC" w:rsidRDefault="00795E31" w:rsidP="0047000C">
            <w:pPr>
              <w:jc w:val="center"/>
              <w:rPr>
                <w:sz w:val="16"/>
                <w:szCs w:val="16"/>
                <w:lang w:val="en-GB"/>
              </w:rPr>
            </w:pPr>
            <w:r w:rsidRPr="004D48EC">
              <w:rPr>
                <w:sz w:val="16"/>
                <w:szCs w:val="16"/>
                <w:lang w:val="en-GB"/>
              </w:rPr>
              <w:t>0</w:t>
            </w:r>
            <w:r w:rsidR="006667FC">
              <w:rPr>
                <w:sz w:val="16"/>
                <w:szCs w:val="16"/>
                <w:lang w:val="en-GB"/>
              </w:rPr>
              <w:t>.</w:t>
            </w:r>
            <w:r w:rsidRPr="004D48EC">
              <w:rPr>
                <w:sz w:val="16"/>
                <w:szCs w:val="16"/>
                <w:lang w:val="en-GB"/>
              </w:rPr>
              <w:t>174</w:t>
            </w:r>
          </w:p>
        </w:tc>
      </w:tr>
      <w:tr w:rsidR="00795E31" w:rsidRPr="004D48EC" w14:paraId="18888F84" w14:textId="77777777" w:rsidTr="0047000C">
        <w:trPr>
          <w:jc w:val="center"/>
        </w:trPr>
        <w:tc>
          <w:tcPr>
            <w:tcW w:w="2263" w:type="dxa"/>
            <w:vAlign w:val="center"/>
          </w:tcPr>
          <w:p w14:paraId="2DD33953" w14:textId="77777777" w:rsidR="00795E31" w:rsidRPr="004D48EC" w:rsidRDefault="00795E31" w:rsidP="0047000C">
            <w:pPr>
              <w:rPr>
                <w:sz w:val="16"/>
                <w:szCs w:val="16"/>
                <w:lang w:val="en-GB"/>
              </w:rPr>
            </w:pPr>
            <w:r w:rsidRPr="004D48EC">
              <w:rPr>
                <w:sz w:val="16"/>
                <w:szCs w:val="16"/>
                <w:lang w:val="en-GB"/>
              </w:rPr>
              <w:t>Diarrhoea</w:t>
            </w:r>
          </w:p>
        </w:tc>
        <w:tc>
          <w:tcPr>
            <w:tcW w:w="2410" w:type="dxa"/>
            <w:vAlign w:val="center"/>
          </w:tcPr>
          <w:p w14:paraId="1B4AFF38" w14:textId="1C1C7514" w:rsidR="00795E31" w:rsidRPr="004D48EC" w:rsidRDefault="00795E31" w:rsidP="0047000C">
            <w:pPr>
              <w:jc w:val="center"/>
              <w:rPr>
                <w:sz w:val="16"/>
                <w:szCs w:val="16"/>
                <w:lang w:val="en-GB"/>
              </w:rPr>
            </w:pPr>
            <w:r w:rsidRPr="004D48EC">
              <w:rPr>
                <w:sz w:val="16"/>
                <w:szCs w:val="16"/>
                <w:lang w:val="en-GB"/>
              </w:rPr>
              <w:t>0</w:t>
            </w:r>
            <w:r w:rsidR="006667FC">
              <w:rPr>
                <w:sz w:val="16"/>
                <w:szCs w:val="16"/>
                <w:lang w:val="en-GB"/>
              </w:rPr>
              <w:t>.</w:t>
            </w:r>
            <w:r w:rsidRPr="004D48EC">
              <w:rPr>
                <w:sz w:val="16"/>
                <w:szCs w:val="16"/>
                <w:lang w:val="en-GB"/>
              </w:rPr>
              <w:t>113 [0</w:t>
            </w:r>
            <w:r w:rsidR="006667FC">
              <w:rPr>
                <w:sz w:val="16"/>
                <w:szCs w:val="16"/>
                <w:lang w:val="en-GB"/>
              </w:rPr>
              <w:t>.</w:t>
            </w:r>
            <w:r w:rsidRPr="004D48EC">
              <w:rPr>
                <w:sz w:val="16"/>
                <w:szCs w:val="16"/>
                <w:lang w:val="en-GB"/>
              </w:rPr>
              <w:t>084-0</w:t>
            </w:r>
            <w:r w:rsidR="006667FC">
              <w:rPr>
                <w:sz w:val="16"/>
                <w:szCs w:val="16"/>
                <w:lang w:val="en-GB"/>
              </w:rPr>
              <w:t>.</w:t>
            </w:r>
            <w:r w:rsidRPr="004D48EC">
              <w:rPr>
                <w:sz w:val="16"/>
                <w:szCs w:val="16"/>
                <w:lang w:val="en-GB"/>
              </w:rPr>
              <w:t>149]</w:t>
            </w:r>
          </w:p>
        </w:tc>
        <w:tc>
          <w:tcPr>
            <w:tcW w:w="1549" w:type="dxa"/>
            <w:vAlign w:val="center"/>
          </w:tcPr>
          <w:p w14:paraId="272DC78F" w14:textId="77777777" w:rsidR="00795E31" w:rsidRPr="004D48EC" w:rsidRDefault="00795E31" w:rsidP="0047000C">
            <w:pPr>
              <w:jc w:val="center"/>
              <w:rPr>
                <w:sz w:val="16"/>
                <w:szCs w:val="16"/>
                <w:lang w:val="en-GB"/>
              </w:rPr>
            </w:pPr>
            <w:r w:rsidRPr="004D48EC">
              <w:rPr>
                <w:sz w:val="16"/>
                <w:szCs w:val="16"/>
                <w:lang w:val="en-GB"/>
              </w:rPr>
              <w:t>23/35</w:t>
            </w:r>
          </w:p>
        </w:tc>
        <w:tc>
          <w:tcPr>
            <w:tcW w:w="2137" w:type="dxa"/>
            <w:vAlign w:val="center"/>
          </w:tcPr>
          <w:p w14:paraId="224D85FA" w14:textId="77777777" w:rsidR="00795E31" w:rsidRPr="004D48EC" w:rsidRDefault="00795E31" w:rsidP="0047000C">
            <w:pPr>
              <w:jc w:val="center"/>
              <w:rPr>
                <w:sz w:val="16"/>
                <w:szCs w:val="16"/>
                <w:lang w:val="en-GB"/>
              </w:rPr>
            </w:pPr>
            <w:r w:rsidRPr="004D48EC">
              <w:rPr>
                <w:sz w:val="16"/>
                <w:szCs w:val="16"/>
                <w:lang w:val="en-GB"/>
              </w:rPr>
              <w:t>22,121</w:t>
            </w:r>
          </w:p>
        </w:tc>
        <w:tc>
          <w:tcPr>
            <w:tcW w:w="1134" w:type="dxa"/>
            <w:vAlign w:val="center"/>
          </w:tcPr>
          <w:p w14:paraId="1319972C" w14:textId="77777777" w:rsidR="00795E31" w:rsidRPr="004D48EC" w:rsidRDefault="00795E31" w:rsidP="0047000C">
            <w:pPr>
              <w:jc w:val="center"/>
              <w:rPr>
                <w:sz w:val="16"/>
                <w:szCs w:val="16"/>
                <w:lang w:val="en-GB"/>
              </w:rPr>
            </w:pPr>
            <w:r w:rsidRPr="004D48EC">
              <w:rPr>
                <w:sz w:val="16"/>
                <w:szCs w:val="16"/>
                <w:lang w:val="en-GB"/>
              </w:rPr>
              <w:t>97%</w:t>
            </w:r>
          </w:p>
        </w:tc>
        <w:tc>
          <w:tcPr>
            <w:tcW w:w="1134" w:type="dxa"/>
            <w:vAlign w:val="center"/>
          </w:tcPr>
          <w:p w14:paraId="57C9342C" w14:textId="2540E358" w:rsidR="00795E31" w:rsidRPr="004D48EC" w:rsidRDefault="00795E31" w:rsidP="0047000C">
            <w:pPr>
              <w:jc w:val="center"/>
              <w:rPr>
                <w:b/>
                <w:bCs/>
                <w:sz w:val="16"/>
                <w:szCs w:val="16"/>
                <w:lang w:val="en-GB"/>
              </w:rPr>
            </w:pPr>
            <w:r w:rsidRPr="004D48EC">
              <w:rPr>
                <w:b/>
                <w:bCs/>
                <w:sz w:val="16"/>
                <w:szCs w:val="16"/>
                <w:lang w:val="en-GB"/>
              </w:rPr>
              <w:t>&lt;0</w:t>
            </w:r>
            <w:r w:rsidR="006667FC">
              <w:rPr>
                <w:b/>
                <w:bCs/>
                <w:sz w:val="16"/>
                <w:szCs w:val="16"/>
                <w:lang w:val="en-GB"/>
              </w:rPr>
              <w:t>.</w:t>
            </w:r>
            <w:r w:rsidRPr="004D48EC">
              <w:rPr>
                <w:b/>
                <w:bCs/>
                <w:sz w:val="16"/>
                <w:szCs w:val="16"/>
                <w:lang w:val="en-GB"/>
              </w:rPr>
              <w:t>001</w:t>
            </w:r>
          </w:p>
        </w:tc>
        <w:tc>
          <w:tcPr>
            <w:tcW w:w="1984" w:type="dxa"/>
            <w:vAlign w:val="center"/>
          </w:tcPr>
          <w:p w14:paraId="5CE356DF" w14:textId="501F74D1" w:rsidR="00795E31" w:rsidRPr="004D48EC" w:rsidRDefault="00795E31" w:rsidP="0047000C">
            <w:pPr>
              <w:jc w:val="center"/>
              <w:rPr>
                <w:sz w:val="16"/>
                <w:szCs w:val="16"/>
                <w:lang w:val="en-GB"/>
              </w:rPr>
            </w:pPr>
            <w:r w:rsidRPr="004D48EC">
              <w:rPr>
                <w:sz w:val="16"/>
                <w:szCs w:val="16"/>
                <w:lang w:val="en-GB"/>
              </w:rPr>
              <w:t>0</w:t>
            </w:r>
            <w:r w:rsidR="006667FC">
              <w:rPr>
                <w:sz w:val="16"/>
                <w:szCs w:val="16"/>
                <w:lang w:val="en-GB"/>
              </w:rPr>
              <w:t>.</w:t>
            </w:r>
            <w:r w:rsidRPr="004D48EC">
              <w:rPr>
                <w:sz w:val="16"/>
                <w:szCs w:val="16"/>
                <w:lang w:val="en-GB"/>
              </w:rPr>
              <w:t>802</w:t>
            </w:r>
          </w:p>
        </w:tc>
      </w:tr>
      <w:tr w:rsidR="00795E31" w:rsidRPr="004D48EC" w14:paraId="036AB370" w14:textId="77777777" w:rsidTr="0047000C">
        <w:trPr>
          <w:jc w:val="center"/>
        </w:trPr>
        <w:tc>
          <w:tcPr>
            <w:tcW w:w="2263" w:type="dxa"/>
            <w:vAlign w:val="center"/>
          </w:tcPr>
          <w:p w14:paraId="49F68103" w14:textId="77777777" w:rsidR="00795E31" w:rsidRPr="004D48EC" w:rsidRDefault="00795E31" w:rsidP="0047000C">
            <w:pPr>
              <w:rPr>
                <w:sz w:val="16"/>
                <w:szCs w:val="16"/>
                <w:lang w:val="en-GB"/>
              </w:rPr>
            </w:pPr>
            <w:r w:rsidRPr="004D48EC">
              <w:rPr>
                <w:sz w:val="16"/>
                <w:szCs w:val="16"/>
                <w:lang w:val="en-GB"/>
              </w:rPr>
              <w:t>Dyspnoea</w:t>
            </w:r>
          </w:p>
        </w:tc>
        <w:tc>
          <w:tcPr>
            <w:tcW w:w="2410" w:type="dxa"/>
            <w:vAlign w:val="center"/>
          </w:tcPr>
          <w:p w14:paraId="10C02390" w14:textId="509C1138" w:rsidR="00795E31" w:rsidRPr="004D48EC" w:rsidRDefault="00795E31" w:rsidP="0047000C">
            <w:pPr>
              <w:jc w:val="center"/>
              <w:rPr>
                <w:sz w:val="16"/>
                <w:szCs w:val="16"/>
                <w:lang w:val="en-GB"/>
              </w:rPr>
            </w:pPr>
            <w:r w:rsidRPr="004D48EC">
              <w:rPr>
                <w:sz w:val="16"/>
                <w:szCs w:val="16"/>
                <w:lang w:val="en-GB"/>
              </w:rPr>
              <w:t>0</w:t>
            </w:r>
            <w:r w:rsidR="006667FC">
              <w:rPr>
                <w:sz w:val="16"/>
                <w:szCs w:val="16"/>
                <w:lang w:val="en-GB"/>
              </w:rPr>
              <w:t>.</w:t>
            </w:r>
            <w:r w:rsidRPr="004D48EC">
              <w:rPr>
                <w:sz w:val="16"/>
                <w:szCs w:val="16"/>
                <w:lang w:val="en-GB"/>
              </w:rPr>
              <w:t>419 [0</w:t>
            </w:r>
            <w:r w:rsidR="006667FC">
              <w:rPr>
                <w:sz w:val="16"/>
                <w:szCs w:val="16"/>
                <w:lang w:val="en-GB"/>
              </w:rPr>
              <w:t>.</w:t>
            </w:r>
            <w:r w:rsidRPr="004D48EC">
              <w:rPr>
                <w:sz w:val="16"/>
                <w:szCs w:val="16"/>
                <w:lang w:val="en-GB"/>
              </w:rPr>
              <w:t>339-0</w:t>
            </w:r>
            <w:r w:rsidR="006667FC">
              <w:rPr>
                <w:sz w:val="16"/>
                <w:szCs w:val="16"/>
                <w:lang w:val="en-GB"/>
              </w:rPr>
              <w:t>.</w:t>
            </w:r>
            <w:r w:rsidRPr="004D48EC">
              <w:rPr>
                <w:sz w:val="16"/>
                <w:szCs w:val="16"/>
                <w:lang w:val="en-GB"/>
              </w:rPr>
              <w:t>503]</w:t>
            </w:r>
          </w:p>
        </w:tc>
        <w:tc>
          <w:tcPr>
            <w:tcW w:w="1549" w:type="dxa"/>
            <w:vAlign w:val="center"/>
          </w:tcPr>
          <w:p w14:paraId="36210C20" w14:textId="77777777" w:rsidR="00795E31" w:rsidRPr="004D48EC" w:rsidRDefault="00795E31" w:rsidP="0047000C">
            <w:pPr>
              <w:jc w:val="center"/>
              <w:rPr>
                <w:sz w:val="16"/>
                <w:szCs w:val="16"/>
                <w:lang w:val="en-GB"/>
              </w:rPr>
            </w:pPr>
            <w:r w:rsidRPr="004D48EC">
              <w:rPr>
                <w:sz w:val="16"/>
                <w:szCs w:val="16"/>
                <w:lang w:val="en-GB"/>
              </w:rPr>
              <w:t>22/40</w:t>
            </w:r>
          </w:p>
        </w:tc>
        <w:tc>
          <w:tcPr>
            <w:tcW w:w="2137" w:type="dxa"/>
            <w:vAlign w:val="center"/>
          </w:tcPr>
          <w:p w14:paraId="2CDB0609" w14:textId="77777777" w:rsidR="00795E31" w:rsidRPr="004D48EC" w:rsidRDefault="00795E31" w:rsidP="0047000C">
            <w:pPr>
              <w:jc w:val="center"/>
              <w:rPr>
                <w:sz w:val="16"/>
                <w:szCs w:val="16"/>
                <w:lang w:val="en-GB"/>
              </w:rPr>
            </w:pPr>
            <w:r w:rsidRPr="004D48EC">
              <w:rPr>
                <w:sz w:val="16"/>
                <w:szCs w:val="16"/>
                <w:lang w:val="en-GB"/>
              </w:rPr>
              <w:t>6,506</w:t>
            </w:r>
          </w:p>
        </w:tc>
        <w:tc>
          <w:tcPr>
            <w:tcW w:w="1134" w:type="dxa"/>
            <w:vAlign w:val="center"/>
          </w:tcPr>
          <w:p w14:paraId="69835C03" w14:textId="77777777" w:rsidR="00795E31" w:rsidRPr="004D48EC" w:rsidRDefault="00795E31" w:rsidP="0047000C">
            <w:pPr>
              <w:jc w:val="center"/>
              <w:rPr>
                <w:sz w:val="16"/>
                <w:szCs w:val="16"/>
                <w:lang w:val="en-GB"/>
              </w:rPr>
            </w:pPr>
            <w:r w:rsidRPr="004D48EC">
              <w:rPr>
                <w:sz w:val="16"/>
                <w:szCs w:val="16"/>
                <w:lang w:val="en-GB"/>
              </w:rPr>
              <w:t>98%</w:t>
            </w:r>
          </w:p>
        </w:tc>
        <w:tc>
          <w:tcPr>
            <w:tcW w:w="1134" w:type="dxa"/>
            <w:vAlign w:val="center"/>
          </w:tcPr>
          <w:p w14:paraId="6F6DC9A3" w14:textId="4C9F8A07" w:rsidR="00795E31" w:rsidRPr="004D48EC" w:rsidRDefault="00795E31" w:rsidP="0047000C">
            <w:pPr>
              <w:jc w:val="center"/>
              <w:rPr>
                <w:b/>
                <w:bCs/>
                <w:sz w:val="16"/>
                <w:szCs w:val="16"/>
                <w:lang w:val="en-GB"/>
              </w:rPr>
            </w:pPr>
            <w:r w:rsidRPr="004D48EC">
              <w:rPr>
                <w:b/>
                <w:bCs/>
                <w:sz w:val="16"/>
                <w:szCs w:val="16"/>
                <w:lang w:val="en-GB"/>
              </w:rPr>
              <w:t>&lt;0</w:t>
            </w:r>
            <w:r w:rsidR="006667FC">
              <w:rPr>
                <w:b/>
                <w:bCs/>
                <w:sz w:val="16"/>
                <w:szCs w:val="16"/>
                <w:lang w:val="en-GB"/>
              </w:rPr>
              <w:t>.</w:t>
            </w:r>
            <w:r w:rsidRPr="004D48EC">
              <w:rPr>
                <w:b/>
                <w:bCs/>
                <w:sz w:val="16"/>
                <w:szCs w:val="16"/>
                <w:lang w:val="en-GB"/>
              </w:rPr>
              <w:t>001</w:t>
            </w:r>
          </w:p>
        </w:tc>
        <w:tc>
          <w:tcPr>
            <w:tcW w:w="1984" w:type="dxa"/>
            <w:vAlign w:val="center"/>
          </w:tcPr>
          <w:p w14:paraId="61DD574B" w14:textId="6900F74C" w:rsidR="00795E31" w:rsidRPr="004D48EC" w:rsidRDefault="00795E31" w:rsidP="0047000C">
            <w:pPr>
              <w:jc w:val="center"/>
              <w:rPr>
                <w:sz w:val="16"/>
                <w:szCs w:val="16"/>
                <w:lang w:val="en-GB"/>
              </w:rPr>
            </w:pPr>
            <w:r w:rsidRPr="004D48EC">
              <w:rPr>
                <w:sz w:val="16"/>
                <w:szCs w:val="16"/>
                <w:lang w:val="en-GB"/>
              </w:rPr>
              <w:t>0</w:t>
            </w:r>
            <w:r w:rsidR="006667FC">
              <w:rPr>
                <w:sz w:val="16"/>
                <w:szCs w:val="16"/>
                <w:lang w:val="en-GB"/>
              </w:rPr>
              <w:t>.</w:t>
            </w:r>
            <w:r w:rsidRPr="004D48EC">
              <w:rPr>
                <w:sz w:val="16"/>
                <w:szCs w:val="16"/>
                <w:lang w:val="en-GB"/>
              </w:rPr>
              <w:t>112</w:t>
            </w:r>
          </w:p>
        </w:tc>
      </w:tr>
      <w:tr w:rsidR="00795E31" w:rsidRPr="004D48EC" w14:paraId="64957C9F" w14:textId="77777777" w:rsidTr="0047000C">
        <w:trPr>
          <w:jc w:val="center"/>
        </w:trPr>
        <w:tc>
          <w:tcPr>
            <w:tcW w:w="2263" w:type="dxa"/>
            <w:vAlign w:val="center"/>
          </w:tcPr>
          <w:p w14:paraId="2F728556" w14:textId="7D6A81B2" w:rsidR="00795E31" w:rsidRPr="004D48EC" w:rsidRDefault="00795E31" w:rsidP="0047000C">
            <w:pPr>
              <w:rPr>
                <w:sz w:val="16"/>
                <w:szCs w:val="16"/>
                <w:lang w:val="en-GB"/>
              </w:rPr>
            </w:pPr>
            <w:r w:rsidRPr="004D48EC">
              <w:rPr>
                <w:sz w:val="16"/>
                <w:szCs w:val="16"/>
                <w:lang w:val="en-GB"/>
              </w:rPr>
              <w:t>Fever (&gt;37</w:t>
            </w:r>
            <w:r w:rsidR="006667FC">
              <w:rPr>
                <w:sz w:val="16"/>
                <w:szCs w:val="16"/>
                <w:lang w:val="en-GB"/>
              </w:rPr>
              <w:t>.</w:t>
            </w:r>
            <w:r w:rsidRPr="004D48EC">
              <w:rPr>
                <w:sz w:val="16"/>
                <w:szCs w:val="16"/>
                <w:lang w:val="en-GB"/>
              </w:rPr>
              <w:t>3 ºC)</w:t>
            </w:r>
          </w:p>
        </w:tc>
        <w:tc>
          <w:tcPr>
            <w:tcW w:w="2410" w:type="dxa"/>
            <w:vAlign w:val="center"/>
          </w:tcPr>
          <w:p w14:paraId="5772102E" w14:textId="7CBBA18C" w:rsidR="00795E31" w:rsidRPr="004D48EC" w:rsidRDefault="00795E31" w:rsidP="0047000C">
            <w:pPr>
              <w:jc w:val="center"/>
              <w:rPr>
                <w:sz w:val="16"/>
                <w:szCs w:val="16"/>
                <w:lang w:val="en-GB"/>
              </w:rPr>
            </w:pPr>
            <w:r w:rsidRPr="004D48EC">
              <w:rPr>
                <w:sz w:val="16"/>
                <w:szCs w:val="16"/>
                <w:lang w:val="en-GB"/>
              </w:rPr>
              <w:t>0</w:t>
            </w:r>
            <w:r w:rsidR="006667FC">
              <w:rPr>
                <w:sz w:val="16"/>
                <w:szCs w:val="16"/>
                <w:lang w:val="en-GB"/>
              </w:rPr>
              <w:t>.</w:t>
            </w:r>
            <w:r w:rsidRPr="004D48EC">
              <w:rPr>
                <w:sz w:val="16"/>
                <w:szCs w:val="16"/>
                <w:lang w:val="en-GB"/>
              </w:rPr>
              <w:t>779 [0</w:t>
            </w:r>
            <w:r w:rsidR="006667FC">
              <w:rPr>
                <w:sz w:val="16"/>
                <w:szCs w:val="16"/>
                <w:lang w:val="en-GB"/>
              </w:rPr>
              <w:t>.</w:t>
            </w:r>
            <w:r w:rsidRPr="004D48EC">
              <w:rPr>
                <w:sz w:val="16"/>
                <w:szCs w:val="16"/>
                <w:lang w:val="en-GB"/>
              </w:rPr>
              <w:t>720-0</w:t>
            </w:r>
            <w:r w:rsidR="006667FC">
              <w:rPr>
                <w:sz w:val="16"/>
                <w:szCs w:val="16"/>
                <w:lang w:val="en-GB"/>
              </w:rPr>
              <w:t>.</w:t>
            </w:r>
            <w:r w:rsidRPr="004D48EC">
              <w:rPr>
                <w:sz w:val="16"/>
                <w:szCs w:val="16"/>
                <w:lang w:val="en-GB"/>
              </w:rPr>
              <w:t>829]</w:t>
            </w:r>
          </w:p>
        </w:tc>
        <w:tc>
          <w:tcPr>
            <w:tcW w:w="1549" w:type="dxa"/>
            <w:vAlign w:val="center"/>
          </w:tcPr>
          <w:p w14:paraId="4DE389AE" w14:textId="77777777" w:rsidR="00795E31" w:rsidRPr="004D48EC" w:rsidRDefault="00795E31" w:rsidP="0047000C">
            <w:pPr>
              <w:jc w:val="center"/>
              <w:rPr>
                <w:sz w:val="16"/>
                <w:szCs w:val="16"/>
                <w:lang w:val="en-GB"/>
              </w:rPr>
            </w:pPr>
            <w:r w:rsidRPr="004D48EC">
              <w:rPr>
                <w:sz w:val="16"/>
                <w:szCs w:val="16"/>
                <w:lang w:val="en-GB"/>
              </w:rPr>
              <w:t>34/42</w:t>
            </w:r>
          </w:p>
        </w:tc>
        <w:tc>
          <w:tcPr>
            <w:tcW w:w="2137" w:type="dxa"/>
            <w:vAlign w:val="center"/>
          </w:tcPr>
          <w:p w14:paraId="2D25B14D" w14:textId="77777777" w:rsidR="00795E31" w:rsidRPr="004D48EC" w:rsidRDefault="00795E31" w:rsidP="0047000C">
            <w:pPr>
              <w:jc w:val="center"/>
              <w:rPr>
                <w:sz w:val="16"/>
                <w:szCs w:val="16"/>
                <w:lang w:val="en-GB"/>
              </w:rPr>
            </w:pPr>
            <w:r w:rsidRPr="004D48EC">
              <w:rPr>
                <w:sz w:val="16"/>
                <w:szCs w:val="16"/>
                <w:lang w:val="en-GB"/>
              </w:rPr>
              <w:t>27,068</w:t>
            </w:r>
          </w:p>
        </w:tc>
        <w:tc>
          <w:tcPr>
            <w:tcW w:w="1134" w:type="dxa"/>
            <w:vAlign w:val="center"/>
          </w:tcPr>
          <w:p w14:paraId="1A0FAFB1" w14:textId="77777777" w:rsidR="00795E31" w:rsidRPr="004D48EC" w:rsidRDefault="00795E31" w:rsidP="0047000C">
            <w:pPr>
              <w:jc w:val="center"/>
              <w:rPr>
                <w:sz w:val="16"/>
                <w:szCs w:val="16"/>
                <w:lang w:val="en-GB"/>
              </w:rPr>
            </w:pPr>
            <w:r w:rsidRPr="004D48EC">
              <w:rPr>
                <w:sz w:val="16"/>
                <w:szCs w:val="16"/>
                <w:lang w:val="en-GB"/>
              </w:rPr>
              <w:t>99%</w:t>
            </w:r>
          </w:p>
        </w:tc>
        <w:tc>
          <w:tcPr>
            <w:tcW w:w="1134" w:type="dxa"/>
            <w:vAlign w:val="center"/>
          </w:tcPr>
          <w:p w14:paraId="66D3CF2C" w14:textId="14F1D9E9" w:rsidR="00795E31" w:rsidRPr="004D48EC" w:rsidRDefault="00795E31" w:rsidP="0047000C">
            <w:pPr>
              <w:jc w:val="center"/>
              <w:rPr>
                <w:b/>
                <w:bCs/>
                <w:sz w:val="16"/>
                <w:szCs w:val="16"/>
                <w:lang w:val="en-GB"/>
              </w:rPr>
            </w:pPr>
            <w:r w:rsidRPr="004D48EC">
              <w:rPr>
                <w:b/>
                <w:bCs/>
                <w:sz w:val="16"/>
                <w:szCs w:val="16"/>
                <w:lang w:val="en-GB"/>
              </w:rPr>
              <w:t>&lt;0</w:t>
            </w:r>
            <w:r w:rsidR="006667FC">
              <w:rPr>
                <w:b/>
                <w:bCs/>
                <w:sz w:val="16"/>
                <w:szCs w:val="16"/>
                <w:lang w:val="en-GB"/>
              </w:rPr>
              <w:t>.</w:t>
            </w:r>
            <w:r w:rsidRPr="004D48EC">
              <w:rPr>
                <w:b/>
                <w:bCs/>
                <w:sz w:val="16"/>
                <w:szCs w:val="16"/>
                <w:lang w:val="en-GB"/>
              </w:rPr>
              <w:t>001</w:t>
            </w:r>
          </w:p>
        </w:tc>
        <w:tc>
          <w:tcPr>
            <w:tcW w:w="1984" w:type="dxa"/>
            <w:vAlign w:val="center"/>
          </w:tcPr>
          <w:p w14:paraId="66BFBBD3" w14:textId="718E6D94" w:rsidR="00795E31" w:rsidRPr="004D48EC" w:rsidRDefault="00795E31" w:rsidP="0047000C">
            <w:pPr>
              <w:jc w:val="center"/>
              <w:rPr>
                <w:sz w:val="16"/>
                <w:szCs w:val="16"/>
                <w:lang w:val="en-GB"/>
              </w:rPr>
            </w:pPr>
            <w:r w:rsidRPr="004D48EC">
              <w:rPr>
                <w:sz w:val="16"/>
                <w:szCs w:val="16"/>
                <w:lang w:val="en-GB"/>
              </w:rPr>
              <w:t>0</w:t>
            </w:r>
            <w:r w:rsidR="006667FC">
              <w:rPr>
                <w:sz w:val="16"/>
                <w:szCs w:val="16"/>
                <w:lang w:val="en-GB"/>
              </w:rPr>
              <w:t>.</w:t>
            </w:r>
            <w:r w:rsidRPr="004D48EC">
              <w:rPr>
                <w:sz w:val="16"/>
                <w:szCs w:val="16"/>
                <w:lang w:val="en-GB"/>
              </w:rPr>
              <w:t>136</w:t>
            </w:r>
          </w:p>
        </w:tc>
      </w:tr>
      <w:tr w:rsidR="00795E31" w:rsidRPr="004D48EC" w14:paraId="52764DA7" w14:textId="77777777" w:rsidTr="0047000C">
        <w:trPr>
          <w:jc w:val="center"/>
        </w:trPr>
        <w:tc>
          <w:tcPr>
            <w:tcW w:w="2263" w:type="dxa"/>
            <w:vAlign w:val="center"/>
          </w:tcPr>
          <w:p w14:paraId="55DAB9F9" w14:textId="77777777" w:rsidR="00795E31" w:rsidRPr="004D48EC" w:rsidRDefault="00795E31" w:rsidP="0047000C">
            <w:pPr>
              <w:rPr>
                <w:sz w:val="16"/>
                <w:szCs w:val="16"/>
                <w:lang w:val="en-GB"/>
              </w:rPr>
            </w:pPr>
            <w:r w:rsidRPr="004D48EC">
              <w:rPr>
                <w:sz w:val="16"/>
                <w:szCs w:val="16"/>
                <w:lang w:val="en-GB"/>
              </w:rPr>
              <w:t xml:space="preserve">Headache </w:t>
            </w:r>
          </w:p>
        </w:tc>
        <w:tc>
          <w:tcPr>
            <w:tcW w:w="2410" w:type="dxa"/>
            <w:vAlign w:val="center"/>
          </w:tcPr>
          <w:p w14:paraId="431D79F8" w14:textId="64FBBC5A" w:rsidR="00795E31" w:rsidRPr="004D48EC" w:rsidRDefault="00795E31" w:rsidP="0047000C">
            <w:pPr>
              <w:jc w:val="center"/>
              <w:rPr>
                <w:sz w:val="16"/>
                <w:szCs w:val="16"/>
                <w:lang w:val="en-GB"/>
              </w:rPr>
            </w:pPr>
            <w:r w:rsidRPr="004D48EC">
              <w:rPr>
                <w:sz w:val="16"/>
                <w:szCs w:val="16"/>
                <w:lang w:val="en-GB"/>
              </w:rPr>
              <w:t>0</w:t>
            </w:r>
            <w:r w:rsidR="006667FC">
              <w:rPr>
                <w:sz w:val="16"/>
                <w:szCs w:val="16"/>
                <w:lang w:val="en-GB"/>
              </w:rPr>
              <w:t>.</w:t>
            </w:r>
            <w:r w:rsidRPr="004D48EC">
              <w:rPr>
                <w:sz w:val="16"/>
                <w:szCs w:val="16"/>
                <w:lang w:val="en-GB"/>
              </w:rPr>
              <w:t>097 [0</w:t>
            </w:r>
            <w:r w:rsidR="006667FC">
              <w:rPr>
                <w:sz w:val="16"/>
                <w:szCs w:val="16"/>
                <w:lang w:val="en-GB"/>
              </w:rPr>
              <w:t>.</w:t>
            </w:r>
            <w:r w:rsidRPr="004D48EC">
              <w:rPr>
                <w:sz w:val="16"/>
                <w:szCs w:val="16"/>
                <w:lang w:val="en-GB"/>
              </w:rPr>
              <w:t>078-0</w:t>
            </w:r>
            <w:r w:rsidR="006667FC">
              <w:rPr>
                <w:sz w:val="16"/>
                <w:szCs w:val="16"/>
                <w:lang w:val="en-GB"/>
              </w:rPr>
              <w:t>.</w:t>
            </w:r>
            <w:r w:rsidRPr="004D48EC">
              <w:rPr>
                <w:sz w:val="16"/>
                <w:szCs w:val="16"/>
                <w:lang w:val="en-GB"/>
              </w:rPr>
              <w:t>120]</w:t>
            </w:r>
          </w:p>
        </w:tc>
        <w:tc>
          <w:tcPr>
            <w:tcW w:w="1549" w:type="dxa"/>
            <w:vAlign w:val="center"/>
          </w:tcPr>
          <w:p w14:paraId="5CDD0A3D" w14:textId="77777777" w:rsidR="00795E31" w:rsidRPr="004D48EC" w:rsidRDefault="00795E31" w:rsidP="0047000C">
            <w:pPr>
              <w:jc w:val="center"/>
              <w:rPr>
                <w:sz w:val="16"/>
                <w:szCs w:val="16"/>
                <w:lang w:val="en-GB"/>
              </w:rPr>
            </w:pPr>
            <w:r w:rsidRPr="004D48EC">
              <w:rPr>
                <w:sz w:val="16"/>
                <w:szCs w:val="16"/>
                <w:lang w:val="en-GB"/>
              </w:rPr>
              <w:t>41/48</w:t>
            </w:r>
          </w:p>
        </w:tc>
        <w:tc>
          <w:tcPr>
            <w:tcW w:w="2137" w:type="dxa"/>
            <w:vAlign w:val="center"/>
          </w:tcPr>
          <w:p w14:paraId="26DEBCA0" w14:textId="77777777" w:rsidR="00795E31" w:rsidRPr="004D48EC" w:rsidRDefault="00795E31" w:rsidP="0047000C">
            <w:pPr>
              <w:jc w:val="center"/>
              <w:rPr>
                <w:sz w:val="16"/>
                <w:szCs w:val="16"/>
                <w:lang w:val="en-GB"/>
              </w:rPr>
            </w:pPr>
            <w:r w:rsidRPr="004D48EC">
              <w:rPr>
                <w:sz w:val="16"/>
                <w:szCs w:val="16"/>
                <w:lang w:val="en-GB"/>
              </w:rPr>
              <w:t>30,236</w:t>
            </w:r>
          </w:p>
        </w:tc>
        <w:tc>
          <w:tcPr>
            <w:tcW w:w="1134" w:type="dxa"/>
            <w:vAlign w:val="center"/>
          </w:tcPr>
          <w:p w14:paraId="49F70045" w14:textId="77777777" w:rsidR="00795E31" w:rsidRPr="004D48EC" w:rsidRDefault="00795E31" w:rsidP="0047000C">
            <w:pPr>
              <w:jc w:val="center"/>
              <w:rPr>
                <w:sz w:val="16"/>
                <w:szCs w:val="16"/>
                <w:lang w:val="en-GB"/>
              </w:rPr>
            </w:pPr>
            <w:r w:rsidRPr="004D48EC">
              <w:rPr>
                <w:sz w:val="16"/>
                <w:szCs w:val="16"/>
                <w:lang w:val="en-GB"/>
              </w:rPr>
              <w:t>97%</w:t>
            </w:r>
          </w:p>
        </w:tc>
        <w:tc>
          <w:tcPr>
            <w:tcW w:w="1134" w:type="dxa"/>
            <w:vAlign w:val="center"/>
          </w:tcPr>
          <w:p w14:paraId="23D22F1C" w14:textId="47786A72" w:rsidR="00795E31" w:rsidRPr="004D48EC" w:rsidRDefault="00795E31" w:rsidP="0047000C">
            <w:pPr>
              <w:jc w:val="center"/>
              <w:rPr>
                <w:b/>
                <w:bCs/>
                <w:sz w:val="16"/>
                <w:szCs w:val="16"/>
                <w:lang w:val="en-GB"/>
              </w:rPr>
            </w:pPr>
            <w:r w:rsidRPr="004D48EC">
              <w:rPr>
                <w:b/>
                <w:bCs/>
                <w:sz w:val="16"/>
                <w:szCs w:val="16"/>
                <w:lang w:val="en-GB"/>
              </w:rPr>
              <w:t>&lt;0</w:t>
            </w:r>
            <w:r w:rsidR="006667FC">
              <w:rPr>
                <w:b/>
                <w:bCs/>
                <w:sz w:val="16"/>
                <w:szCs w:val="16"/>
                <w:lang w:val="en-GB"/>
              </w:rPr>
              <w:t>.</w:t>
            </w:r>
            <w:r w:rsidRPr="004D48EC">
              <w:rPr>
                <w:b/>
                <w:bCs/>
                <w:sz w:val="16"/>
                <w:szCs w:val="16"/>
                <w:lang w:val="en-GB"/>
              </w:rPr>
              <w:t>001</w:t>
            </w:r>
          </w:p>
        </w:tc>
        <w:tc>
          <w:tcPr>
            <w:tcW w:w="1984" w:type="dxa"/>
            <w:vAlign w:val="center"/>
          </w:tcPr>
          <w:p w14:paraId="5166090E" w14:textId="7FDEC08D" w:rsidR="00795E31" w:rsidRPr="004D48EC" w:rsidRDefault="00795E31" w:rsidP="0047000C">
            <w:pPr>
              <w:jc w:val="center"/>
              <w:rPr>
                <w:sz w:val="16"/>
                <w:szCs w:val="16"/>
                <w:lang w:val="en-GB"/>
              </w:rPr>
            </w:pPr>
            <w:r w:rsidRPr="004D48EC">
              <w:rPr>
                <w:sz w:val="16"/>
                <w:szCs w:val="16"/>
                <w:lang w:val="en-GB"/>
              </w:rPr>
              <w:t>0</w:t>
            </w:r>
            <w:r w:rsidR="006667FC">
              <w:rPr>
                <w:sz w:val="16"/>
                <w:szCs w:val="16"/>
                <w:lang w:val="en-GB"/>
              </w:rPr>
              <w:t>.</w:t>
            </w:r>
            <w:r w:rsidRPr="004D48EC">
              <w:rPr>
                <w:sz w:val="16"/>
                <w:szCs w:val="16"/>
                <w:lang w:val="en-GB"/>
              </w:rPr>
              <w:t>275</w:t>
            </w:r>
          </w:p>
        </w:tc>
      </w:tr>
      <w:tr w:rsidR="00795E31" w:rsidRPr="004D48EC" w14:paraId="473539D8" w14:textId="77777777" w:rsidTr="0047000C">
        <w:trPr>
          <w:jc w:val="center"/>
        </w:trPr>
        <w:tc>
          <w:tcPr>
            <w:tcW w:w="2263" w:type="dxa"/>
            <w:vAlign w:val="center"/>
          </w:tcPr>
          <w:p w14:paraId="1F8DEB44" w14:textId="77777777" w:rsidR="00795E31" w:rsidRPr="004D48EC" w:rsidRDefault="00795E31" w:rsidP="0047000C">
            <w:pPr>
              <w:rPr>
                <w:sz w:val="16"/>
                <w:szCs w:val="16"/>
                <w:lang w:val="en-GB"/>
              </w:rPr>
            </w:pPr>
            <w:r w:rsidRPr="004D48EC">
              <w:rPr>
                <w:sz w:val="16"/>
                <w:szCs w:val="16"/>
                <w:lang w:val="en-GB"/>
              </w:rPr>
              <w:t>Myalgia</w:t>
            </w:r>
          </w:p>
        </w:tc>
        <w:tc>
          <w:tcPr>
            <w:tcW w:w="2410" w:type="dxa"/>
            <w:vAlign w:val="center"/>
          </w:tcPr>
          <w:p w14:paraId="22876340" w14:textId="61E6568D" w:rsidR="00795E31" w:rsidRPr="004D48EC" w:rsidRDefault="00795E31" w:rsidP="0047000C">
            <w:pPr>
              <w:jc w:val="center"/>
              <w:rPr>
                <w:sz w:val="16"/>
                <w:szCs w:val="16"/>
                <w:lang w:val="en-GB"/>
              </w:rPr>
            </w:pPr>
            <w:r w:rsidRPr="004D48EC">
              <w:rPr>
                <w:sz w:val="16"/>
                <w:szCs w:val="16"/>
                <w:lang w:val="en-GB"/>
              </w:rPr>
              <w:t>0</w:t>
            </w:r>
            <w:r w:rsidR="006667FC">
              <w:rPr>
                <w:sz w:val="16"/>
                <w:szCs w:val="16"/>
                <w:lang w:val="en-GB"/>
              </w:rPr>
              <w:t>.</w:t>
            </w:r>
            <w:r w:rsidRPr="004D48EC">
              <w:rPr>
                <w:sz w:val="16"/>
                <w:szCs w:val="16"/>
                <w:lang w:val="en-GB"/>
              </w:rPr>
              <w:t>176 [0</w:t>
            </w:r>
            <w:r w:rsidR="006667FC">
              <w:rPr>
                <w:sz w:val="16"/>
                <w:szCs w:val="16"/>
                <w:lang w:val="en-GB"/>
              </w:rPr>
              <w:t>.</w:t>
            </w:r>
            <w:r w:rsidRPr="004D48EC">
              <w:rPr>
                <w:sz w:val="16"/>
                <w:szCs w:val="16"/>
                <w:lang w:val="en-GB"/>
              </w:rPr>
              <w:t>146-0</w:t>
            </w:r>
            <w:r w:rsidR="006667FC">
              <w:rPr>
                <w:sz w:val="16"/>
                <w:szCs w:val="16"/>
                <w:lang w:val="en-GB"/>
              </w:rPr>
              <w:t>.</w:t>
            </w:r>
            <w:r w:rsidRPr="004D48EC">
              <w:rPr>
                <w:sz w:val="16"/>
                <w:szCs w:val="16"/>
                <w:lang w:val="en-GB"/>
              </w:rPr>
              <w:t>211]</w:t>
            </w:r>
          </w:p>
        </w:tc>
        <w:tc>
          <w:tcPr>
            <w:tcW w:w="1549" w:type="dxa"/>
            <w:vAlign w:val="center"/>
          </w:tcPr>
          <w:p w14:paraId="3EF75608" w14:textId="77777777" w:rsidR="00795E31" w:rsidRPr="004D48EC" w:rsidRDefault="00795E31" w:rsidP="0047000C">
            <w:pPr>
              <w:jc w:val="center"/>
              <w:rPr>
                <w:sz w:val="16"/>
                <w:szCs w:val="16"/>
                <w:lang w:val="en-GB"/>
              </w:rPr>
            </w:pPr>
            <w:r w:rsidRPr="004D48EC">
              <w:rPr>
                <w:sz w:val="16"/>
                <w:szCs w:val="16"/>
                <w:lang w:val="en-GB"/>
              </w:rPr>
              <w:t>34/38</w:t>
            </w:r>
          </w:p>
        </w:tc>
        <w:tc>
          <w:tcPr>
            <w:tcW w:w="2137" w:type="dxa"/>
            <w:vAlign w:val="center"/>
          </w:tcPr>
          <w:p w14:paraId="31AC4B32" w14:textId="77777777" w:rsidR="00795E31" w:rsidRPr="004D48EC" w:rsidRDefault="00795E31" w:rsidP="0047000C">
            <w:pPr>
              <w:jc w:val="center"/>
              <w:rPr>
                <w:sz w:val="16"/>
                <w:szCs w:val="16"/>
                <w:lang w:val="en-GB"/>
              </w:rPr>
            </w:pPr>
            <w:r w:rsidRPr="004D48EC">
              <w:rPr>
                <w:sz w:val="16"/>
                <w:szCs w:val="16"/>
                <w:lang w:val="en-GB"/>
              </w:rPr>
              <w:t>25,581</w:t>
            </w:r>
          </w:p>
        </w:tc>
        <w:tc>
          <w:tcPr>
            <w:tcW w:w="1134" w:type="dxa"/>
            <w:vAlign w:val="center"/>
          </w:tcPr>
          <w:p w14:paraId="39CD9249" w14:textId="77777777" w:rsidR="00795E31" w:rsidRPr="004D48EC" w:rsidRDefault="00795E31" w:rsidP="0047000C">
            <w:pPr>
              <w:jc w:val="center"/>
              <w:rPr>
                <w:sz w:val="16"/>
                <w:szCs w:val="16"/>
                <w:lang w:val="en-GB"/>
              </w:rPr>
            </w:pPr>
            <w:r w:rsidRPr="004D48EC">
              <w:rPr>
                <w:sz w:val="16"/>
                <w:szCs w:val="16"/>
                <w:lang w:val="en-GB"/>
              </w:rPr>
              <w:t>97%</w:t>
            </w:r>
          </w:p>
        </w:tc>
        <w:tc>
          <w:tcPr>
            <w:tcW w:w="1134" w:type="dxa"/>
            <w:vAlign w:val="center"/>
          </w:tcPr>
          <w:p w14:paraId="1E71BB2F" w14:textId="17292AAD" w:rsidR="00795E31" w:rsidRPr="004D48EC" w:rsidRDefault="00795E31" w:rsidP="0047000C">
            <w:pPr>
              <w:jc w:val="center"/>
              <w:rPr>
                <w:b/>
                <w:bCs/>
                <w:sz w:val="16"/>
                <w:szCs w:val="16"/>
                <w:lang w:val="en-GB"/>
              </w:rPr>
            </w:pPr>
            <w:r w:rsidRPr="004D48EC">
              <w:rPr>
                <w:b/>
                <w:bCs/>
                <w:sz w:val="16"/>
                <w:szCs w:val="16"/>
                <w:lang w:val="en-GB"/>
              </w:rPr>
              <w:t>&lt;0</w:t>
            </w:r>
            <w:r w:rsidR="006667FC">
              <w:rPr>
                <w:b/>
                <w:bCs/>
                <w:sz w:val="16"/>
                <w:szCs w:val="16"/>
                <w:lang w:val="en-GB"/>
              </w:rPr>
              <w:t>.</w:t>
            </w:r>
            <w:r w:rsidRPr="004D48EC">
              <w:rPr>
                <w:b/>
                <w:bCs/>
                <w:sz w:val="16"/>
                <w:szCs w:val="16"/>
                <w:lang w:val="en-GB"/>
              </w:rPr>
              <w:t>001</w:t>
            </w:r>
          </w:p>
        </w:tc>
        <w:tc>
          <w:tcPr>
            <w:tcW w:w="1984" w:type="dxa"/>
            <w:vAlign w:val="center"/>
          </w:tcPr>
          <w:p w14:paraId="0C26CA8D" w14:textId="1FFE3BC1" w:rsidR="00795E31" w:rsidRPr="004D48EC" w:rsidRDefault="00795E31" w:rsidP="0047000C">
            <w:pPr>
              <w:jc w:val="center"/>
              <w:rPr>
                <w:sz w:val="16"/>
                <w:szCs w:val="16"/>
                <w:lang w:val="en-GB"/>
              </w:rPr>
            </w:pPr>
            <w:r w:rsidRPr="004D48EC">
              <w:rPr>
                <w:sz w:val="16"/>
                <w:szCs w:val="16"/>
                <w:lang w:val="en-GB"/>
              </w:rPr>
              <w:t>0</w:t>
            </w:r>
            <w:r w:rsidR="006667FC">
              <w:rPr>
                <w:sz w:val="16"/>
                <w:szCs w:val="16"/>
                <w:lang w:val="en-GB"/>
              </w:rPr>
              <w:t>.</w:t>
            </w:r>
            <w:r w:rsidRPr="004D48EC">
              <w:rPr>
                <w:sz w:val="16"/>
                <w:szCs w:val="16"/>
                <w:lang w:val="en-GB"/>
              </w:rPr>
              <w:t>446</w:t>
            </w:r>
          </w:p>
        </w:tc>
      </w:tr>
      <w:tr w:rsidR="00795E31" w:rsidRPr="004D48EC" w14:paraId="5A63953E" w14:textId="77777777" w:rsidTr="0047000C">
        <w:trPr>
          <w:jc w:val="center"/>
        </w:trPr>
        <w:tc>
          <w:tcPr>
            <w:tcW w:w="2263" w:type="dxa"/>
            <w:vAlign w:val="center"/>
          </w:tcPr>
          <w:p w14:paraId="5FF8FD44" w14:textId="77777777" w:rsidR="00795E31" w:rsidRPr="004D48EC" w:rsidRDefault="00795E31" w:rsidP="0047000C">
            <w:pPr>
              <w:rPr>
                <w:sz w:val="16"/>
                <w:szCs w:val="16"/>
                <w:lang w:val="en-GB"/>
              </w:rPr>
            </w:pPr>
            <w:r w:rsidRPr="004D48EC">
              <w:rPr>
                <w:sz w:val="16"/>
                <w:szCs w:val="16"/>
                <w:lang w:val="en-GB"/>
              </w:rPr>
              <w:t>Nausea or Vomiting</w:t>
            </w:r>
          </w:p>
        </w:tc>
        <w:tc>
          <w:tcPr>
            <w:tcW w:w="2410" w:type="dxa"/>
            <w:vAlign w:val="center"/>
          </w:tcPr>
          <w:p w14:paraId="6E1905D2" w14:textId="7FE129E7" w:rsidR="00795E31" w:rsidRPr="004D48EC" w:rsidRDefault="00795E31" w:rsidP="0047000C">
            <w:pPr>
              <w:jc w:val="center"/>
              <w:rPr>
                <w:sz w:val="16"/>
                <w:szCs w:val="16"/>
                <w:lang w:val="en-GB"/>
              </w:rPr>
            </w:pPr>
            <w:r w:rsidRPr="004D48EC">
              <w:rPr>
                <w:sz w:val="16"/>
                <w:szCs w:val="16"/>
                <w:lang w:val="en-GB"/>
              </w:rPr>
              <w:t>0</w:t>
            </w:r>
            <w:r w:rsidR="006667FC">
              <w:rPr>
                <w:sz w:val="16"/>
                <w:szCs w:val="16"/>
                <w:lang w:val="en-GB"/>
              </w:rPr>
              <w:t>.</w:t>
            </w:r>
            <w:r w:rsidRPr="004D48EC">
              <w:rPr>
                <w:sz w:val="16"/>
                <w:szCs w:val="16"/>
                <w:lang w:val="en-GB"/>
              </w:rPr>
              <w:t>103 [0</w:t>
            </w:r>
            <w:r w:rsidR="006667FC">
              <w:rPr>
                <w:sz w:val="16"/>
                <w:szCs w:val="16"/>
                <w:lang w:val="en-GB"/>
              </w:rPr>
              <w:t>.</w:t>
            </w:r>
            <w:r w:rsidRPr="004D48EC">
              <w:rPr>
                <w:sz w:val="16"/>
                <w:szCs w:val="16"/>
                <w:lang w:val="en-GB"/>
              </w:rPr>
              <w:t>077-0</w:t>
            </w:r>
            <w:r w:rsidR="006667FC">
              <w:rPr>
                <w:sz w:val="16"/>
                <w:szCs w:val="16"/>
                <w:lang w:val="en-GB"/>
              </w:rPr>
              <w:t>.</w:t>
            </w:r>
            <w:r w:rsidRPr="004D48EC">
              <w:rPr>
                <w:sz w:val="16"/>
                <w:szCs w:val="16"/>
                <w:lang w:val="en-GB"/>
              </w:rPr>
              <w:t>137]</w:t>
            </w:r>
          </w:p>
        </w:tc>
        <w:tc>
          <w:tcPr>
            <w:tcW w:w="1549" w:type="dxa"/>
            <w:vAlign w:val="center"/>
          </w:tcPr>
          <w:p w14:paraId="51014D9D" w14:textId="77777777" w:rsidR="00795E31" w:rsidRPr="004D48EC" w:rsidRDefault="00795E31" w:rsidP="0047000C">
            <w:pPr>
              <w:jc w:val="center"/>
              <w:rPr>
                <w:sz w:val="16"/>
                <w:szCs w:val="16"/>
                <w:lang w:val="en-GB"/>
              </w:rPr>
            </w:pPr>
            <w:r w:rsidRPr="004D48EC">
              <w:rPr>
                <w:sz w:val="16"/>
                <w:szCs w:val="16"/>
                <w:lang w:val="en-GB"/>
              </w:rPr>
              <w:t>27/30</w:t>
            </w:r>
          </w:p>
        </w:tc>
        <w:tc>
          <w:tcPr>
            <w:tcW w:w="2137" w:type="dxa"/>
            <w:vAlign w:val="center"/>
          </w:tcPr>
          <w:p w14:paraId="3A0B517C" w14:textId="77777777" w:rsidR="00795E31" w:rsidRPr="004D48EC" w:rsidRDefault="00795E31" w:rsidP="0047000C">
            <w:pPr>
              <w:jc w:val="center"/>
              <w:rPr>
                <w:sz w:val="16"/>
                <w:szCs w:val="16"/>
                <w:lang w:val="en-GB"/>
              </w:rPr>
            </w:pPr>
            <w:r w:rsidRPr="004D48EC">
              <w:rPr>
                <w:sz w:val="16"/>
                <w:szCs w:val="16"/>
                <w:lang w:val="en-GB"/>
              </w:rPr>
              <w:t>14,191</w:t>
            </w:r>
          </w:p>
        </w:tc>
        <w:tc>
          <w:tcPr>
            <w:tcW w:w="1134" w:type="dxa"/>
            <w:vAlign w:val="center"/>
          </w:tcPr>
          <w:p w14:paraId="5F41C688" w14:textId="77777777" w:rsidR="00795E31" w:rsidRPr="004D48EC" w:rsidRDefault="00795E31" w:rsidP="0047000C">
            <w:pPr>
              <w:jc w:val="center"/>
              <w:rPr>
                <w:sz w:val="16"/>
                <w:szCs w:val="16"/>
                <w:lang w:val="en-GB"/>
              </w:rPr>
            </w:pPr>
            <w:r w:rsidRPr="004D48EC">
              <w:rPr>
                <w:sz w:val="16"/>
                <w:szCs w:val="16"/>
                <w:lang w:val="en-GB"/>
              </w:rPr>
              <w:t>97%</w:t>
            </w:r>
          </w:p>
        </w:tc>
        <w:tc>
          <w:tcPr>
            <w:tcW w:w="1134" w:type="dxa"/>
            <w:vAlign w:val="center"/>
          </w:tcPr>
          <w:p w14:paraId="796A29FE" w14:textId="459E1C7E" w:rsidR="00795E31" w:rsidRPr="004D48EC" w:rsidRDefault="00795E31" w:rsidP="0047000C">
            <w:pPr>
              <w:jc w:val="center"/>
              <w:rPr>
                <w:b/>
                <w:bCs/>
                <w:sz w:val="16"/>
                <w:szCs w:val="16"/>
                <w:lang w:val="en-GB"/>
              </w:rPr>
            </w:pPr>
            <w:r w:rsidRPr="004D48EC">
              <w:rPr>
                <w:b/>
                <w:bCs/>
                <w:sz w:val="16"/>
                <w:szCs w:val="16"/>
                <w:lang w:val="en-GB"/>
              </w:rPr>
              <w:t>&lt;0</w:t>
            </w:r>
            <w:r w:rsidR="006667FC">
              <w:rPr>
                <w:b/>
                <w:bCs/>
                <w:sz w:val="16"/>
                <w:szCs w:val="16"/>
                <w:lang w:val="en-GB"/>
              </w:rPr>
              <w:t>.</w:t>
            </w:r>
            <w:r w:rsidRPr="004D48EC">
              <w:rPr>
                <w:b/>
                <w:bCs/>
                <w:sz w:val="16"/>
                <w:szCs w:val="16"/>
                <w:lang w:val="en-GB"/>
              </w:rPr>
              <w:t>001</w:t>
            </w:r>
          </w:p>
        </w:tc>
        <w:tc>
          <w:tcPr>
            <w:tcW w:w="1984" w:type="dxa"/>
            <w:vAlign w:val="center"/>
          </w:tcPr>
          <w:p w14:paraId="78D9E643" w14:textId="74683641" w:rsidR="00795E31" w:rsidRPr="004D48EC" w:rsidRDefault="00795E31" w:rsidP="0047000C">
            <w:pPr>
              <w:jc w:val="center"/>
              <w:rPr>
                <w:sz w:val="16"/>
                <w:szCs w:val="16"/>
                <w:lang w:val="en-GB"/>
              </w:rPr>
            </w:pPr>
            <w:r w:rsidRPr="004D48EC">
              <w:rPr>
                <w:sz w:val="16"/>
                <w:szCs w:val="16"/>
                <w:lang w:val="en-GB"/>
              </w:rPr>
              <w:t>0</w:t>
            </w:r>
            <w:r w:rsidR="006667FC">
              <w:rPr>
                <w:sz w:val="16"/>
                <w:szCs w:val="16"/>
                <w:lang w:val="en-GB"/>
              </w:rPr>
              <w:t>.</w:t>
            </w:r>
            <w:r w:rsidRPr="004D48EC">
              <w:rPr>
                <w:sz w:val="16"/>
                <w:szCs w:val="16"/>
                <w:lang w:val="en-GB"/>
              </w:rPr>
              <w:t>109</w:t>
            </w:r>
          </w:p>
        </w:tc>
      </w:tr>
    </w:tbl>
    <w:p w14:paraId="396163EF" w14:textId="77777777" w:rsidR="00795E31" w:rsidRPr="004D48EC" w:rsidRDefault="00795E31" w:rsidP="00795E31">
      <w:pPr>
        <w:ind w:firstLine="708"/>
        <w:jc w:val="both"/>
        <w:rPr>
          <w:sz w:val="22"/>
          <w:szCs w:val="22"/>
          <w:vertAlign w:val="superscript"/>
          <w:lang w:val="en-GB"/>
        </w:rPr>
      </w:pPr>
    </w:p>
    <w:p w14:paraId="68439DB1" w14:textId="77777777" w:rsidR="00795E31" w:rsidRPr="004D48EC" w:rsidRDefault="00795E31" w:rsidP="00795E31">
      <w:pPr>
        <w:jc w:val="both"/>
        <w:rPr>
          <w:sz w:val="20"/>
          <w:szCs w:val="20"/>
          <w:lang w:val="en-GB"/>
        </w:rPr>
      </w:pPr>
      <w:r w:rsidRPr="004D48EC">
        <w:rPr>
          <w:sz w:val="20"/>
          <w:szCs w:val="20"/>
          <w:vertAlign w:val="superscript"/>
          <w:lang w:val="en-GB"/>
        </w:rPr>
        <w:t>*</w:t>
      </w:r>
      <w:r w:rsidRPr="004D48EC">
        <w:rPr>
          <w:sz w:val="20"/>
          <w:szCs w:val="20"/>
          <w:lang w:val="en-GB"/>
        </w:rPr>
        <w:t xml:space="preserve">Studies with extreme effect sizes were discarded in order to obtain an unbiased publication effect (Egger’s test). </w:t>
      </w:r>
    </w:p>
    <w:p w14:paraId="4527F35E" w14:textId="711EFED4" w:rsidR="00795E31" w:rsidRPr="004D48EC" w:rsidRDefault="00795E31" w:rsidP="008B09D4">
      <w:pPr>
        <w:jc w:val="both"/>
        <w:rPr>
          <w:b/>
          <w:bCs/>
          <w:sz w:val="20"/>
          <w:szCs w:val="20"/>
          <w:lang w:val="en-GB"/>
        </w:rPr>
      </w:pPr>
      <w:r w:rsidRPr="004D48EC">
        <w:rPr>
          <w:sz w:val="20"/>
          <w:szCs w:val="20"/>
          <w:lang w:val="en-US"/>
        </w:rPr>
        <w:t xml:space="preserve">In </w:t>
      </w:r>
      <w:r w:rsidRPr="004D48EC">
        <w:rPr>
          <w:b/>
          <w:bCs/>
          <w:sz w:val="20"/>
          <w:szCs w:val="20"/>
          <w:lang w:val="en-US"/>
        </w:rPr>
        <w:t>bold</w:t>
      </w:r>
      <w:r w:rsidRPr="004D48EC">
        <w:rPr>
          <w:sz w:val="20"/>
          <w:szCs w:val="20"/>
          <w:lang w:val="en-US"/>
        </w:rPr>
        <w:t xml:space="preserve"> are marked </w:t>
      </w:r>
      <w:r w:rsidRPr="004D48EC">
        <w:rPr>
          <w:i/>
          <w:iCs/>
          <w:sz w:val="20"/>
          <w:szCs w:val="20"/>
          <w:lang w:val="en-US"/>
        </w:rPr>
        <w:t>P values</w:t>
      </w:r>
      <w:r w:rsidRPr="004D48EC">
        <w:rPr>
          <w:sz w:val="20"/>
          <w:szCs w:val="20"/>
          <w:lang w:val="en-US"/>
        </w:rPr>
        <w:t xml:space="preserve"> &lt; 0</w:t>
      </w:r>
      <w:r w:rsidR="006667FC">
        <w:rPr>
          <w:sz w:val="20"/>
          <w:szCs w:val="20"/>
          <w:lang w:val="en-US"/>
        </w:rPr>
        <w:t>.</w:t>
      </w:r>
      <w:r w:rsidRPr="004D48EC">
        <w:rPr>
          <w:sz w:val="20"/>
          <w:szCs w:val="20"/>
          <w:lang w:val="en-US"/>
        </w:rPr>
        <w:t>05</w:t>
      </w:r>
    </w:p>
    <w:p w14:paraId="584C7E3C" w14:textId="77777777" w:rsidR="00795E31" w:rsidRPr="004D48EC" w:rsidRDefault="00795E31" w:rsidP="008B09D4">
      <w:pPr>
        <w:jc w:val="both"/>
        <w:rPr>
          <w:b/>
          <w:bCs/>
          <w:sz w:val="22"/>
          <w:szCs w:val="22"/>
          <w:lang w:val="en-US"/>
        </w:rPr>
      </w:pPr>
    </w:p>
    <w:p w14:paraId="0D765FD9" w14:textId="0ADCEBBE" w:rsidR="00795E31" w:rsidRPr="004D48EC" w:rsidRDefault="00795E31" w:rsidP="008B09D4">
      <w:pPr>
        <w:jc w:val="both"/>
        <w:rPr>
          <w:b/>
          <w:bCs/>
          <w:sz w:val="22"/>
          <w:szCs w:val="22"/>
          <w:lang w:val="en-US"/>
        </w:rPr>
        <w:sectPr w:rsidR="00795E31" w:rsidRPr="004D48EC" w:rsidSect="00AD1763">
          <w:pgSz w:w="16838" w:h="11906" w:orient="landscape"/>
          <w:pgMar w:top="1701" w:right="1417" w:bottom="1701" w:left="1417" w:header="708" w:footer="708" w:gutter="0"/>
          <w:cols w:space="708"/>
          <w:docGrid w:linePitch="360"/>
        </w:sectPr>
      </w:pPr>
    </w:p>
    <w:p w14:paraId="7A4DC55B" w14:textId="58F1B661" w:rsidR="008B09D4" w:rsidRPr="004D48EC" w:rsidRDefault="008B09D4" w:rsidP="008B09D4">
      <w:pPr>
        <w:jc w:val="both"/>
        <w:rPr>
          <w:b/>
          <w:bCs/>
          <w:sz w:val="20"/>
          <w:szCs w:val="20"/>
          <w:lang w:val="en-US"/>
        </w:rPr>
      </w:pPr>
      <w:r w:rsidRPr="004D48EC">
        <w:rPr>
          <w:b/>
          <w:bCs/>
          <w:sz w:val="20"/>
          <w:szCs w:val="20"/>
          <w:lang w:val="en-US"/>
        </w:rPr>
        <w:lastRenderedPageBreak/>
        <w:t xml:space="preserve">Supplementary Table </w:t>
      </w:r>
      <w:r w:rsidR="00865BE5" w:rsidRPr="004D48EC">
        <w:rPr>
          <w:b/>
          <w:bCs/>
          <w:sz w:val="20"/>
          <w:szCs w:val="20"/>
          <w:lang w:val="en-US"/>
        </w:rPr>
        <w:t>5</w:t>
      </w:r>
      <w:r w:rsidRPr="004D48EC">
        <w:rPr>
          <w:b/>
          <w:bCs/>
          <w:sz w:val="20"/>
          <w:szCs w:val="20"/>
          <w:lang w:val="en-US"/>
        </w:rPr>
        <w:t xml:space="preserve">.  Risk of symptoms </w:t>
      </w:r>
      <w:r w:rsidR="00A3154E" w:rsidRPr="004D48EC">
        <w:rPr>
          <w:b/>
          <w:bCs/>
          <w:sz w:val="20"/>
          <w:szCs w:val="20"/>
          <w:lang w:val="en-US"/>
        </w:rPr>
        <w:t xml:space="preserve">among </w:t>
      </w:r>
      <w:r w:rsidRPr="004D48EC">
        <w:rPr>
          <w:b/>
          <w:bCs/>
          <w:sz w:val="20"/>
          <w:szCs w:val="20"/>
          <w:lang w:val="en-US"/>
        </w:rPr>
        <w:t xml:space="preserve">COVID-19 </w:t>
      </w:r>
      <w:r w:rsidR="00A3154E" w:rsidRPr="004D48EC">
        <w:rPr>
          <w:b/>
          <w:bCs/>
          <w:sz w:val="20"/>
          <w:szCs w:val="20"/>
          <w:lang w:val="en-US"/>
        </w:rPr>
        <w:t>in</w:t>
      </w:r>
      <w:r w:rsidRPr="004D48EC">
        <w:rPr>
          <w:b/>
          <w:bCs/>
          <w:sz w:val="20"/>
          <w:szCs w:val="20"/>
          <w:lang w:val="en-US"/>
        </w:rPr>
        <w:t>patients</w:t>
      </w:r>
      <w:r w:rsidR="00A3154E" w:rsidRPr="004D48EC">
        <w:rPr>
          <w:b/>
          <w:bCs/>
          <w:sz w:val="20"/>
          <w:szCs w:val="20"/>
          <w:lang w:val="en-US"/>
        </w:rPr>
        <w:t>,</w:t>
      </w:r>
      <w:r w:rsidRPr="004D48EC">
        <w:rPr>
          <w:b/>
          <w:bCs/>
          <w:sz w:val="20"/>
          <w:szCs w:val="20"/>
          <w:lang w:val="en-US"/>
        </w:rPr>
        <w:t xml:space="preserve"> in studies where headache symptom is reported</w:t>
      </w:r>
    </w:p>
    <w:p w14:paraId="53A209A8" w14:textId="77777777" w:rsidR="008B09D4" w:rsidRPr="004D48EC" w:rsidRDefault="008B09D4" w:rsidP="008B09D4">
      <w:pPr>
        <w:jc w:val="both"/>
        <w:rPr>
          <w:sz w:val="22"/>
          <w:szCs w:val="22"/>
          <w:vertAlign w:val="superscript"/>
          <w:lang w:val="en-US"/>
        </w:rPr>
      </w:pPr>
    </w:p>
    <w:tbl>
      <w:tblPr>
        <w:tblStyle w:val="Grigliatabella"/>
        <w:tblW w:w="0" w:type="auto"/>
        <w:jc w:val="center"/>
        <w:tblLook w:val="04A0" w:firstRow="1" w:lastRow="0" w:firstColumn="1" w:lastColumn="0" w:noHBand="0" w:noVBand="1"/>
      </w:tblPr>
      <w:tblGrid>
        <w:gridCol w:w="2123"/>
        <w:gridCol w:w="1700"/>
        <w:gridCol w:w="2148"/>
        <w:gridCol w:w="2039"/>
        <w:gridCol w:w="885"/>
        <w:gridCol w:w="1202"/>
        <w:gridCol w:w="2705"/>
      </w:tblGrid>
      <w:tr w:rsidR="001B3EE0" w:rsidRPr="003D1DFB" w14:paraId="7D8715B3" w14:textId="77777777" w:rsidTr="008B09D4">
        <w:trPr>
          <w:jc w:val="center"/>
        </w:trPr>
        <w:tc>
          <w:tcPr>
            <w:tcW w:w="2123" w:type="dxa"/>
            <w:vMerge w:val="restart"/>
            <w:vAlign w:val="center"/>
          </w:tcPr>
          <w:p w14:paraId="6C5AD99A" w14:textId="77777777" w:rsidR="001B3EE0" w:rsidRPr="004D48EC" w:rsidRDefault="001B3EE0" w:rsidP="00812F69">
            <w:pPr>
              <w:jc w:val="center"/>
              <w:rPr>
                <w:sz w:val="16"/>
                <w:szCs w:val="16"/>
                <w:lang w:val="en-US"/>
              </w:rPr>
            </w:pPr>
            <w:r w:rsidRPr="004D48EC">
              <w:rPr>
                <w:sz w:val="16"/>
                <w:szCs w:val="16"/>
                <w:lang w:val="en-US"/>
              </w:rPr>
              <w:t>COVID-19 symptom</w:t>
            </w:r>
          </w:p>
        </w:tc>
        <w:tc>
          <w:tcPr>
            <w:tcW w:w="1700" w:type="dxa"/>
            <w:vMerge w:val="restart"/>
            <w:vAlign w:val="center"/>
          </w:tcPr>
          <w:p w14:paraId="745AE5FF" w14:textId="77777777" w:rsidR="001B3EE0" w:rsidRPr="004D48EC" w:rsidRDefault="001B3EE0" w:rsidP="00812F69">
            <w:pPr>
              <w:jc w:val="center"/>
              <w:rPr>
                <w:sz w:val="16"/>
                <w:szCs w:val="16"/>
                <w:lang w:val="en-US"/>
              </w:rPr>
            </w:pPr>
            <w:r w:rsidRPr="004D48EC">
              <w:rPr>
                <w:sz w:val="16"/>
                <w:szCs w:val="16"/>
                <w:lang w:val="en-US"/>
              </w:rPr>
              <w:t>Test for overall effect</w:t>
            </w:r>
          </w:p>
          <w:p w14:paraId="5E366DFB" w14:textId="77777777" w:rsidR="001B3EE0" w:rsidRPr="004D48EC" w:rsidRDefault="001B3EE0" w:rsidP="00812F69">
            <w:pPr>
              <w:jc w:val="center"/>
              <w:rPr>
                <w:sz w:val="16"/>
                <w:szCs w:val="16"/>
                <w:lang w:val="en-US"/>
              </w:rPr>
            </w:pPr>
            <w:r w:rsidRPr="004D48EC">
              <w:rPr>
                <w:sz w:val="16"/>
                <w:szCs w:val="16"/>
                <w:lang w:val="en-US"/>
              </w:rPr>
              <w:t>(random-model)</w:t>
            </w:r>
          </w:p>
        </w:tc>
        <w:tc>
          <w:tcPr>
            <w:tcW w:w="2148" w:type="dxa"/>
            <w:vMerge w:val="restart"/>
            <w:vAlign w:val="center"/>
          </w:tcPr>
          <w:p w14:paraId="69262A3F" w14:textId="77777777" w:rsidR="001B3EE0" w:rsidRPr="004D48EC" w:rsidRDefault="001B3EE0" w:rsidP="00812F69">
            <w:pPr>
              <w:jc w:val="center"/>
              <w:rPr>
                <w:sz w:val="16"/>
                <w:szCs w:val="16"/>
                <w:lang w:val="en-US"/>
              </w:rPr>
            </w:pPr>
            <w:r w:rsidRPr="004D48EC">
              <w:rPr>
                <w:sz w:val="16"/>
                <w:szCs w:val="16"/>
                <w:lang w:val="en-US"/>
              </w:rPr>
              <w:t>Comorbidity-COVID19 RR</w:t>
            </w:r>
          </w:p>
          <w:p w14:paraId="782F9A96" w14:textId="77777777" w:rsidR="001B3EE0" w:rsidRPr="004D48EC" w:rsidRDefault="001B3EE0" w:rsidP="00812F69">
            <w:pPr>
              <w:jc w:val="center"/>
              <w:rPr>
                <w:sz w:val="16"/>
                <w:szCs w:val="16"/>
                <w:lang w:val="en-US"/>
              </w:rPr>
            </w:pPr>
            <w:r w:rsidRPr="004D48EC">
              <w:rPr>
                <w:sz w:val="16"/>
                <w:szCs w:val="16"/>
                <w:lang w:val="en-US"/>
              </w:rPr>
              <w:t>[95% CI]</w:t>
            </w:r>
          </w:p>
        </w:tc>
        <w:tc>
          <w:tcPr>
            <w:tcW w:w="0" w:type="auto"/>
            <w:vMerge w:val="restart"/>
            <w:vAlign w:val="center"/>
          </w:tcPr>
          <w:p w14:paraId="554A5551" w14:textId="77777777" w:rsidR="001B3EE0" w:rsidRPr="004D48EC" w:rsidRDefault="001B3EE0" w:rsidP="00812F69">
            <w:pPr>
              <w:jc w:val="center"/>
              <w:rPr>
                <w:sz w:val="16"/>
                <w:szCs w:val="16"/>
                <w:lang w:val="en-US"/>
              </w:rPr>
            </w:pPr>
            <w:r w:rsidRPr="004D48EC">
              <w:rPr>
                <w:sz w:val="16"/>
                <w:szCs w:val="16"/>
                <w:lang w:val="en-US"/>
              </w:rPr>
              <w:t>Number of studies included</w:t>
            </w:r>
            <w:r w:rsidRPr="004D48EC">
              <w:rPr>
                <w:sz w:val="16"/>
                <w:szCs w:val="16"/>
                <w:vertAlign w:val="superscript"/>
                <w:lang w:val="en-US"/>
              </w:rPr>
              <w:t>*</w:t>
            </w:r>
          </w:p>
        </w:tc>
        <w:tc>
          <w:tcPr>
            <w:tcW w:w="0" w:type="auto"/>
            <w:gridSpan w:val="2"/>
            <w:vAlign w:val="center"/>
          </w:tcPr>
          <w:p w14:paraId="1FB7E2C3" w14:textId="77777777" w:rsidR="001B3EE0" w:rsidRPr="004D48EC" w:rsidRDefault="001B3EE0" w:rsidP="00812F69">
            <w:pPr>
              <w:jc w:val="center"/>
              <w:rPr>
                <w:sz w:val="16"/>
                <w:szCs w:val="16"/>
                <w:lang w:val="en-US"/>
              </w:rPr>
            </w:pPr>
            <w:r w:rsidRPr="004D48EC">
              <w:rPr>
                <w:sz w:val="16"/>
                <w:szCs w:val="16"/>
                <w:lang w:val="en-US"/>
              </w:rPr>
              <w:t>Between-study heterogeneity</w:t>
            </w:r>
          </w:p>
        </w:tc>
        <w:tc>
          <w:tcPr>
            <w:tcW w:w="0" w:type="auto"/>
            <w:vMerge w:val="restart"/>
            <w:vAlign w:val="center"/>
          </w:tcPr>
          <w:p w14:paraId="6C83209D" w14:textId="77777777" w:rsidR="001B3EE0" w:rsidRPr="004D48EC" w:rsidRDefault="001B3EE0" w:rsidP="00812F69">
            <w:pPr>
              <w:jc w:val="center"/>
              <w:rPr>
                <w:sz w:val="16"/>
                <w:szCs w:val="16"/>
                <w:lang w:val="en-US"/>
              </w:rPr>
            </w:pPr>
            <w:r w:rsidRPr="004D48EC">
              <w:rPr>
                <w:sz w:val="16"/>
                <w:szCs w:val="16"/>
                <w:lang w:val="en-US"/>
              </w:rPr>
              <w:t>Publication bias, Egger’s test (P value)</w:t>
            </w:r>
          </w:p>
        </w:tc>
      </w:tr>
      <w:tr w:rsidR="001B3EE0" w:rsidRPr="004D48EC" w14:paraId="74E19A60" w14:textId="77777777" w:rsidTr="008B09D4">
        <w:trPr>
          <w:jc w:val="center"/>
        </w:trPr>
        <w:tc>
          <w:tcPr>
            <w:tcW w:w="2123" w:type="dxa"/>
            <w:vMerge/>
            <w:vAlign w:val="center"/>
          </w:tcPr>
          <w:p w14:paraId="42587F2B" w14:textId="77777777" w:rsidR="001B3EE0" w:rsidRPr="004D48EC" w:rsidRDefault="001B3EE0" w:rsidP="00812F69">
            <w:pPr>
              <w:jc w:val="center"/>
              <w:rPr>
                <w:sz w:val="16"/>
                <w:szCs w:val="16"/>
                <w:lang w:val="en-US"/>
              </w:rPr>
            </w:pPr>
          </w:p>
        </w:tc>
        <w:tc>
          <w:tcPr>
            <w:tcW w:w="1700" w:type="dxa"/>
            <w:vMerge/>
            <w:vAlign w:val="center"/>
          </w:tcPr>
          <w:p w14:paraId="58137A4C" w14:textId="77777777" w:rsidR="001B3EE0" w:rsidRPr="004D48EC" w:rsidRDefault="001B3EE0" w:rsidP="00812F69">
            <w:pPr>
              <w:jc w:val="center"/>
              <w:rPr>
                <w:sz w:val="16"/>
                <w:szCs w:val="16"/>
                <w:lang w:val="en-US"/>
              </w:rPr>
            </w:pPr>
          </w:p>
        </w:tc>
        <w:tc>
          <w:tcPr>
            <w:tcW w:w="2148" w:type="dxa"/>
            <w:vMerge/>
            <w:vAlign w:val="center"/>
          </w:tcPr>
          <w:p w14:paraId="7E47A21A" w14:textId="77777777" w:rsidR="001B3EE0" w:rsidRPr="004D48EC" w:rsidRDefault="001B3EE0" w:rsidP="00812F69">
            <w:pPr>
              <w:jc w:val="center"/>
              <w:rPr>
                <w:sz w:val="16"/>
                <w:szCs w:val="16"/>
                <w:lang w:val="en-US"/>
              </w:rPr>
            </w:pPr>
          </w:p>
        </w:tc>
        <w:tc>
          <w:tcPr>
            <w:tcW w:w="0" w:type="auto"/>
            <w:vMerge/>
            <w:vAlign w:val="center"/>
          </w:tcPr>
          <w:p w14:paraId="1D22C040" w14:textId="77777777" w:rsidR="001B3EE0" w:rsidRPr="004D48EC" w:rsidRDefault="001B3EE0" w:rsidP="00812F69">
            <w:pPr>
              <w:jc w:val="center"/>
              <w:rPr>
                <w:sz w:val="16"/>
                <w:szCs w:val="16"/>
                <w:lang w:val="en-US"/>
              </w:rPr>
            </w:pPr>
          </w:p>
        </w:tc>
        <w:tc>
          <w:tcPr>
            <w:tcW w:w="0" w:type="auto"/>
            <w:vAlign w:val="center"/>
          </w:tcPr>
          <w:p w14:paraId="59361404" w14:textId="77777777" w:rsidR="001B3EE0" w:rsidRPr="004D48EC" w:rsidRDefault="001B3EE0" w:rsidP="00812F69">
            <w:pPr>
              <w:jc w:val="center"/>
              <w:rPr>
                <w:sz w:val="16"/>
                <w:szCs w:val="16"/>
                <w:lang w:val="en-US"/>
              </w:rPr>
            </w:pPr>
            <w:r w:rsidRPr="004D48EC">
              <w:rPr>
                <w:sz w:val="16"/>
                <w:szCs w:val="16"/>
                <w:lang w:val="en-US"/>
              </w:rPr>
              <w:t>I</w:t>
            </w:r>
            <w:r w:rsidRPr="004D48EC">
              <w:rPr>
                <w:sz w:val="16"/>
                <w:szCs w:val="16"/>
                <w:vertAlign w:val="superscript"/>
                <w:lang w:val="en-US"/>
              </w:rPr>
              <w:t>2</w:t>
            </w:r>
          </w:p>
        </w:tc>
        <w:tc>
          <w:tcPr>
            <w:tcW w:w="0" w:type="auto"/>
            <w:vAlign w:val="center"/>
          </w:tcPr>
          <w:p w14:paraId="0AAAC336" w14:textId="77777777" w:rsidR="001B3EE0" w:rsidRPr="004D48EC" w:rsidRDefault="001B3EE0" w:rsidP="00812F69">
            <w:pPr>
              <w:jc w:val="center"/>
              <w:rPr>
                <w:sz w:val="16"/>
                <w:szCs w:val="16"/>
                <w:lang w:val="en-US"/>
              </w:rPr>
            </w:pPr>
            <w:r w:rsidRPr="004D48EC">
              <w:rPr>
                <w:sz w:val="16"/>
                <w:szCs w:val="16"/>
                <w:lang w:val="en-US"/>
              </w:rPr>
              <w:t>P value</w:t>
            </w:r>
          </w:p>
        </w:tc>
        <w:tc>
          <w:tcPr>
            <w:tcW w:w="0" w:type="auto"/>
            <w:vMerge/>
            <w:vAlign w:val="center"/>
          </w:tcPr>
          <w:p w14:paraId="540F955B" w14:textId="77777777" w:rsidR="001B3EE0" w:rsidRPr="004D48EC" w:rsidRDefault="001B3EE0" w:rsidP="00812F69">
            <w:pPr>
              <w:jc w:val="center"/>
              <w:rPr>
                <w:sz w:val="16"/>
                <w:szCs w:val="16"/>
                <w:lang w:val="en-US"/>
              </w:rPr>
            </w:pPr>
          </w:p>
        </w:tc>
      </w:tr>
      <w:tr w:rsidR="001B3EE0" w:rsidRPr="004D48EC" w14:paraId="5720208F" w14:textId="77777777" w:rsidTr="008B09D4">
        <w:trPr>
          <w:jc w:val="center"/>
        </w:trPr>
        <w:tc>
          <w:tcPr>
            <w:tcW w:w="2123" w:type="dxa"/>
            <w:vAlign w:val="center"/>
          </w:tcPr>
          <w:p w14:paraId="0DEC384F" w14:textId="77777777" w:rsidR="001B3EE0" w:rsidRPr="004D48EC" w:rsidRDefault="001B3EE0" w:rsidP="00812F69">
            <w:pPr>
              <w:rPr>
                <w:sz w:val="16"/>
                <w:szCs w:val="16"/>
                <w:lang w:val="en-US"/>
              </w:rPr>
            </w:pPr>
            <w:r w:rsidRPr="004D48EC">
              <w:rPr>
                <w:sz w:val="16"/>
                <w:szCs w:val="16"/>
                <w:lang w:val="en-US"/>
              </w:rPr>
              <w:t>Anosmia</w:t>
            </w:r>
          </w:p>
        </w:tc>
        <w:tc>
          <w:tcPr>
            <w:tcW w:w="1700" w:type="dxa"/>
            <w:vAlign w:val="center"/>
          </w:tcPr>
          <w:p w14:paraId="3A38E3AD" w14:textId="334396D8" w:rsidR="001B3EE0" w:rsidRPr="004D48EC" w:rsidRDefault="001B3EE0" w:rsidP="00812F69">
            <w:pPr>
              <w:jc w:val="center"/>
              <w:rPr>
                <w:sz w:val="16"/>
                <w:szCs w:val="16"/>
                <w:lang w:val="en-US"/>
              </w:rPr>
            </w:pPr>
            <w:r w:rsidRPr="004D48EC">
              <w:rPr>
                <w:sz w:val="16"/>
                <w:szCs w:val="16"/>
                <w:lang w:val="en-US"/>
              </w:rPr>
              <w:t>t = 8</w:t>
            </w:r>
            <w:r w:rsidR="006667FC">
              <w:rPr>
                <w:sz w:val="16"/>
                <w:szCs w:val="16"/>
                <w:lang w:val="en-US"/>
              </w:rPr>
              <w:t>.</w:t>
            </w:r>
            <w:r w:rsidRPr="004D48EC">
              <w:rPr>
                <w:sz w:val="16"/>
                <w:szCs w:val="16"/>
                <w:lang w:val="en-US"/>
              </w:rPr>
              <w:t>76</w:t>
            </w:r>
          </w:p>
          <w:p w14:paraId="3383276F" w14:textId="40D8840B" w:rsidR="001B3EE0" w:rsidRPr="004D48EC" w:rsidRDefault="001B3EE0" w:rsidP="00812F69">
            <w:pPr>
              <w:jc w:val="center"/>
              <w:rPr>
                <w:b/>
                <w:bCs/>
                <w:sz w:val="16"/>
                <w:szCs w:val="16"/>
                <w:lang w:val="en-US"/>
              </w:rPr>
            </w:pPr>
            <w:r w:rsidRPr="004D48EC">
              <w:rPr>
                <w:b/>
                <w:bCs/>
                <w:sz w:val="16"/>
                <w:szCs w:val="16"/>
                <w:lang w:val="en-US"/>
              </w:rPr>
              <w:t>p&lt;0</w:t>
            </w:r>
            <w:r w:rsidR="006667FC">
              <w:rPr>
                <w:b/>
                <w:bCs/>
                <w:sz w:val="16"/>
                <w:szCs w:val="16"/>
                <w:lang w:val="en-US"/>
              </w:rPr>
              <w:t>.</w:t>
            </w:r>
            <w:r w:rsidRPr="004D48EC">
              <w:rPr>
                <w:b/>
                <w:bCs/>
                <w:sz w:val="16"/>
                <w:szCs w:val="16"/>
                <w:lang w:val="en-US"/>
              </w:rPr>
              <w:t>001</w:t>
            </w:r>
          </w:p>
        </w:tc>
        <w:tc>
          <w:tcPr>
            <w:tcW w:w="2148" w:type="dxa"/>
            <w:vAlign w:val="center"/>
          </w:tcPr>
          <w:p w14:paraId="498CA105" w14:textId="08B1AB82" w:rsidR="001B3EE0" w:rsidRPr="004D48EC" w:rsidRDefault="001B3EE0" w:rsidP="00812F69">
            <w:pPr>
              <w:jc w:val="center"/>
              <w:rPr>
                <w:sz w:val="16"/>
                <w:szCs w:val="16"/>
                <w:lang w:val="en-US"/>
              </w:rPr>
            </w:pPr>
            <w:r w:rsidRPr="004D48EC">
              <w:rPr>
                <w:sz w:val="16"/>
                <w:szCs w:val="16"/>
                <w:lang w:val="en-US"/>
              </w:rPr>
              <w:t>3</w:t>
            </w:r>
            <w:r w:rsidR="006667FC">
              <w:rPr>
                <w:sz w:val="16"/>
                <w:szCs w:val="16"/>
                <w:lang w:val="en-US"/>
              </w:rPr>
              <w:t>.</w:t>
            </w:r>
            <w:r w:rsidRPr="004D48EC">
              <w:rPr>
                <w:sz w:val="16"/>
                <w:szCs w:val="16"/>
                <w:lang w:val="en-US"/>
              </w:rPr>
              <w:t>183 [2</w:t>
            </w:r>
            <w:r w:rsidR="006667FC">
              <w:rPr>
                <w:sz w:val="16"/>
                <w:szCs w:val="16"/>
                <w:lang w:val="en-US"/>
              </w:rPr>
              <w:t>.</w:t>
            </w:r>
            <w:r w:rsidRPr="004D48EC">
              <w:rPr>
                <w:sz w:val="16"/>
                <w:szCs w:val="16"/>
                <w:lang w:val="en-US"/>
              </w:rPr>
              <w:t>397-4</w:t>
            </w:r>
            <w:r w:rsidR="006667FC">
              <w:rPr>
                <w:sz w:val="16"/>
                <w:szCs w:val="16"/>
                <w:lang w:val="en-US"/>
              </w:rPr>
              <w:t>.</w:t>
            </w:r>
            <w:r w:rsidRPr="004D48EC">
              <w:rPr>
                <w:sz w:val="16"/>
                <w:szCs w:val="16"/>
                <w:lang w:val="en-US"/>
              </w:rPr>
              <w:t>226]</w:t>
            </w:r>
          </w:p>
        </w:tc>
        <w:tc>
          <w:tcPr>
            <w:tcW w:w="0" w:type="auto"/>
            <w:vAlign w:val="center"/>
          </w:tcPr>
          <w:p w14:paraId="330A1289" w14:textId="77777777" w:rsidR="001B3EE0" w:rsidRPr="004D48EC" w:rsidRDefault="001B3EE0" w:rsidP="00812F69">
            <w:pPr>
              <w:jc w:val="center"/>
              <w:rPr>
                <w:sz w:val="16"/>
                <w:szCs w:val="16"/>
                <w:lang w:val="en-US"/>
              </w:rPr>
            </w:pPr>
            <w:r w:rsidRPr="004D48EC">
              <w:rPr>
                <w:sz w:val="16"/>
                <w:szCs w:val="16"/>
                <w:lang w:val="en-US"/>
              </w:rPr>
              <w:t>15/16</w:t>
            </w:r>
          </w:p>
        </w:tc>
        <w:tc>
          <w:tcPr>
            <w:tcW w:w="0" w:type="auto"/>
            <w:vAlign w:val="center"/>
          </w:tcPr>
          <w:p w14:paraId="2475E3D1" w14:textId="77777777" w:rsidR="001B3EE0" w:rsidRPr="004D48EC" w:rsidRDefault="001B3EE0" w:rsidP="00812F69">
            <w:pPr>
              <w:jc w:val="center"/>
              <w:rPr>
                <w:sz w:val="16"/>
                <w:szCs w:val="16"/>
                <w:lang w:val="en-US"/>
              </w:rPr>
            </w:pPr>
            <w:r w:rsidRPr="004D48EC">
              <w:rPr>
                <w:sz w:val="16"/>
                <w:szCs w:val="16"/>
                <w:lang w:val="en-US"/>
              </w:rPr>
              <w:t>0%</w:t>
            </w:r>
          </w:p>
        </w:tc>
        <w:tc>
          <w:tcPr>
            <w:tcW w:w="0" w:type="auto"/>
            <w:vAlign w:val="center"/>
          </w:tcPr>
          <w:p w14:paraId="59B19ECB" w14:textId="4F904DE4" w:rsidR="001B3EE0" w:rsidRPr="004D48EC" w:rsidRDefault="001B3EE0"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890</w:t>
            </w:r>
          </w:p>
        </w:tc>
        <w:tc>
          <w:tcPr>
            <w:tcW w:w="0" w:type="auto"/>
            <w:vAlign w:val="center"/>
          </w:tcPr>
          <w:p w14:paraId="0E25B1BC" w14:textId="6AD890B4" w:rsidR="001B3EE0" w:rsidRPr="004D48EC" w:rsidRDefault="001B3EE0"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560</w:t>
            </w:r>
          </w:p>
        </w:tc>
      </w:tr>
      <w:tr w:rsidR="001B3EE0" w:rsidRPr="004D48EC" w14:paraId="157B6FBD" w14:textId="77777777" w:rsidTr="008B09D4">
        <w:trPr>
          <w:jc w:val="center"/>
        </w:trPr>
        <w:tc>
          <w:tcPr>
            <w:tcW w:w="2123" w:type="dxa"/>
            <w:vAlign w:val="center"/>
          </w:tcPr>
          <w:p w14:paraId="068DEEAF" w14:textId="77777777" w:rsidR="001B3EE0" w:rsidRPr="004D48EC" w:rsidRDefault="001B3EE0" w:rsidP="00812F69">
            <w:pPr>
              <w:rPr>
                <w:sz w:val="16"/>
                <w:szCs w:val="16"/>
                <w:lang w:val="en-US"/>
              </w:rPr>
            </w:pPr>
            <w:r w:rsidRPr="004D48EC">
              <w:rPr>
                <w:sz w:val="16"/>
                <w:szCs w:val="16"/>
                <w:lang w:val="en-US"/>
              </w:rPr>
              <w:t>Cough</w:t>
            </w:r>
          </w:p>
        </w:tc>
        <w:tc>
          <w:tcPr>
            <w:tcW w:w="1700" w:type="dxa"/>
            <w:vAlign w:val="center"/>
          </w:tcPr>
          <w:p w14:paraId="0E0A7629" w14:textId="1BB937D5" w:rsidR="001B3EE0" w:rsidRPr="004D48EC" w:rsidRDefault="001B3EE0" w:rsidP="00812F69">
            <w:pPr>
              <w:jc w:val="center"/>
              <w:rPr>
                <w:sz w:val="16"/>
                <w:szCs w:val="16"/>
                <w:lang w:val="en-US"/>
              </w:rPr>
            </w:pPr>
            <w:r w:rsidRPr="004D48EC">
              <w:rPr>
                <w:sz w:val="16"/>
                <w:szCs w:val="16"/>
                <w:lang w:val="en-US"/>
              </w:rPr>
              <w:t>t = 1</w:t>
            </w:r>
            <w:r w:rsidR="006667FC">
              <w:rPr>
                <w:sz w:val="16"/>
                <w:szCs w:val="16"/>
                <w:lang w:val="en-US"/>
              </w:rPr>
              <w:t>.</w:t>
            </w:r>
            <w:r w:rsidRPr="004D48EC">
              <w:rPr>
                <w:sz w:val="16"/>
                <w:szCs w:val="16"/>
                <w:lang w:val="en-US"/>
              </w:rPr>
              <w:t>71</w:t>
            </w:r>
          </w:p>
          <w:p w14:paraId="4263BA6B" w14:textId="28A12CE8" w:rsidR="001B3EE0" w:rsidRPr="004D48EC" w:rsidRDefault="001B3EE0" w:rsidP="00812F69">
            <w:pPr>
              <w:jc w:val="center"/>
              <w:rPr>
                <w:sz w:val="16"/>
                <w:szCs w:val="16"/>
                <w:lang w:val="en-US"/>
              </w:rPr>
            </w:pPr>
            <w:r w:rsidRPr="004D48EC">
              <w:rPr>
                <w:sz w:val="16"/>
                <w:szCs w:val="16"/>
                <w:lang w:val="en-US"/>
              </w:rPr>
              <w:t>p = 0</w:t>
            </w:r>
            <w:r w:rsidR="006667FC">
              <w:rPr>
                <w:sz w:val="16"/>
                <w:szCs w:val="16"/>
                <w:lang w:val="en-US"/>
              </w:rPr>
              <w:t>.</w:t>
            </w:r>
            <w:r w:rsidRPr="004D48EC">
              <w:rPr>
                <w:sz w:val="16"/>
                <w:szCs w:val="16"/>
                <w:lang w:val="en-US"/>
              </w:rPr>
              <w:t>102</w:t>
            </w:r>
          </w:p>
        </w:tc>
        <w:tc>
          <w:tcPr>
            <w:tcW w:w="2148" w:type="dxa"/>
            <w:vAlign w:val="center"/>
          </w:tcPr>
          <w:p w14:paraId="06F36534" w14:textId="6885AA9C" w:rsidR="001B3EE0" w:rsidRPr="004D48EC" w:rsidRDefault="001B3EE0" w:rsidP="00812F69">
            <w:pPr>
              <w:jc w:val="center"/>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036 [0</w:t>
            </w:r>
            <w:r w:rsidR="006667FC">
              <w:rPr>
                <w:sz w:val="16"/>
                <w:szCs w:val="16"/>
                <w:lang w:val="en-US"/>
              </w:rPr>
              <w:t>.</w:t>
            </w:r>
            <w:r w:rsidRPr="004D48EC">
              <w:rPr>
                <w:sz w:val="16"/>
                <w:szCs w:val="16"/>
                <w:lang w:val="en-US"/>
              </w:rPr>
              <w:t>992-1</w:t>
            </w:r>
            <w:r w:rsidR="006667FC">
              <w:rPr>
                <w:sz w:val="16"/>
                <w:szCs w:val="16"/>
                <w:lang w:val="en-US"/>
              </w:rPr>
              <w:t>.</w:t>
            </w:r>
            <w:r w:rsidRPr="004D48EC">
              <w:rPr>
                <w:sz w:val="16"/>
                <w:szCs w:val="16"/>
                <w:lang w:val="en-US"/>
              </w:rPr>
              <w:t>081]</w:t>
            </w:r>
          </w:p>
        </w:tc>
        <w:tc>
          <w:tcPr>
            <w:tcW w:w="0" w:type="auto"/>
            <w:vAlign w:val="center"/>
          </w:tcPr>
          <w:p w14:paraId="427E368F" w14:textId="77777777" w:rsidR="001B3EE0" w:rsidRPr="004D48EC" w:rsidRDefault="001B3EE0" w:rsidP="00812F69">
            <w:pPr>
              <w:jc w:val="center"/>
              <w:rPr>
                <w:sz w:val="16"/>
                <w:szCs w:val="16"/>
                <w:lang w:val="en-US"/>
              </w:rPr>
            </w:pPr>
            <w:r w:rsidRPr="004D48EC">
              <w:rPr>
                <w:sz w:val="16"/>
                <w:szCs w:val="16"/>
                <w:lang w:val="en-US"/>
              </w:rPr>
              <w:t>22/43</w:t>
            </w:r>
          </w:p>
        </w:tc>
        <w:tc>
          <w:tcPr>
            <w:tcW w:w="0" w:type="auto"/>
            <w:vAlign w:val="center"/>
          </w:tcPr>
          <w:p w14:paraId="7EFFEE67" w14:textId="77777777" w:rsidR="001B3EE0" w:rsidRPr="004D48EC" w:rsidRDefault="001B3EE0" w:rsidP="00812F69">
            <w:pPr>
              <w:jc w:val="center"/>
              <w:rPr>
                <w:sz w:val="16"/>
                <w:szCs w:val="16"/>
                <w:lang w:val="en-US"/>
              </w:rPr>
            </w:pPr>
            <w:r w:rsidRPr="004D48EC">
              <w:rPr>
                <w:sz w:val="16"/>
                <w:szCs w:val="16"/>
                <w:lang w:val="en-US"/>
              </w:rPr>
              <w:t>24%</w:t>
            </w:r>
          </w:p>
        </w:tc>
        <w:tc>
          <w:tcPr>
            <w:tcW w:w="0" w:type="auto"/>
            <w:vAlign w:val="center"/>
          </w:tcPr>
          <w:p w14:paraId="3B69D92F" w14:textId="6EB00FDF" w:rsidR="001B3EE0" w:rsidRPr="004D48EC" w:rsidRDefault="001B3EE0"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147</w:t>
            </w:r>
          </w:p>
        </w:tc>
        <w:tc>
          <w:tcPr>
            <w:tcW w:w="0" w:type="auto"/>
            <w:vAlign w:val="center"/>
          </w:tcPr>
          <w:p w14:paraId="66BDABF9" w14:textId="6E93AA3B" w:rsidR="001B3EE0" w:rsidRPr="004D48EC" w:rsidRDefault="001B3EE0"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148</w:t>
            </w:r>
          </w:p>
        </w:tc>
      </w:tr>
      <w:tr w:rsidR="001B3EE0" w:rsidRPr="004D48EC" w14:paraId="3721B8C4" w14:textId="77777777" w:rsidTr="008B09D4">
        <w:trPr>
          <w:jc w:val="center"/>
        </w:trPr>
        <w:tc>
          <w:tcPr>
            <w:tcW w:w="2123" w:type="dxa"/>
            <w:vAlign w:val="center"/>
          </w:tcPr>
          <w:p w14:paraId="3B7A57F0" w14:textId="3AE32FF5" w:rsidR="001B3EE0" w:rsidRPr="004D48EC" w:rsidRDefault="001B3EE0" w:rsidP="00590565">
            <w:pPr>
              <w:rPr>
                <w:sz w:val="16"/>
                <w:szCs w:val="16"/>
                <w:lang w:val="en-US"/>
              </w:rPr>
            </w:pPr>
            <w:r w:rsidRPr="004D48EC">
              <w:rPr>
                <w:sz w:val="16"/>
                <w:szCs w:val="16"/>
                <w:lang w:val="en-US"/>
              </w:rPr>
              <w:t>Diarrhea</w:t>
            </w:r>
          </w:p>
        </w:tc>
        <w:tc>
          <w:tcPr>
            <w:tcW w:w="1700" w:type="dxa"/>
            <w:vAlign w:val="center"/>
          </w:tcPr>
          <w:p w14:paraId="5F8C6774" w14:textId="5B34A230" w:rsidR="001B3EE0" w:rsidRPr="004D48EC" w:rsidRDefault="001B3EE0" w:rsidP="00812F69">
            <w:pPr>
              <w:jc w:val="center"/>
              <w:rPr>
                <w:sz w:val="16"/>
                <w:szCs w:val="16"/>
                <w:lang w:val="en-US"/>
              </w:rPr>
            </w:pPr>
            <w:r w:rsidRPr="004D48EC">
              <w:rPr>
                <w:sz w:val="16"/>
                <w:szCs w:val="16"/>
                <w:lang w:val="en-US"/>
              </w:rPr>
              <w:t>t = 1</w:t>
            </w:r>
            <w:r w:rsidR="006667FC">
              <w:rPr>
                <w:sz w:val="16"/>
                <w:szCs w:val="16"/>
                <w:lang w:val="en-US"/>
              </w:rPr>
              <w:t>.</w:t>
            </w:r>
            <w:r w:rsidRPr="004D48EC">
              <w:rPr>
                <w:sz w:val="16"/>
                <w:szCs w:val="16"/>
                <w:lang w:val="en-US"/>
              </w:rPr>
              <w:t>09</w:t>
            </w:r>
          </w:p>
          <w:p w14:paraId="2869C21B" w14:textId="40DA875F" w:rsidR="001B3EE0" w:rsidRPr="004D48EC" w:rsidRDefault="001B3EE0" w:rsidP="00812F69">
            <w:pPr>
              <w:jc w:val="center"/>
              <w:rPr>
                <w:sz w:val="16"/>
                <w:szCs w:val="16"/>
                <w:lang w:val="en-US"/>
              </w:rPr>
            </w:pPr>
            <w:r w:rsidRPr="004D48EC">
              <w:rPr>
                <w:sz w:val="16"/>
                <w:szCs w:val="16"/>
                <w:lang w:val="en-US"/>
              </w:rPr>
              <w:t>p = 0</w:t>
            </w:r>
            <w:r w:rsidR="006667FC">
              <w:rPr>
                <w:sz w:val="16"/>
                <w:szCs w:val="16"/>
                <w:lang w:val="en-US"/>
              </w:rPr>
              <w:t>.</w:t>
            </w:r>
            <w:r w:rsidRPr="004D48EC">
              <w:rPr>
                <w:sz w:val="16"/>
                <w:szCs w:val="16"/>
                <w:lang w:val="en-US"/>
              </w:rPr>
              <w:t>287</w:t>
            </w:r>
          </w:p>
        </w:tc>
        <w:tc>
          <w:tcPr>
            <w:tcW w:w="2148" w:type="dxa"/>
            <w:vAlign w:val="center"/>
          </w:tcPr>
          <w:p w14:paraId="7C484E09" w14:textId="4DEC2AC5" w:rsidR="001B3EE0" w:rsidRPr="004D48EC" w:rsidRDefault="001B3EE0" w:rsidP="00812F69">
            <w:pPr>
              <w:jc w:val="center"/>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078 [0</w:t>
            </w:r>
            <w:r w:rsidR="006667FC">
              <w:rPr>
                <w:sz w:val="16"/>
                <w:szCs w:val="16"/>
                <w:lang w:val="en-US"/>
              </w:rPr>
              <w:t>.</w:t>
            </w:r>
            <w:r w:rsidRPr="004D48EC">
              <w:rPr>
                <w:sz w:val="16"/>
                <w:szCs w:val="16"/>
                <w:lang w:val="en-US"/>
              </w:rPr>
              <w:t>935-1</w:t>
            </w:r>
            <w:r w:rsidR="006667FC">
              <w:rPr>
                <w:sz w:val="16"/>
                <w:szCs w:val="16"/>
                <w:lang w:val="en-US"/>
              </w:rPr>
              <w:t>.</w:t>
            </w:r>
            <w:r w:rsidRPr="004D48EC">
              <w:rPr>
                <w:sz w:val="16"/>
                <w:szCs w:val="16"/>
                <w:lang w:val="en-US"/>
              </w:rPr>
              <w:t>242]</w:t>
            </w:r>
          </w:p>
        </w:tc>
        <w:tc>
          <w:tcPr>
            <w:tcW w:w="0" w:type="auto"/>
            <w:vAlign w:val="center"/>
          </w:tcPr>
          <w:p w14:paraId="7CE6B35D" w14:textId="77777777" w:rsidR="001B3EE0" w:rsidRPr="004D48EC" w:rsidRDefault="001B3EE0" w:rsidP="00812F69">
            <w:pPr>
              <w:jc w:val="center"/>
              <w:rPr>
                <w:sz w:val="16"/>
                <w:szCs w:val="16"/>
                <w:u w:val="single"/>
                <w:lang w:val="en-US"/>
              </w:rPr>
            </w:pPr>
            <w:r w:rsidRPr="004D48EC">
              <w:rPr>
                <w:sz w:val="16"/>
                <w:szCs w:val="16"/>
                <w:lang w:val="en-US"/>
              </w:rPr>
              <w:t>23/35</w:t>
            </w:r>
          </w:p>
        </w:tc>
        <w:tc>
          <w:tcPr>
            <w:tcW w:w="0" w:type="auto"/>
            <w:vAlign w:val="center"/>
          </w:tcPr>
          <w:p w14:paraId="397BFFFB" w14:textId="77777777" w:rsidR="001B3EE0" w:rsidRPr="004D48EC" w:rsidRDefault="001B3EE0" w:rsidP="00812F69">
            <w:pPr>
              <w:jc w:val="center"/>
              <w:rPr>
                <w:sz w:val="16"/>
                <w:szCs w:val="16"/>
                <w:lang w:val="en-US"/>
              </w:rPr>
            </w:pPr>
            <w:r w:rsidRPr="004D48EC">
              <w:rPr>
                <w:sz w:val="16"/>
                <w:szCs w:val="16"/>
                <w:lang w:val="en-US"/>
              </w:rPr>
              <w:t>18%</w:t>
            </w:r>
          </w:p>
        </w:tc>
        <w:tc>
          <w:tcPr>
            <w:tcW w:w="0" w:type="auto"/>
            <w:vAlign w:val="center"/>
          </w:tcPr>
          <w:p w14:paraId="65180A23" w14:textId="2140D905" w:rsidR="001B3EE0" w:rsidRPr="004D48EC" w:rsidRDefault="001B3EE0"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214</w:t>
            </w:r>
          </w:p>
        </w:tc>
        <w:tc>
          <w:tcPr>
            <w:tcW w:w="0" w:type="auto"/>
            <w:vAlign w:val="center"/>
          </w:tcPr>
          <w:p w14:paraId="6649C544" w14:textId="5193B243" w:rsidR="001B3EE0" w:rsidRPr="004D48EC" w:rsidRDefault="001B3EE0"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650</w:t>
            </w:r>
          </w:p>
        </w:tc>
      </w:tr>
      <w:tr w:rsidR="001B3EE0" w:rsidRPr="004D48EC" w14:paraId="2DC97BB5" w14:textId="77777777" w:rsidTr="008B09D4">
        <w:trPr>
          <w:jc w:val="center"/>
        </w:trPr>
        <w:tc>
          <w:tcPr>
            <w:tcW w:w="2123" w:type="dxa"/>
            <w:vAlign w:val="center"/>
          </w:tcPr>
          <w:p w14:paraId="23BA02BC" w14:textId="38B39562" w:rsidR="001B3EE0" w:rsidRPr="004D48EC" w:rsidRDefault="001B3EE0" w:rsidP="00590565">
            <w:pPr>
              <w:rPr>
                <w:sz w:val="16"/>
                <w:szCs w:val="16"/>
                <w:lang w:val="en-US"/>
              </w:rPr>
            </w:pPr>
            <w:r w:rsidRPr="004D48EC">
              <w:rPr>
                <w:sz w:val="16"/>
                <w:szCs w:val="16"/>
                <w:lang w:val="en-US"/>
              </w:rPr>
              <w:t>Dyspnea</w:t>
            </w:r>
          </w:p>
        </w:tc>
        <w:tc>
          <w:tcPr>
            <w:tcW w:w="1700" w:type="dxa"/>
            <w:vAlign w:val="center"/>
          </w:tcPr>
          <w:p w14:paraId="32079D5F" w14:textId="3E4F845D" w:rsidR="001B3EE0" w:rsidRPr="004D48EC" w:rsidRDefault="001B3EE0" w:rsidP="00812F69">
            <w:pPr>
              <w:jc w:val="center"/>
              <w:rPr>
                <w:sz w:val="16"/>
                <w:szCs w:val="16"/>
                <w:lang w:val="en-US"/>
              </w:rPr>
            </w:pPr>
            <w:r w:rsidRPr="004D48EC">
              <w:rPr>
                <w:sz w:val="16"/>
                <w:szCs w:val="16"/>
                <w:lang w:val="en-US"/>
              </w:rPr>
              <w:t>t = -12</w:t>
            </w:r>
            <w:r w:rsidR="006667FC">
              <w:rPr>
                <w:sz w:val="16"/>
                <w:szCs w:val="16"/>
                <w:lang w:val="en-US"/>
              </w:rPr>
              <w:t>.</w:t>
            </w:r>
            <w:r w:rsidRPr="004D48EC">
              <w:rPr>
                <w:sz w:val="16"/>
                <w:szCs w:val="16"/>
                <w:lang w:val="en-US"/>
              </w:rPr>
              <w:t>61</w:t>
            </w:r>
          </w:p>
          <w:p w14:paraId="692D0C64" w14:textId="0C7B5F13" w:rsidR="001B3EE0" w:rsidRPr="004D48EC" w:rsidRDefault="001B3EE0" w:rsidP="00812F69">
            <w:pPr>
              <w:jc w:val="center"/>
              <w:rPr>
                <w:sz w:val="16"/>
                <w:szCs w:val="16"/>
                <w:lang w:val="en-US"/>
              </w:rPr>
            </w:pPr>
            <w:r w:rsidRPr="004D48EC">
              <w:rPr>
                <w:b/>
                <w:bCs/>
                <w:sz w:val="16"/>
                <w:szCs w:val="16"/>
                <w:lang w:val="en-US"/>
              </w:rPr>
              <w:t>p&lt;0</w:t>
            </w:r>
            <w:r w:rsidR="006667FC">
              <w:rPr>
                <w:b/>
                <w:bCs/>
                <w:sz w:val="16"/>
                <w:szCs w:val="16"/>
                <w:lang w:val="en-US"/>
              </w:rPr>
              <w:t>.</w:t>
            </w:r>
            <w:r w:rsidRPr="004D48EC">
              <w:rPr>
                <w:b/>
                <w:bCs/>
                <w:sz w:val="16"/>
                <w:szCs w:val="16"/>
                <w:lang w:val="en-US"/>
              </w:rPr>
              <w:t>001</w:t>
            </w:r>
          </w:p>
        </w:tc>
        <w:tc>
          <w:tcPr>
            <w:tcW w:w="2148" w:type="dxa"/>
            <w:vAlign w:val="center"/>
          </w:tcPr>
          <w:p w14:paraId="00415217" w14:textId="36BFD2C3" w:rsidR="001B3EE0" w:rsidRPr="004D48EC" w:rsidRDefault="001B3EE0"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662 [0</w:t>
            </w:r>
            <w:r w:rsidR="006667FC">
              <w:rPr>
                <w:sz w:val="16"/>
                <w:szCs w:val="16"/>
                <w:lang w:val="en-US"/>
              </w:rPr>
              <w:t>.</w:t>
            </w:r>
            <w:r w:rsidRPr="004D48EC">
              <w:rPr>
                <w:sz w:val="16"/>
                <w:szCs w:val="16"/>
                <w:lang w:val="en-US"/>
              </w:rPr>
              <w:t>618-0</w:t>
            </w:r>
            <w:r w:rsidR="006667FC">
              <w:rPr>
                <w:sz w:val="16"/>
                <w:szCs w:val="16"/>
                <w:lang w:val="en-US"/>
              </w:rPr>
              <w:t>.</w:t>
            </w:r>
            <w:r w:rsidRPr="004D48EC">
              <w:rPr>
                <w:sz w:val="16"/>
                <w:szCs w:val="16"/>
                <w:lang w:val="en-US"/>
              </w:rPr>
              <w:t>708]</w:t>
            </w:r>
          </w:p>
        </w:tc>
        <w:tc>
          <w:tcPr>
            <w:tcW w:w="0" w:type="auto"/>
            <w:vAlign w:val="center"/>
          </w:tcPr>
          <w:p w14:paraId="64F6F633" w14:textId="77777777" w:rsidR="001B3EE0" w:rsidRPr="004D48EC" w:rsidRDefault="001B3EE0" w:rsidP="00812F69">
            <w:pPr>
              <w:jc w:val="center"/>
              <w:rPr>
                <w:sz w:val="16"/>
                <w:szCs w:val="16"/>
                <w:lang w:val="en-US"/>
              </w:rPr>
            </w:pPr>
            <w:r w:rsidRPr="004D48EC">
              <w:rPr>
                <w:sz w:val="16"/>
                <w:szCs w:val="16"/>
                <w:lang w:val="en-US"/>
              </w:rPr>
              <w:t>22/40</w:t>
            </w:r>
          </w:p>
        </w:tc>
        <w:tc>
          <w:tcPr>
            <w:tcW w:w="0" w:type="auto"/>
            <w:vAlign w:val="center"/>
          </w:tcPr>
          <w:p w14:paraId="714FE50F" w14:textId="77777777" w:rsidR="001B3EE0" w:rsidRPr="004D48EC" w:rsidRDefault="001B3EE0" w:rsidP="00812F69">
            <w:pPr>
              <w:jc w:val="center"/>
              <w:rPr>
                <w:sz w:val="16"/>
                <w:szCs w:val="16"/>
                <w:lang w:val="en-US"/>
              </w:rPr>
            </w:pPr>
            <w:r w:rsidRPr="004D48EC">
              <w:rPr>
                <w:sz w:val="16"/>
                <w:szCs w:val="16"/>
                <w:lang w:val="en-US"/>
              </w:rPr>
              <w:t>25%</w:t>
            </w:r>
          </w:p>
        </w:tc>
        <w:tc>
          <w:tcPr>
            <w:tcW w:w="0" w:type="auto"/>
            <w:vAlign w:val="center"/>
          </w:tcPr>
          <w:p w14:paraId="21135335" w14:textId="7F31C2DB" w:rsidR="001B3EE0" w:rsidRPr="004D48EC" w:rsidRDefault="001B3EE0"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142</w:t>
            </w:r>
          </w:p>
        </w:tc>
        <w:tc>
          <w:tcPr>
            <w:tcW w:w="0" w:type="auto"/>
            <w:vAlign w:val="center"/>
          </w:tcPr>
          <w:p w14:paraId="7D6BDB50" w14:textId="1FAD4EC3" w:rsidR="001B3EE0" w:rsidRPr="004D48EC" w:rsidRDefault="001B3EE0"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550</w:t>
            </w:r>
          </w:p>
        </w:tc>
      </w:tr>
      <w:tr w:rsidR="001B3EE0" w:rsidRPr="004D48EC" w14:paraId="39855996" w14:textId="77777777" w:rsidTr="008B09D4">
        <w:trPr>
          <w:jc w:val="center"/>
        </w:trPr>
        <w:tc>
          <w:tcPr>
            <w:tcW w:w="2123" w:type="dxa"/>
            <w:vAlign w:val="center"/>
          </w:tcPr>
          <w:p w14:paraId="259B9B1C" w14:textId="38B2F031" w:rsidR="001B3EE0" w:rsidRPr="004D48EC" w:rsidRDefault="001B3EE0" w:rsidP="00812F69">
            <w:pPr>
              <w:rPr>
                <w:sz w:val="16"/>
                <w:szCs w:val="16"/>
                <w:lang w:val="en-US"/>
              </w:rPr>
            </w:pPr>
            <w:r w:rsidRPr="004D48EC">
              <w:rPr>
                <w:sz w:val="16"/>
                <w:szCs w:val="16"/>
                <w:lang w:val="en-US"/>
              </w:rPr>
              <w:t>Fever (&gt;37</w:t>
            </w:r>
            <w:r w:rsidR="006667FC">
              <w:rPr>
                <w:sz w:val="16"/>
                <w:szCs w:val="16"/>
                <w:lang w:val="en-US"/>
              </w:rPr>
              <w:t>.</w:t>
            </w:r>
            <w:r w:rsidRPr="004D48EC">
              <w:rPr>
                <w:sz w:val="16"/>
                <w:szCs w:val="16"/>
                <w:lang w:val="en-US"/>
              </w:rPr>
              <w:t>3 º</w:t>
            </w:r>
            <w:r w:rsidR="00397C38" w:rsidRPr="004D48EC">
              <w:rPr>
                <w:sz w:val="16"/>
                <w:szCs w:val="16"/>
                <w:lang w:val="en-US"/>
              </w:rPr>
              <w:t>0</w:t>
            </w:r>
            <w:r w:rsidRPr="004D48EC">
              <w:rPr>
                <w:sz w:val="16"/>
                <w:szCs w:val="16"/>
                <w:lang w:val="en-US"/>
              </w:rPr>
              <w:t>C)</w:t>
            </w:r>
          </w:p>
        </w:tc>
        <w:tc>
          <w:tcPr>
            <w:tcW w:w="1700" w:type="dxa"/>
            <w:vAlign w:val="center"/>
          </w:tcPr>
          <w:p w14:paraId="5D9A382B" w14:textId="1C7EAFA5" w:rsidR="001B3EE0" w:rsidRPr="004D48EC" w:rsidRDefault="001B3EE0" w:rsidP="00812F69">
            <w:pPr>
              <w:jc w:val="center"/>
              <w:rPr>
                <w:sz w:val="16"/>
                <w:szCs w:val="16"/>
                <w:lang w:val="en-US"/>
              </w:rPr>
            </w:pPr>
            <w:r w:rsidRPr="004D48EC">
              <w:rPr>
                <w:sz w:val="16"/>
                <w:szCs w:val="16"/>
                <w:lang w:val="en-US"/>
              </w:rPr>
              <w:t>t = 1</w:t>
            </w:r>
            <w:r w:rsidR="006667FC">
              <w:rPr>
                <w:sz w:val="16"/>
                <w:szCs w:val="16"/>
                <w:lang w:val="en-US"/>
              </w:rPr>
              <w:t>.</w:t>
            </w:r>
            <w:r w:rsidRPr="004D48EC">
              <w:rPr>
                <w:sz w:val="16"/>
                <w:szCs w:val="16"/>
                <w:lang w:val="en-US"/>
              </w:rPr>
              <w:t>65</w:t>
            </w:r>
          </w:p>
          <w:p w14:paraId="0069AFE7" w14:textId="018A4CA3" w:rsidR="001B3EE0" w:rsidRPr="004D48EC" w:rsidRDefault="001B3EE0" w:rsidP="00812F69">
            <w:pPr>
              <w:jc w:val="center"/>
              <w:rPr>
                <w:sz w:val="16"/>
                <w:szCs w:val="16"/>
                <w:lang w:val="en-US"/>
              </w:rPr>
            </w:pPr>
            <w:r w:rsidRPr="004D48EC">
              <w:rPr>
                <w:sz w:val="16"/>
                <w:szCs w:val="16"/>
                <w:lang w:val="en-US"/>
              </w:rPr>
              <w:t>p = 0</w:t>
            </w:r>
            <w:r w:rsidR="006667FC">
              <w:rPr>
                <w:sz w:val="16"/>
                <w:szCs w:val="16"/>
                <w:lang w:val="en-US"/>
              </w:rPr>
              <w:t>.</w:t>
            </w:r>
            <w:r w:rsidRPr="004D48EC">
              <w:rPr>
                <w:sz w:val="16"/>
                <w:szCs w:val="16"/>
                <w:lang w:val="en-US"/>
              </w:rPr>
              <w:t>109</w:t>
            </w:r>
          </w:p>
        </w:tc>
        <w:tc>
          <w:tcPr>
            <w:tcW w:w="2148" w:type="dxa"/>
            <w:vAlign w:val="center"/>
          </w:tcPr>
          <w:p w14:paraId="718DE211" w14:textId="27BC52F5" w:rsidR="001B3EE0" w:rsidRPr="004D48EC" w:rsidRDefault="001B3EE0" w:rsidP="00812F69">
            <w:pPr>
              <w:jc w:val="center"/>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025 [0</w:t>
            </w:r>
            <w:r w:rsidR="006667FC">
              <w:rPr>
                <w:sz w:val="16"/>
                <w:szCs w:val="16"/>
                <w:lang w:val="en-US"/>
              </w:rPr>
              <w:t>.</w:t>
            </w:r>
            <w:r w:rsidRPr="004D48EC">
              <w:rPr>
                <w:sz w:val="16"/>
                <w:szCs w:val="16"/>
                <w:lang w:val="en-US"/>
              </w:rPr>
              <w:t>994-1</w:t>
            </w:r>
            <w:r w:rsidR="006667FC">
              <w:rPr>
                <w:sz w:val="16"/>
                <w:szCs w:val="16"/>
                <w:lang w:val="en-US"/>
              </w:rPr>
              <w:t>.</w:t>
            </w:r>
            <w:r w:rsidRPr="004D48EC">
              <w:rPr>
                <w:sz w:val="16"/>
                <w:szCs w:val="16"/>
                <w:lang w:val="en-US"/>
              </w:rPr>
              <w:t>058]</w:t>
            </w:r>
          </w:p>
        </w:tc>
        <w:tc>
          <w:tcPr>
            <w:tcW w:w="0" w:type="auto"/>
            <w:vAlign w:val="center"/>
          </w:tcPr>
          <w:p w14:paraId="6B26AC5F" w14:textId="77777777" w:rsidR="001B3EE0" w:rsidRPr="004D48EC" w:rsidRDefault="001B3EE0" w:rsidP="00812F69">
            <w:pPr>
              <w:jc w:val="center"/>
              <w:rPr>
                <w:sz w:val="16"/>
                <w:szCs w:val="16"/>
                <w:lang w:val="en-US"/>
              </w:rPr>
            </w:pPr>
            <w:r w:rsidRPr="004D48EC">
              <w:rPr>
                <w:sz w:val="16"/>
                <w:szCs w:val="16"/>
                <w:lang w:val="en-US"/>
              </w:rPr>
              <w:t>34/42</w:t>
            </w:r>
          </w:p>
        </w:tc>
        <w:tc>
          <w:tcPr>
            <w:tcW w:w="0" w:type="auto"/>
            <w:vAlign w:val="center"/>
          </w:tcPr>
          <w:p w14:paraId="45AFAD06" w14:textId="77777777" w:rsidR="001B3EE0" w:rsidRPr="004D48EC" w:rsidRDefault="001B3EE0" w:rsidP="00812F69">
            <w:pPr>
              <w:jc w:val="center"/>
              <w:rPr>
                <w:sz w:val="16"/>
                <w:szCs w:val="16"/>
                <w:lang w:val="en-US"/>
              </w:rPr>
            </w:pPr>
            <w:r w:rsidRPr="004D48EC">
              <w:rPr>
                <w:sz w:val="16"/>
                <w:szCs w:val="16"/>
                <w:lang w:val="en-US"/>
              </w:rPr>
              <w:t>46%</w:t>
            </w:r>
          </w:p>
        </w:tc>
        <w:tc>
          <w:tcPr>
            <w:tcW w:w="0" w:type="auto"/>
            <w:vAlign w:val="center"/>
          </w:tcPr>
          <w:p w14:paraId="7F8DAA66" w14:textId="3DB62784" w:rsidR="001B3EE0" w:rsidRPr="004D48EC" w:rsidRDefault="001B3EE0" w:rsidP="00812F69">
            <w:pPr>
              <w:jc w:val="center"/>
              <w:rPr>
                <w:b/>
                <w:bCs/>
                <w:sz w:val="16"/>
                <w:szCs w:val="16"/>
                <w:lang w:val="en-US"/>
              </w:rPr>
            </w:pPr>
            <w:r w:rsidRPr="004D48EC">
              <w:rPr>
                <w:b/>
                <w:bCs/>
                <w:sz w:val="16"/>
                <w:szCs w:val="16"/>
                <w:lang w:val="en-US"/>
              </w:rPr>
              <w:t>0</w:t>
            </w:r>
            <w:r w:rsidR="006667FC">
              <w:rPr>
                <w:b/>
                <w:bCs/>
                <w:sz w:val="16"/>
                <w:szCs w:val="16"/>
                <w:lang w:val="en-US"/>
              </w:rPr>
              <w:t>.</w:t>
            </w:r>
            <w:r w:rsidRPr="004D48EC">
              <w:rPr>
                <w:b/>
                <w:bCs/>
                <w:sz w:val="16"/>
                <w:szCs w:val="16"/>
                <w:lang w:val="en-US"/>
              </w:rPr>
              <w:t>002</w:t>
            </w:r>
            <w:r w:rsidRPr="004D48EC">
              <w:rPr>
                <w:b/>
                <w:bCs/>
                <w:sz w:val="16"/>
                <w:szCs w:val="16"/>
                <w:vertAlign w:val="superscript"/>
                <w:lang w:val="en-US"/>
              </w:rPr>
              <w:t>†</w:t>
            </w:r>
          </w:p>
        </w:tc>
        <w:tc>
          <w:tcPr>
            <w:tcW w:w="0" w:type="auto"/>
            <w:vAlign w:val="center"/>
          </w:tcPr>
          <w:p w14:paraId="78CF087B" w14:textId="55EF1717" w:rsidR="001B3EE0" w:rsidRPr="004D48EC" w:rsidRDefault="001B3EE0"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352</w:t>
            </w:r>
          </w:p>
        </w:tc>
      </w:tr>
      <w:tr w:rsidR="001B3EE0" w:rsidRPr="004D48EC" w14:paraId="60A40435" w14:textId="77777777" w:rsidTr="008B09D4">
        <w:trPr>
          <w:jc w:val="center"/>
        </w:trPr>
        <w:tc>
          <w:tcPr>
            <w:tcW w:w="2123" w:type="dxa"/>
            <w:vAlign w:val="center"/>
          </w:tcPr>
          <w:p w14:paraId="4BCA8F8E" w14:textId="77777777" w:rsidR="001B3EE0" w:rsidRPr="004D48EC" w:rsidRDefault="001B3EE0" w:rsidP="00812F69">
            <w:pPr>
              <w:rPr>
                <w:sz w:val="16"/>
                <w:szCs w:val="16"/>
                <w:lang w:val="en-US"/>
              </w:rPr>
            </w:pPr>
            <w:r w:rsidRPr="004D48EC">
              <w:rPr>
                <w:sz w:val="16"/>
                <w:szCs w:val="16"/>
                <w:lang w:val="en-US"/>
              </w:rPr>
              <w:t xml:space="preserve">Headache </w:t>
            </w:r>
          </w:p>
        </w:tc>
        <w:tc>
          <w:tcPr>
            <w:tcW w:w="1700" w:type="dxa"/>
            <w:vAlign w:val="center"/>
          </w:tcPr>
          <w:p w14:paraId="34F2200A" w14:textId="014C7738" w:rsidR="001B3EE0" w:rsidRPr="004D48EC" w:rsidRDefault="001B3EE0" w:rsidP="00812F69">
            <w:pPr>
              <w:jc w:val="center"/>
              <w:rPr>
                <w:sz w:val="16"/>
                <w:szCs w:val="16"/>
                <w:lang w:val="en-US"/>
              </w:rPr>
            </w:pPr>
            <w:r w:rsidRPr="004D48EC">
              <w:rPr>
                <w:sz w:val="16"/>
                <w:szCs w:val="16"/>
                <w:lang w:val="en-US"/>
              </w:rPr>
              <w:t>t = 10</w:t>
            </w:r>
            <w:r w:rsidR="006667FC">
              <w:rPr>
                <w:sz w:val="16"/>
                <w:szCs w:val="16"/>
                <w:lang w:val="en-US"/>
              </w:rPr>
              <w:t>.</w:t>
            </w:r>
            <w:r w:rsidRPr="004D48EC">
              <w:rPr>
                <w:sz w:val="16"/>
                <w:szCs w:val="16"/>
                <w:lang w:val="en-US"/>
              </w:rPr>
              <w:t>75</w:t>
            </w:r>
          </w:p>
          <w:p w14:paraId="47C3F739" w14:textId="55075541" w:rsidR="001B3EE0" w:rsidRPr="004D48EC" w:rsidRDefault="001B3EE0" w:rsidP="00812F69">
            <w:pPr>
              <w:jc w:val="center"/>
              <w:rPr>
                <w:sz w:val="16"/>
                <w:szCs w:val="16"/>
                <w:lang w:val="en-US"/>
              </w:rPr>
            </w:pPr>
            <w:r w:rsidRPr="004D48EC">
              <w:rPr>
                <w:b/>
                <w:bCs/>
                <w:sz w:val="16"/>
                <w:szCs w:val="16"/>
                <w:lang w:val="en-US"/>
              </w:rPr>
              <w:t>p&lt;0</w:t>
            </w:r>
            <w:r w:rsidR="006667FC">
              <w:rPr>
                <w:b/>
                <w:bCs/>
                <w:sz w:val="16"/>
                <w:szCs w:val="16"/>
                <w:lang w:val="en-US"/>
              </w:rPr>
              <w:t>.</w:t>
            </w:r>
            <w:r w:rsidRPr="004D48EC">
              <w:rPr>
                <w:b/>
                <w:bCs/>
                <w:sz w:val="16"/>
                <w:szCs w:val="16"/>
                <w:lang w:val="en-US"/>
              </w:rPr>
              <w:t>001</w:t>
            </w:r>
          </w:p>
        </w:tc>
        <w:tc>
          <w:tcPr>
            <w:tcW w:w="2148" w:type="dxa"/>
            <w:vAlign w:val="center"/>
          </w:tcPr>
          <w:p w14:paraId="43F02C82" w14:textId="736B44FE" w:rsidR="001B3EE0" w:rsidRPr="004D48EC" w:rsidRDefault="001B3EE0" w:rsidP="00812F69">
            <w:pPr>
              <w:jc w:val="center"/>
              <w:rPr>
                <w:sz w:val="16"/>
                <w:szCs w:val="16"/>
                <w:lang w:val="en-US"/>
              </w:rPr>
            </w:pPr>
            <w:r w:rsidRPr="004D48EC">
              <w:rPr>
                <w:sz w:val="16"/>
                <w:szCs w:val="16"/>
                <w:lang w:val="en-US"/>
              </w:rPr>
              <w:t>2</w:t>
            </w:r>
            <w:r w:rsidR="006667FC">
              <w:rPr>
                <w:sz w:val="16"/>
                <w:szCs w:val="16"/>
                <w:lang w:val="en-US"/>
              </w:rPr>
              <w:t>.</w:t>
            </w:r>
            <w:r w:rsidRPr="004D48EC">
              <w:rPr>
                <w:sz w:val="16"/>
                <w:szCs w:val="16"/>
                <w:lang w:val="en-US"/>
              </w:rPr>
              <w:t>178 [1</w:t>
            </w:r>
            <w:r w:rsidR="006667FC">
              <w:rPr>
                <w:sz w:val="16"/>
                <w:szCs w:val="16"/>
                <w:lang w:val="en-US"/>
              </w:rPr>
              <w:t>.</w:t>
            </w:r>
            <w:r w:rsidRPr="004D48EC">
              <w:rPr>
                <w:sz w:val="16"/>
                <w:szCs w:val="16"/>
                <w:lang w:val="en-US"/>
              </w:rPr>
              <w:t>882-2</w:t>
            </w:r>
            <w:r w:rsidR="006667FC">
              <w:rPr>
                <w:sz w:val="16"/>
                <w:szCs w:val="16"/>
                <w:lang w:val="en-US"/>
              </w:rPr>
              <w:t>.</w:t>
            </w:r>
            <w:r w:rsidRPr="004D48EC">
              <w:rPr>
                <w:sz w:val="16"/>
                <w:szCs w:val="16"/>
                <w:lang w:val="en-US"/>
              </w:rPr>
              <w:t>520]</w:t>
            </w:r>
          </w:p>
        </w:tc>
        <w:tc>
          <w:tcPr>
            <w:tcW w:w="0" w:type="auto"/>
            <w:vAlign w:val="center"/>
          </w:tcPr>
          <w:p w14:paraId="6FE85928" w14:textId="77777777" w:rsidR="001B3EE0" w:rsidRPr="004D48EC" w:rsidRDefault="001B3EE0" w:rsidP="00812F69">
            <w:pPr>
              <w:jc w:val="center"/>
              <w:rPr>
                <w:sz w:val="16"/>
                <w:szCs w:val="16"/>
                <w:lang w:val="en-US"/>
              </w:rPr>
            </w:pPr>
            <w:r w:rsidRPr="004D48EC">
              <w:rPr>
                <w:sz w:val="16"/>
                <w:szCs w:val="16"/>
                <w:lang w:val="en-US"/>
              </w:rPr>
              <w:t>41/48</w:t>
            </w:r>
          </w:p>
        </w:tc>
        <w:tc>
          <w:tcPr>
            <w:tcW w:w="0" w:type="auto"/>
            <w:vAlign w:val="center"/>
          </w:tcPr>
          <w:p w14:paraId="3FB13CE1" w14:textId="77777777" w:rsidR="001B3EE0" w:rsidRPr="004D48EC" w:rsidRDefault="001B3EE0" w:rsidP="00812F69">
            <w:pPr>
              <w:jc w:val="center"/>
              <w:rPr>
                <w:sz w:val="16"/>
                <w:szCs w:val="16"/>
                <w:lang w:val="en-US"/>
              </w:rPr>
            </w:pPr>
            <w:r w:rsidRPr="004D48EC">
              <w:rPr>
                <w:sz w:val="16"/>
                <w:szCs w:val="16"/>
                <w:lang w:val="en-US"/>
              </w:rPr>
              <w:t>16%</w:t>
            </w:r>
          </w:p>
        </w:tc>
        <w:tc>
          <w:tcPr>
            <w:tcW w:w="0" w:type="auto"/>
            <w:vAlign w:val="center"/>
          </w:tcPr>
          <w:p w14:paraId="0D796C91" w14:textId="193F7EB2" w:rsidR="001B3EE0" w:rsidRPr="004D48EC" w:rsidRDefault="001B3EE0"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175</w:t>
            </w:r>
          </w:p>
        </w:tc>
        <w:tc>
          <w:tcPr>
            <w:tcW w:w="0" w:type="auto"/>
            <w:vAlign w:val="center"/>
          </w:tcPr>
          <w:p w14:paraId="0646AE93" w14:textId="08BBDF82" w:rsidR="001B3EE0" w:rsidRPr="004D48EC" w:rsidRDefault="001B3EE0"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733</w:t>
            </w:r>
          </w:p>
        </w:tc>
      </w:tr>
      <w:tr w:rsidR="001B3EE0" w:rsidRPr="004D48EC" w14:paraId="04EC2303" w14:textId="77777777" w:rsidTr="008B09D4">
        <w:trPr>
          <w:jc w:val="center"/>
        </w:trPr>
        <w:tc>
          <w:tcPr>
            <w:tcW w:w="2123" w:type="dxa"/>
            <w:vAlign w:val="center"/>
          </w:tcPr>
          <w:p w14:paraId="0F42580C" w14:textId="77777777" w:rsidR="001B3EE0" w:rsidRPr="004D48EC" w:rsidRDefault="001B3EE0" w:rsidP="00812F69">
            <w:pPr>
              <w:rPr>
                <w:sz w:val="16"/>
                <w:szCs w:val="16"/>
                <w:lang w:val="en-US"/>
              </w:rPr>
            </w:pPr>
            <w:r w:rsidRPr="004D48EC">
              <w:rPr>
                <w:sz w:val="16"/>
                <w:szCs w:val="16"/>
                <w:lang w:val="en-US"/>
              </w:rPr>
              <w:t>Myalgia</w:t>
            </w:r>
          </w:p>
        </w:tc>
        <w:tc>
          <w:tcPr>
            <w:tcW w:w="1700" w:type="dxa"/>
            <w:vAlign w:val="center"/>
          </w:tcPr>
          <w:p w14:paraId="7F388252" w14:textId="2D1C54B4" w:rsidR="001B3EE0" w:rsidRPr="004D48EC" w:rsidRDefault="001B3EE0" w:rsidP="00812F69">
            <w:pPr>
              <w:jc w:val="center"/>
              <w:rPr>
                <w:sz w:val="16"/>
                <w:szCs w:val="16"/>
                <w:lang w:val="en-US"/>
              </w:rPr>
            </w:pPr>
            <w:r w:rsidRPr="004D48EC">
              <w:rPr>
                <w:sz w:val="16"/>
                <w:szCs w:val="16"/>
                <w:lang w:val="en-US"/>
              </w:rPr>
              <w:t>t = 7</w:t>
            </w:r>
            <w:r w:rsidR="006667FC">
              <w:rPr>
                <w:sz w:val="16"/>
                <w:szCs w:val="16"/>
                <w:lang w:val="en-US"/>
              </w:rPr>
              <w:t>.</w:t>
            </w:r>
            <w:r w:rsidRPr="004D48EC">
              <w:rPr>
                <w:sz w:val="16"/>
                <w:szCs w:val="16"/>
                <w:lang w:val="en-US"/>
              </w:rPr>
              <w:t>75</w:t>
            </w:r>
          </w:p>
          <w:p w14:paraId="35EC8C4F" w14:textId="5E80F963" w:rsidR="001B3EE0" w:rsidRPr="004D48EC" w:rsidRDefault="001B3EE0" w:rsidP="00812F69">
            <w:pPr>
              <w:jc w:val="center"/>
              <w:rPr>
                <w:sz w:val="16"/>
                <w:szCs w:val="16"/>
                <w:lang w:val="en-US"/>
              </w:rPr>
            </w:pPr>
            <w:r w:rsidRPr="004D48EC">
              <w:rPr>
                <w:b/>
                <w:bCs/>
                <w:sz w:val="16"/>
                <w:szCs w:val="16"/>
                <w:lang w:val="en-US"/>
              </w:rPr>
              <w:t>p&lt;0</w:t>
            </w:r>
            <w:r w:rsidR="006667FC">
              <w:rPr>
                <w:b/>
                <w:bCs/>
                <w:sz w:val="16"/>
                <w:szCs w:val="16"/>
                <w:lang w:val="en-US"/>
              </w:rPr>
              <w:t>.</w:t>
            </w:r>
            <w:r w:rsidRPr="004D48EC">
              <w:rPr>
                <w:b/>
                <w:bCs/>
                <w:sz w:val="16"/>
                <w:szCs w:val="16"/>
                <w:lang w:val="en-US"/>
              </w:rPr>
              <w:t>001</w:t>
            </w:r>
          </w:p>
        </w:tc>
        <w:tc>
          <w:tcPr>
            <w:tcW w:w="2148" w:type="dxa"/>
            <w:vAlign w:val="center"/>
          </w:tcPr>
          <w:p w14:paraId="4ECF8ABD" w14:textId="1B5A3DEE" w:rsidR="001B3EE0" w:rsidRPr="004D48EC" w:rsidRDefault="001B3EE0" w:rsidP="00812F69">
            <w:pPr>
              <w:jc w:val="center"/>
              <w:rPr>
                <w:sz w:val="16"/>
                <w:szCs w:val="16"/>
                <w:lang w:val="en-US"/>
              </w:rPr>
            </w:pPr>
            <w:r w:rsidRPr="004D48EC">
              <w:rPr>
                <w:sz w:val="16"/>
                <w:szCs w:val="16"/>
                <w:lang w:val="en-US"/>
              </w:rPr>
              <w:t>1</w:t>
            </w:r>
            <w:r w:rsidR="006667FC">
              <w:rPr>
                <w:sz w:val="16"/>
                <w:szCs w:val="16"/>
                <w:lang w:val="en-US"/>
              </w:rPr>
              <w:t>.</w:t>
            </w:r>
            <w:r w:rsidRPr="004D48EC">
              <w:rPr>
                <w:sz w:val="16"/>
                <w:szCs w:val="16"/>
                <w:lang w:val="en-US"/>
              </w:rPr>
              <w:t>574 [1</w:t>
            </w:r>
            <w:r w:rsidR="006667FC">
              <w:rPr>
                <w:sz w:val="16"/>
                <w:szCs w:val="16"/>
                <w:lang w:val="en-US"/>
              </w:rPr>
              <w:t>.</w:t>
            </w:r>
            <w:r w:rsidRPr="004D48EC">
              <w:rPr>
                <w:sz w:val="16"/>
                <w:szCs w:val="16"/>
                <w:lang w:val="en-US"/>
              </w:rPr>
              <w:t>398-1</w:t>
            </w:r>
            <w:r w:rsidR="006667FC">
              <w:rPr>
                <w:sz w:val="16"/>
                <w:szCs w:val="16"/>
                <w:lang w:val="en-US"/>
              </w:rPr>
              <w:t>.</w:t>
            </w:r>
            <w:r w:rsidRPr="004D48EC">
              <w:rPr>
                <w:sz w:val="16"/>
                <w:szCs w:val="16"/>
                <w:lang w:val="en-US"/>
              </w:rPr>
              <w:t>773]</w:t>
            </w:r>
          </w:p>
        </w:tc>
        <w:tc>
          <w:tcPr>
            <w:tcW w:w="0" w:type="auto"/>
            <w:vAlign w:val="center"/>
          </w:tcPr>
          <w:p w14:paraId="0B0A5EE9" w14:textId="77777777" w:rsidR="001B3EE0" w:rsidRPr="004D48EC" w:rsidRDefault="001B3EE0" w:rsidP="00812F69">
            <w:pPr>
              <w:jc w:val="center"/>
              <w:rPr>
                <w:sz w:val="16"/>
                <w:szCs w:val="16"/>
                <w:lang w:val="en-US"/>
              </w:rPr>
            </w:pPr>
            <w:r w:rsidRPr="004D48EC">
              <w:rPr>
                <w:sz w:val="16"/>
                <w:szCs w:val="16"/>
                <w:lang w:val="en-US"/>
              </w:rPr>
              <w:t>34/38</w:t>
            </w:r>
          </w:p>
        </w:tc>
        <w:tc>
          <w:tcPr>
            <w:tcW w:w="0" w:type="auto"/>
            <w:vAlign w:val="center"/>
          </w:tcPr>
          <w:p w14:paraId="27E7D9DA" w14:textId="77777777" w:rsidR="001B3EE0" w:rsidRPr="004D48EC" w:rsidRDefault="001B3EE0" w:rsidP="00812F69">
            <w:pPr>
              <w:jc w:val="center"/>
              <w:rPr>
                <w:sz w:val="16"/>
                <w:szCs w:val="16"/>
                <w:lang w:val="en-US"/>
              </w:rPr>
            </w:pPr>
            <w:r w:rsidRPr="004D48EC">
              <w:rPr>
                <w:sz w:val="16"/>
                <w:szCs w:val="16"/>
                <w:lang w:val="en-US"/>
              </w:rPr>
              <w:t>17%</w:t>
            </w:r>
          </w:p>
        </w:tc>
        <w:tc>
          <w:tcPr>
            <w:tcW w:w="0" w:type="auto"/>
            <w:vAlign w:val="center"/>
          </w:tcPr>
          <w:p w14:paraId="049D456F" w14:textId="4761E09D" w:rsidR="001B3EE0" w:rsidRPr="004D48EC" w:rsidRDefault="001B3EE0"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200</w:t>
            </w:r>
          </w:p>
        </w:tc>
        <w:tc>
          <w:tcPr>
            <w:tcW w:w="0" w:type="auto"/>
            <w:vAlign w:val="center"/>
          </w:tcPr>
          <w:p w14:paraId="207D6082" w14:textId="4ED500E7" w:rsidR="001B3EE0" w:rsidRPr="004D48EC" w:rsidRDefault="001B3EE0"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859</w:t>
            </w:r>
          </w:p>
        </w:tc>
      </w:tr>
      <w:tr w:rsidR="001B3EE0" w:rsidRPr="004D48EC" w14:paraId="7085D766" w14:textId="77777777" w:rsidTr="008B09D4">
        <w:trPr>
          <w:jc w:val="center"/>
        </w:trPr>
        <w:tc>
          <w:tcPr>
            <w:tcW w:w="2123" w:type="dxa"/>
            <w:vAlign w:val="center"/>
          </w:tcPr>
          <w:p w14:paraId="7207DE03" w14:textId="77777777" w:rsidR="001B3EE0" w:rsidRPr="004D48EC" w:rsidRDefault="001B3EE0" w:rsidP="00812F69">
            <w:pPr>
              <w:rPr>
                <w:sz w:val="16"/>
                <w:szCs w:val="16"/>
                <w:lang w:val="en-US"/>
              </w:rPr>
            </w:pPr>
            <w:r w:rsidRPr="004D48EC">
              <w:rPr>
                <w:sz w:val="16"/>
                <w:szCs w:val="16"/>
                <w:lang w:val="en-US"/>
              </w:rPr>
              <w:t>Nausea or Vomiting</w:t>
            </w:r>
          </w:p>
        </w:tc>
        <w:tc>
          <w:tcPr>
            <w:tcW w:w="1700" w:type="dxa"/>
            <w:vAlign w:val="center"/>
          </w:tcPr>
          <w:p w14:paraId="32DD1493" w14:textId="30ECB582" w:rsidR="001B3EE0" w:rsidRPr="004D48EC" w:rsidRDefault="001B3EE0" w:rsidP="00812F69">
            <w:pPr>
              <w:jc w:val="center"/>
              <w:rPr>
                <w:sz w:val="16"/>
                <w:szCs w:val="16"/>
                <w:lang w:val="en-US"/>
              </w:rPr>
            </w:pPr>
            <w:r w:rsidRPr="004D48EC">
              <w:rPr>
                <w:sz w:val="16"/>
                <w:szCs w:val="16"/>
                <w:lang w:val="en-US"/>
              </w:rPr>
              <w:t>t = 4</w:t>
            </w:r>
            <w:r w:rsidR="006667FC">
              <w:rPr>
                <w:sz w:val="16"/>
                <w:szCs w:val="16"/>
                <w:lang w:val="en-US"/>
              </w:rPr>
              <w:t>.</w:t>
            </w:r>
            <w:r w:rsidRPr="004D48EC">
              <w:rPr>
                <w:sz w:val="16"/>
                <w:szCs w:val="16"/>
                <w:lang w:val="en-US"/>
              </w:rPr>
              <w:t>87</w:t>
            </w:r>
          </w:p>
          <w:p w14:paraId="666B0C10" w14:textId="757203AD" w:rsidR="001B3EE0" w:rsidRPr="004D48EC" w:rsidRDefault="001B3EE0" w:rsidP="00812F69">
            <w:pPr>
              <w:jc w:val="center"/>
              <w:rPr>
                <w:sz w:val="16"/>
                <w:szCs w:val="16"/>
                <w:lang w:val="en-US"/>
              </w:rPr>
            </w:pPr>
            <w:r w:rsidRPr="004D48EC">
              <w:rPr>
                <w:b/>
                <w:bCs/>
                <w:sz w:val="16"/>
                <w:szCs w:val="16"/>
                <w:lang w:val="en-US"/>
              </w:rPr>
              <w:t>p&lt;0</w:t>
            </w:r>
            <w:r w:rsidR="006667FC">
              <w:rPr>
                <w:b/>
                <w:bCs/>
                <w:sz w:val="16"/>
                <w:szCs w:val="16"/>
                <w:lang w:val="en-US"/>
              </w:rPr>
              <w:t>.</w:t>
            </w:r>
            <w:r w:rsidRPr="004D48EC">
              <w:rPr>
                <w:b/>
                <w:bCs/>
                <w:sz w:val="16"/>
                <w:szCs w:val="16"/>
                <w:lang w:val="en-US"/>
              </w:rPr>
              <w:t>001</w:t>
            </w:r>
          </w:p>
        </w:tc>
        <w:tc>
          <w:tcPr>
            <w:tcW w:w="2148" w:type="dxa"/>
            <w:vAlign w:val="center"/>
          </w:tcPr>
          <w:p w14:paraId="33BAB8A6" w14:textId="71B206DA" w:rsidR="001B3EE0" w:rsidRPr="004D48EC" w:rsidRDefault="001B3EE0" w:rsidP="00812F69">
            <w:pPr>
              <w:jc w:val="center"/>
              <w:rPr>
                <w:sz w:val="16"/>
                <w:szCs w:val="16"/>
                <w:lang w:val="en-US"/>
              </w:rPr>
            </w:pPr>
            <w:r w:rsidRPr="004D48EC">
              <w:rPr>
                <w:sz w:val="16"/>
                <w:szCs w:val="16"/>
                <w:lang w:val="en-US"/>
              </w:rPr>
              <w:t>1</w:t>
            </w:r>
            <w:r w:rsidR="006667FC">
              <w:rPr>
                <w:sz w:val="16"/>
                <w:szCs w:val="16"/>
                <w:lang w:val="en-US"/>
              </w:rPr>
              <w:t>.</w:t>
            </w:r>
            <w:r w:rsidRPr="004D48EC">
              <w:rPr>
                <w:sz w:val="16"/>
                <w:szCs w:val="16"/>
                <w:lang w:val="en-US"/>
              </w:rPr>
              <w:t>558 [1</w:t>
            </w:r>
            <w:r w:rsidR="006667FC">
              <w:rPr>
                <w:sz w:val="16"/>
                <w:szCs w:val="16"/>
                <w:lang w:val="en-US"/>
              </w:rPr>
              <w:t>.</w:t>
            </w:r>
            <w:r w:rsidRPr="004D48EC">
              <w:rPr>
                <w:sz w:val="16"/>
                <w:szCs w:val="16"/>
                <w:lang w:val="en-US"/>
              </w:rPr>
              <w:t>292-1</w:t>
            </w:r>
            <w:r w:rsidR="006667FC">
              <w:rPr>
                <w:sz w:val="16"/>
                <w:szCs w:val="16"/>
                <w:lang w:val="en-US"/>
              </w:rPr>
              <w:t>.</w:t>
            </w:r>
            <w:r w:rsidRPr="004D48EC">
              <w:rPr>
                <w:sz w:val="16"/>
                <w:szCs w:val="16"/>
                <w:lang w:val="en-US"/>
              </w:rPr>
              <w:t>879]</w:t>
            </w:r>
          </w:p>
        </w:tc>
        <w:tc>
          <w:tcPr>
            <w:tcW w:w="0" w:type="auto"/>
            <w:vAlign w:val="center"/>
          </w:tcPr>
          <w:p w14:paraId="1D4A954B" w14:textId="77777777" w:rsidR="001B3EE0" w:rsidRPr="004D48EC" w:rsidRDefault="001B3EE0" w:rsidP="00812F69">
            <w:pPr>
              <w:jc w:val="center"/>
              <w:rPr>
                <w:sz w:val="16"/>
                <w:szCs w:val="16"/>
                <w:lang w:val="en-US"/>
              </w:rPr>
            </w:pPr>
            <w:r w:rsidRPr="004D48EC">
              <w:rPr>
                <w:sz w:val="16"/>
                <w:szCs w:val="16"/>
                <w:lang w:val="en-US"/>
              </w:rPr>
              <w:t>27/30</w:t>
            </w:r>
          </w:p>
        </w:tc>
        <w:tc>
          <w:tcPr>
            <w:tcW w:w="0" w:type="auto"/>
            <w:vAlign w:val="center"/>
          </w:tcPr>
          <w:p w14:paraId="514E21AE" w14:textId="77777777" w:rsidR="001B3EE0" w:rsidRPr="004D48EC" w:rsidRDefault="001B3EE0" w:rsidP="00812F69">
            <w:pPr>
              <w:jc w:val="center"/>
              <w:rPr>
                <w:sz w:val="16"/>
                <w:szCs w:val="16"/>
                <w:lang w:val="en-US"/>
              </w:rPr>
            </w:pPr>
            <w:r w:rsidRPr="004D48EC">
              <w:rPr>
                <w:sz w:val="16"/>
                <w:szCs w:val="16"/>
                <w:lang w:val="en-US"/>
              </w:rPr>
              <w:t>22%</w:t>
            </w:r>
          </w:p>
        </w:tc>
        <w:tc>
          <w:tcPr>
            <w:tcW w:w="0" w:type="auto"/>
            <w:vAlign w:val="center"/>
          </w:tcPr>
          <w:p w14:paraId="3D6EFC55" w14:textId="6C6CF0B4" w:rsidR="001B3EE0" w:rsidRPr="004D48EC" w:rsidRDefault="001B3EE0"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158</w:t>
            </w:r>
          </w:p>
        </w:tc>
        <w:tc>
          <w:tcPr>
            <w:tcW w:w="0" w:type="auto"/>
            <w:vAlign w:val="center"/>
          </w:tcPr>
          <w:p w14:paraId="65D326D6" w14:textId="02C8470A" w:rsidR="001B3EE0" w:rsidRPr="004D48EC" w:rsidRDefault="001B3EE0"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604</w:t>
            </w:r>
          </w:p>
        </w:tc>
      </w:tr>
    </w:tbl>
    <w:p w14:paraId="47E0FF12" w14:textId="77777777" w:rsidR="00361B58" w:rsidRPr="004D48EC" w:rsidRDefault="00361B58" w:rsidP="001B3EE0">
      <w:pPr>
        <w:jc w:val="both"/>
        <w:rPr>
          <w:sz w:val="22"/>
          <w:szCs w:val="22"/>
          <w:vertAlign w:val="superscript"/>
          <w:lang w:val="en-US"/>
        </w:rPr>
      </w:pPr>
    </w:p>
    <w:p w14:paraId="59A56754" w14:textId="5C76A019" w:rsidR="001B3EE0" w:rsidRPr="004D48EC" w:rsidRDefault="001B3EE0" w:rsidP="001B3EE0">
      <w:pPr>
        <w:jc w:val="both"/>
        <w:rPr>
          <w:sz w:val="20"/>
          <w:szCs w:val="20"/>
          <w:lang w:val="en-US"/>
        </w:rPr>
      </w:pPr>
      <w:r w:rsidRPr="004D48EC">
        <w:rPr>
          <w:sz w:val="20"/>
          <w:szCs w:val="20"/>
          <w:vertAlign w:val="superscript"/>
          <w:lang w:val="en-US"/>
        </w:rPr>
        <w:t>*</w:t>
      </w:r>
      <w:r w:rsidRPr="004D48EC">
        <w:rPr>
          <w:sz w:val="20"/>
          <w:szCs w:val="20"/>
          <w:lang w:val="en-US"/>
        </w:rPr>
        <w:t xml:space="preserve">Studies with extreme effect sizes (outliers) and studies with higher influence on overall effect (Leave-One-Out influence analysis) were discarded in order to obtain a </w:t>
      </w:r>
      <w:r w:rsidR="00590565" w:rsidRPr="004D48EC">
        <w:rPr>
          <w:sz w:val="20"/>
          <w:szCs w:val="20"/>
          <w:lang w:val="en-US"/>
        </w:rPr>
        <w:t xml:space="preserve">homogenized </w:t>
      </w:r>
      <w:r w:rsidRPr="004D48EC">
        <w:rPr>
          <w:sz w:val="20"/>
          <w:szCs w:val="20"/>
          <w:lang w:val="en-US"/>
        </w:rPr>
        <w:t>between-studies effect</w:t>
      </w:r>
    </w:p>
    <w:p w14:paraId="09CDE0ED" w14:textId="77777777" w:rsidR="00361B58" w:rsidRPr="004D48EC" w:rsidRDefault="00361B58" w:rsidP="001B3EE0">
      <w:pPr>
        <w:jc w:val="both"/>
        <w:rPr>
          <w:sz w:val="20"/>
          <w:szCs w:val="20"/>
          <w:lang w:val="en-US"/>
        </w:rPr>
      </w:pPr>
    </w:p>
    <w:p w14:paraId="3979E459" w14:textId="77777777" w:rsidR="001B3EE0" w:rsidRPr="004D48EC" w:rsidRDefault="001B3EE0" w:rsidP="001B3EE0">
      <w:pPr>
        <w:jc w:val="both"/>
        <w:rPr>
          <w:sz w:val="20"/>
          <w:szCs w:val="20"/>
          <w:lang w:val="en-US"/>
        </w:rPr>
      </w:pPr>
      <w:r w:rsidRPr="004D48EC">
        <w:rPr>
          <w:b/>
          <w:bCs/>
          <w:sz w:val="20"/>
          <w:szCs w:val="20"/>
          <w:vertAlign w:val="superscript"/>
          <w:lang w:val="en-US"/>
        </w:rPr>
        <w:t>†</w:t>
      </w:r>
      <w:r w:rsidRPr="004D48EC">
        <w:rPr>
          <w:sz w:val="20"/>
          <w:szCs w:val="20"/>
          <w:lang w:val="en-US"/>
        </w:rPr>
        <w:t>All models exploring fever as a RR resulted statistically significant heterogeneity between studies (there were studies where fever was reported at patient’s admission, other studies reported fever as a history symptom and the rest of studies did not specify the moment in which fever was considered)</w:t>
      </w:r>
    </w:p>
    <w:p w14:paraId="37F4E54D" w14:textId="11C94F14" w:rsidR="00B84682" w:rsidRPr="004D48EC" w:rsidRDefault="001B3EE0" w:rsidP="001B3EE0">
      <w:pPr>
        <w:jc w:val="both"/>
        <w:rPr>
          <w:sz w:val="20"/>
          <w:szCs w:val="20"/>
          <w:lang w:val="en-US"/>
        </w:rPr>
      </w:pPr>
      <w:r w:rsidRPr="004D48EC">
        <w:rPr>
          <w:sz w:val="20"/>
          <w:szCs w:val="20"/>
          <w:lang w:val="en-US"/>
        </w:rPr>
        <w:t xml:space="preserve">In </w:t>
      </w:r>
      <w:r w:rsidRPr="004D48EC">
        <w:rPr>
          <w:b/>
          <w:bCs/>
          <w:sz w:val="20"/>
          <w:szCs w:val="20"/>
          <w:lang w:val="en-US"/>
        </w:rPr>
        <w:t>bold</w:t>
      </w:r>
      <w:r w:rsidRPr="004D48EC">
        <w:rPr>
          <w:sz w:val="20"/>
          <w:szCs w:val="20"/>
          <w:lang w:val="en-US"/>
        </w:rPr>
        <w:t xml:space="preserve"> are marked </w:t>
      </w:r>
      <w:r w:rsidRPr="004D48EC">
        <w:rPr>
          <w:i/>
          <w:iCs/>
          <w:sz w:val="20"/>
          <w:szCs w:val="20"/>
          <w:lang w:val="en-US"/>
        </w:rPr>
        <w:t>P values</w:t>
      </w:r>
      <w:r w:rsidRPr="004D48EC">
        <w:rPr>
          <w:sz w:val="20"/>
          <w:szCs w:val="20"/>
          <w:lang w:val="en-US"/>
        </w:rPr>
        <w:t xml:space="preserve"> &lt; 0</w:t>
      </w:r>
      <w:r w:rsidR="006667FC">
        <w:rPr>
          <w:sz w:val="20"/>
          <w:szCs w:val="20"/>
          <w:lang w:val="en-US"/>
        </w:rPr>
        <w:t>.</w:t>
      </w:r>
      <w:r w:rsidRPr="004D48EC">
        <w:rPr>
          <w:sz w:val="20"/>
          <w:szCs w:val="20"/>
          <w:lang w:val="en-US"/>
        </w:rPr>
        <w:t>05</w:t>
      </w:r>
    </w:p>
    <w:p w14:paraId="27695460" w14:textId="77777777" w:rsidR="00771398" w:rsidRPr="004D48EC" w:rsidRDefault="00771398" w:rsidP="001B3EE0">
      <w:pPr>
        <w:jc w:val="both"/>
        <w:rPr>
          <w:sz w:val="22"/>
          <w:szCs w:val="22"/>
          <w:lang w:val="en-US"/>
        </w:rPr>
      </w:pPr>
    </w:p>
    <w:p w14:paraId="1BD37038" w14:textId="490D89B9" w:rsidR="00771398" w:rsidRPr="004D48EC" w:rsidRDefault="00771398" w:rsidP="001B3EE0">
      <w:pPr>
        <w:jc w:val="both"/>
        <w:rPr>
          <w:sz w:val="22"/>
          <w:szCs w:val="22"/>
          <w:lang w:val="en-US"/>
        </w:rPr>
        <w:sectPr w:rsidR="00771398" w:rsidRPr="004D48EC" w:rsidSect="00AD1763">
          <w:pgSz w:w="16838" w:h="11906" w:orient="landscape"/>
          <w:pgMar w:top="1701" w:right="1417" w:bottom="1701" w:left="1417" w:header="708" w:footer="708" w:gutter="0"/>
          <w:cols w:space="708"/>
          <w:docGrid w:linePitch="360"/>
        </w:sectPr>
      </w:pPr>
    </w:p>
    <w:p w14:paraId="5051CE38" w14:textId="1A4D51BF" w:rsidR="008B09D4" w:rsidRPr="004D48EC" w:rsidRDefault="008B09D4" w:rsidP="008B09D4">
      <w:pPr>
        <w:rPr>
          <w:b/>
          <w:bCs/>
          <w:sz w:val="20"/>
          <w:szCs w:val="20"/>
          <w:lang w:val="en-US"/>
        </w:rPr>
      </w:pPr>
      <w:r w:rsidRPr="004D48EC">
        <w:rPr>
          <w:b/>
          <w:bCs/>
          <w:sz w:val="20"/>
          <w:szCs w:val="20"/>
          <w:lang w:val="en-US"/>
        </w:rPr>
        <w:lastRenderedPageBreak/>
        <w:t xml:space="preserve">Supplementary Table </w:t>
      </w:r>
      <w:r w:rsidR="00865BE5" w:rsidRPr="004D48EC">
        <w:rPr>
          <w:b/>
          <w:bCs/>
          <w:sz w:val="20"/>
          <w:szCs w:val="20"/>
          <w:lang w:val="en-US"/>
        </w:rPr>
        <w:t>6</w:t>
      </w:r>
      <w:r w:rsidRPr="004D48EC">
        <w:rPr>
          <w:b/>
          <w:bCs/>
          <w:sz w:val="20"/>
          <w:szCs w:val="20"/>
          <w:lang w:val="en-US"/>
        </w:rPr>
        <w:t xml:space="preserve">. Risk of </w:t>
      </w:r>
      <w:r w:rsidR="00590565" w:rsidRPr="004D48EC">
        <w:rPr>
          <w:b/>
          <w:bCs/>
          <w:sz w:val="20"/>
          <w:szCs w:val="20"/>
          <w:lang w:val="en-US"/>
        </w:rPr>
        <w:t xml:space="preserve">comorbid diseases </w:t>
      </w:r>
      <w:r w:rsidRPr="004D48EC">
        <w:rPr>
          <w:b/>
          <w:bCs/>
          <w:sz w:val="20"/>
          <w:szCs w:val="20"/>
          <w:lang w:val="en-US"/>
        </w:rPr>
        <w:t xml:space="preserve">in COVID-19 </w:t>
      </w:r>
      <w:r w:rsidR="00A3154E" w:rsidRPr="004D48EC">
        <w:rPr>
          <w:b/>
          <w:bCs/>
          <w:sz w:val="20"/>
          <w:szCs w:val="20"/>
          <w:lang w:val="en-US"/>
        </w:rPr>
        <w:t xml:space="preserve">inpatients, </w:t>
      </w:r>
      <w:r w:rsidRPr="004D48EC">
        <w:rPr>
          <w:b/>
          <w:bCs/>
          <w:sz w:val="20"/>
          <w:szCs w:val="20"/>
          <w:lang w:val="en-US"/>
        </w:rPr>
        <w:t>in studies where headache symptom is reported</w:t>
      </w:r>
    </w:p>
    <w:p w14:paraId="42FF21D6" w14:textId="77777777" w:rsidR="008B09D4" w:rsidRPr="004D48EC" w:rsidRDefault="008B09D4" w:rsidP="008B09D4">
      <w:pPr>
        <w:rPr>
          <w:b/>
          <w:bCs/>
          <w:sz w:val="22"/>
          <w:szCs w:val="22"/>
          <w:lang w:val="en-US"/>
        </w:rPr>
      </w:pPr>
    </w:p>
    <w:tbl>
      <w:tblPr>
        <w:tblStyle w:val="Grigliatabella"/>
        <w:tblW w:w="0" w:type="auto"/>
        <w:tblLook w:val="04A0" w:firstRow="1" w:lastRow="0" w:firstColumn="1" w:lastColumn="0" w:noHBand="0" w:noVBand="1"/>
      </w:tblPr>
      <w:tblGrid>
        <w:gridCol w:w="2972"/>
        <w:gridCol w:w="1843"/>
        <w:gridCol w:w="2693"/>
        <w:gridCol w:w="1985"/>
        <w:gridCol w:w="1275"/>
        <w:gridCol w:w="1418"/>
        <w:gridCol w:w="1808"/>
      </w:tblGrid>
      <w:tr w:rsidR="00B84682" w:rsidRPr="006667FC" w14:paraId="6657280F" w14:textId="77777777" w:rsidTr="00812F69">
        <w:tc>
          <w:tcPr>
            <w:tcW w:w="2972" w:type="dxa"/>
            <w:vMerge w:val="restart"/>
            <w:vAlign w:val="center"/>
          </w:tcPr>
          <w:p w14:paraId="16311C9D" w14:textId="77777777" w:rsidR="00B84682" w:rsidRPr="004D48EC" w:rsidRDefault="00B84682" w:rsidP="00812F69">
            <w:pPr>
              <w:jc w:val="center"/>
              <w:rPr>
                <w:sz w:val="16"/>
                <w:szCs w:val="16"/>
                <w:lang w:val="en-US"/>
              </w:rPr>
            </w:pPr>
            <w:r w:rsidRPr="004D48EC">
              <w:rPr>
                <w:sz w:val="16"/>
                <w:szCs w:val="16"/>
                <w:lang w:val="en-US"/>
              </w:rPr>
              <w:t>Comorbidity</w:t>
            </w:r>
          </w:p>
        </w:tc>
        <w:tc>
          <w:tcPr>
            <w:tcW w:w="1843" w:type="dxa"/>
            <w:vMerge w:val="restart"/>
            <w:vAlign w:val="center"/>
          </w:tcPr>
          <w:p w14:paraId="75236EC0" w14:textId="77777777" w:rsidR="00B84682" w:rsidRPr="004D48EC" w:rsidRDefault="00B84682" w:rsidP="00812F69">
            <w:pPr>
              <w:jc w:val="center"/>
              <w:rPr>
                <w:sz w:val="16"/>
                <w:szCs w:val="16"/>
                <w:lang w:val="en-US"/>
              </w:rPr>
            </w:pPr>
            <w:r w:rsidRPr="004D48EC">
              <w:rPr>
                <w:sz w:val="16"/>
                <w:szCs w:val="16"/>
                <w:lang w:val="en-US"/>
              </w:rPr>
              <w:t>Test for overall effect</w:t>
            </w:r>
          </w:p>
          <w:p w14:paraId="6B5CB309" w14:textId="77777777" w:rsidR="00B84682" w:rsidRPr="004D48EC" w:rsidRDefault="00B84682" w:rsidP="00812F69">
            <w:pPr>
              <w:jc w:val="center"/>
              <w:rPr>
                <w:sz w:val="16"/>
                <w:szCs w:val="16"/>
                <w:lang w:val="en-US"/>
              </w:rPr>
            </w:pPr>
            <w:r w:rsidRPr="004D48EC">
              <w:rPr>
                <w:sz w:val="16"/>
                <w:szCs w:val="16"/>
                <w:lang w:val="en-US"/>
              </w:rPr>
              <w:t>(random-model)</w:t>
            </w:r>
          </w:p>
        </w:tc>
        <w:tc>
          <w:tcPr>
            <w:tcW w:w="2693" w:type="dxa"/>
            <w:vMerge w:val="restart"/>
            <w:vAlign w:val="center"/>
          </w:tcPr>
          <w:p w14:paraId="5E4D40B3" w14:textId="77777777" w:rsidR="00B84682" w:rsidRPr="004D48EC" w:rsidRDefault="00B84682" w:rsidP="00812F69">
            <w:pPr>
              <w:jc w:val="center"/>
              <w:rPr>
                <w:sz w:val="16"/>
                <w:szCs w:val="16"/>
                <w:lang w:val="en-US"/>
              </w:rPr>
            </w:pPr>
            <w:r w:rsidRPr="004D48EC">
              <w:rPr>
                <w:sz w:val="16"/>
                <w:szCs w:val="16"/>
                <w:lang w:val="en-US"/>
              </w:rPr>
              <w:t>Comorbidity-COVID19 RR</w:t>
            </w:r>
          </w:p>
          <w:p w14:paraId="54B80A89" w14:textId="77777777" w:rsidR="00B84682" w:rsidRPr="004D48EC" w:rsidRDefault="00B84682" w:rsidP="00812F69">
            <w:pPr>
              <w:jc w:val="center"/>
              <w:rPr>
                <w:sz w:val="16"/>
                <w:szCs w:val="16"/>
                <w:lang w:val="en-US"/>
              </w:rPr>
            </w:pPr>
            <w:r w:rsidRPr="004D48EC">
              <w:rPr>
                <w:sz w:val="16"/>
                <w:szCs w:val="16"/>
                <w:lang w:val="en-US"/>
              </w:rPr>
              <w:t>[95% CI]</w:t>
            </w:r>
          </w:p>
        </w:tc>
        <w:tc>
          <w:tcPr>
            <w:tcW w:w="1985" w:type="dxa"/>
            <w:vMerge w:val="restart"/>
            <w:vAlign w:val="center"/>
          </w:tcPr>
          <w:p w14:paraId="33791F1C" w14:textId="77777777" w:rsidR="00B84682" w:rsidRPr="004D48EC" w:rsidRDefault="00B84682" w:rsidP="00812F69">
            <w:pPr>
              <w:jc w:val="center"/>
              <w:rPr>
                <w:sz w:val="16"/>
                <w:szCs w:val="16"/>
                <w:lang w:val="en-US"/>
              </w:rPr>
            </w:pPr>
            <w:r w:rsidRPr="004D48EC">
              <w:rPr>
                <w:sz w:val="16"/>
                <w:szCs w:val="16"/>
                <w:lang w:val="en-US"/>
              </w:rPr>
              <w:t>Number of studies included</w:t>
            </w:r>
            <w:r w:rsidRPr="004D48EC">
              <w:rPr>
                <w:sz w:val="16"/>
                <w:szCs w:val="16"/>
                <w:vertAlign w:val="superscript"/>
                <w:lang w:val="en-US"/>
              </w:rPr>
              <w:t>*</w:t>
            </w:r>
          </w:p>
        </w:tc>
        <w:tc>
          <w:tcPr>
            <w:tcW w:w="2693" w:type="dxa"/>
            <w:gridSpan w:val="2"/>
            <w:vAlign w:val="center"/>
          </w:tcPr>
          <w:p w14:paraId="48AB39E2" w14:textId="77777777" w:rsidR="00B84682" w:rsidRPr="004D48EC" w:rsidRDefault="00B84682" w:rsidP="00812F69">
            <w:pPr>
              <w:jc w:val="center"/>
              <w:rPr>
                <w:sz w:val="16"/>
                <w:szCs w:val="16"/>
                <w:lang w:val="en-US"/>
              </w:rPr>
            </w:pPr>
            <w:r w:rsidRPr="004D48EC">
              <w:rPr>
                <w:sz w:val="16"/>
                <w:szCs w:val="16"/>
                <w:lang w:val="en-US"/>
              </w:rPr>
              <w:t>Between-study heterogeneity</w:t>
            </w:r>
          </w:p>
        </w:tc>
        <w:tc>
          <w:tcPr>
            <w:tcW w:w="1808" w:type="dxa"/>
            <w:vMerge w:val="restart"/>
            <w:vAlign w:val="center"/>
          </w:tcPr>
          <w:p w14:paraId="6BD85C3B" w14:textId="77777777" w:rsidR="00B84682" w:rsidRPr="004D48EC" w:rsidRDefault="00B84682" w:rsidP="00812F69">
            <w:pPr>
              <w:jc w:val="center"/>
              <w:rPr>
                <w:sz w:val="16"/>
                <w:szCs w:val="16"/>
                <w:lang w:val="en-US"/>
              </w:rPr>
            </w:pPr>
            <w:r w:rsidRPr="004D48EC">
              <w:rPr>
                <w:sz w:val="16"/>
                <w:szCs w:val="16"/>
                <w:lang w:val="en-US"/>
              </w:rPr>
              <w:t>Publication bias, Egger’s test (P value)</w:t>
            </w:r>
          </w:p>
        </w:tc>
      </w:tr>
      <w:tr w:rsidR="00B84682" w:rsidRPr="004D48EC" w14:paraId="722E38DF" w14:textId="77777777" w:rsidTr="00812F69">
        <w:tc>
          <w:tcPr>
            <w:tcW w:w="2972" w:type="dxa"/>
            <w:vMerge/>
            <w:vAlign w:val="center"/>
          </w:tcPr>
          <w:p w14:paraId="38A8C58E" w14:textId="77777777" w:rsidR="00B84682" w:rsidRPr="004D48EC" w:rsidRDefault="00B84682" w:rsidP="00812F69">
            <w:pPr>
              <w:jc w:val="center"/>
              <w:rPr>
                <w:sz w:val="16"/>
                <w:szCs w:val="16"/>
                <w:lang w:val="en-US"/>
              </w:rPr>
            </w:pPr>
          </w:p>
        </w:tc>
        <w:tc>
          <w:tcPr>
            <w:tcW w:w="1843" w:type="dxa"/>
            <w:vMerge/>
            <w:vAlign w:val="center"/>
          </w:tcPr>
          <w:p w14:paraId="3DAFA6F6" w14:textId="77777777" w:rsidR="00B84682" w:rsidRPr="004D48EC" w:rsidRDefault="00B84682" w:rsidP="00812F69">
            <w:pPr>
              <w:jc w:val="center"/>
              <w:rPr>
                <w:sz w:val="16"/>
                <w:szCs w:val="16"/>
                <w:lang w:val="en-US"/>
              </w:rPr>
            </w:pPr>
          </w:p>
        </w:tc>
        <w:tc>
          <w:tcPr>
            <w:tcW w:w="2693" w:type="dxa"/>
            <w:vMerge/>
            <w:vAlign w:val="center"/>
          </w:tcPr>
          <w:p w14:paraId="16A5050F" w14:textId="77777777" w:rsidR="00B84682" w:rsidRPr="004D48EC" w:rsidRDefault="00B84682" w:rsidP="00812F69">
            <w:pPr>
              <w:jc w:val="center"/>
              <w:rPr>
                <w:sz w:val="16"/>
                <w:szCs w:val="16"/>
                <w:lang w:val="en-US"/>
              </w:rPr>
            </w:pPr>
          </w:p>
        </w:tc>
        <w:tc>
          <w:tcPr>
            <w:tcW w:w="1985" w:type="dxa"/>
            <w:vMerge/>
            <w:vAlign w:val="center"/>
          </w:tcPr>
          <w:p w14:paraId="53BFD42F" w14:textId="77777777" w:rsidR="00B84682" w:rsidRPr="004D48EC" w:rsidRDefault="00B84682" w:rsidP="00812F69">
            <w:pPr>
              <w:jc w:val="center"/>
              <w:rPr>
                <w:sz w:val="16"/>
                <w:szCs w:val="16"/>
                <w:lang w:val="en-US"/>
              </w:rPr>
            </w:pPr>
          </w:p>
        </w:tc>
        <w:tc>
          <w:tcPr>
            <w:tcW w:w="1275" w:type="dxa"/>
            <w:vAlign w:val="center"/>
          </w:tcPr>
          <w:p w14:paraId="013BF0B6" w14:textId="77777777" w:rsidR="00B84682" w:rsidRPr="004D48EC" w:rsidRDefault="00B84682" w:rsidP="00812F69">
            <w:pPr>
              <w:jc w:val="center"/>
              <w:rPr>
                <w:sz w:val="16"/>
                <w:szCs w:val="16"/>
                <w:lang w:val="en-US"/>
              </w:rPr>
            </w:pPr>
            <w:r w:rsidRPr="004D48EC">
              <w:rPr>
                <w:sz w:val="16"/>
                <w:szCs w:val="16"/>
                <w:lang w:val="en-US"/>
              </w:rPr>
              <w:t>I</w:t>
            </w:r>
            <w:r w:rsidRPr="004D48EC">
              <w:rPr>
                <w:sz w:val="16"/>
                <w:szCs w:val="16"/>
                <w:vertAlign w:val="superscript"/>
                <w:lang w:val="en-US"/>
              </w:rPr>
              <w:t>2</w:t>
            </w:r>
          </w:p>
        </w:tc>
        <w:tc>
          <w:tcPr>
            <w:tcW w:w="1418" w:type="dxa"/>
            <w:vAlign w:val="center"/>
          </w:tcPr>
          <w:p w14:paraId="738E1D3A" w14:textId="77777777" w:rsidR="00B84682" w:rsidRPr="004D48EC" w:rsidRDefault="00B84682" w:rsidP="00812F69">
            <w:pPr>
              <w:jc w:val="center"/>
              <w:rPr>
                <w:sz w:val="16"/>
                <w:szCs w:val="16"/>
                <w:lang w:val="en-US"/>
              </w:rPr>
            </w:pPr>
            <w:r w:rsidRPr="004D48EC">
              <w:rPr>
                <w:sz w:val="16"/>
                <w:szCs w:val="16"/>
                <w:lang w:val="en-US"/>
              </w:rPr>
              <w:t>P value</w:t>
            </w:r>
          </w:p>
        </w:tc>
        <w:tc>
          <w:tcPr>
            <w:tcW w:w="1808" w:type="dxa"/>
            <w:vMerge/>
            <w:vAlign w:val="center"/>
          </w:tcPr>
          <w:p w14:paraId="2E04333B" w14:textId="77777777" w:rsidR="00B84682" w:rsidRPr="004D48EC" w:rsidRDefault="00B84682" w:rsidP="00812F69">
            <w:pPr>
              <w:jc w:val="center"/>
              <w:rPr>
                <w:sz w:val="16"/>
                <w:szCs w:val="16"/>
                <w:lang w:val="en-US"/>
              </w:rPr>
            </w:pPr>
          </w:p>
        </w:tc>
      </w:tr>
      <w:tr w:rsidR="00B84682" w:rsidRPr="004D48EC" w14:paraId="52EF8B66" w14:textId="77777777" w:rsidTr="00812F69">
        <w:tc>
          <w:tcPr>
            <w:tcW w:w="2972" w:type="dxa"/>
            <w:vAlign w:val="center"/>
          </w:tcPr>
          <w:p w14:paraId="7248A610" w14:textId="77777777" w:rsidR="00B84682" w:rsidRPr="004D48EC" w:rsidRDefault="00B84682" w:rsidP="00812F69">
            <w:pPr>
              <w:rPr>
                <w:sz w:val="16"/>
                <w:szCs w:val="16"/>
                <w:lang w:val="en-US"/>
              </w:rPr>
            </w:pPr>
            <w:r w:rsidRPr="004D48EC">
              <w:rPr>
                <w:sz w:val="16"/>
                <w:szCs w:val="16"/>
                <w:lang w:val="en-US"/>
              </w:rPr>
              <w:t>Cardiovascular diseases</w:t>
            </w:r>
          </w:p>
        </w:tc>
        <w:tc>
          <w:tcPr>
            <w:tcW w:w="1843" w:type="dxa"/>
            <w:vAlign w:val="center"/>
          </w:tcPr>
          <w:p w14:paraId="6817B91C" w14:textId="4DB0646B" w:rsidR="00B84682" w:rsidRPr="004D48EC" w:rsidRDefault="00B84682" w:rsidP="00812F69">
            <w:pPr>
              <w:jc w:val="center"/>
              <w:rPr>
                <w:sz w:val="16"/>
                <w:szCs w:val="16"/>
                <w:lang w:val="en-US"/>
              </w:rPr>
            </w:pPr>
            <w:r w:rsidRPr="004D48EC">
              <w:rPr>
                <w:sz w:val="16"/>
                <w:szCs w:val="16"/>
                <w:lang w:val="en-US"/>
              </w:rPr>
              <w:t>t = -13</w:t>
            </w:r>
            <w:r w:rsidR="006667FC">
              <w:rPr>
                <w:sz w:val="16"/>
                <w:szCs w:val="16"/>
                <w:lang w:val="en-US"/>
              </w:rPr>
              <w:t>.</w:t>
            </w:r>
            <w:r w:rsidRPr="004D48EC">
              <w:rPr>
                <w:sz w:val="16"/>
                <w:szCs w:val="16"/>
                <w:lang w:val="en-US"/>
              </w:rPr>
              <w:t>41</w:t>
            </w:r>
          </w:p>
          <w:p w14:paraId="71254667" w14:textId="118ACC8E" w:rsidR="00B84682" w:rsidRPr="004D48EC" w:rsidRDefault="00B84682" w:rsidP="00812F69">
            <w:pPr>
              <w:jc w:val="center"/>
              <w:rPr>
                <w:sz w:val="16"/>
                <w:szCs w:val="16"/>
                <w:lang w:val="en-US"/>
              </w:rPr>
            </w:pPr>
            <w:r w:rsidRPr="004D48EC">
              <w:rPr>
                <w:b/>
                <w:bCs/>
                <w:sz w:val="16"/>
                <w:szCs w:val="16"/>
                <w:lang w:val="en-US"/>
              </w:rPr>
              <w:t>p&lt;0</w:t>
            </w:r>
            <w:r w:rsidR="006667FC">
              <w:rPr>
                <w:b/>
                <w:bCs/>
                <w:sz w:val="16"/>
                <w:szCs w:val="16"/>
                <w:lang w:val="en-US"/>
              </w:rPr>
              <w:t>.</w:t>
            </w:r>
            <w:r w:rsidRPr="004D48EC">
              <w:rPr>
                <w:b/>
                <w:bCs/>
                <w:sz w:val="16"/>
                <w:szCs w:val="16"/>
                <w:lang w:val="en-US"/>
              </w:rPr>
              <w:t>001</w:t>
            </w:r>
          </w:p>
        </w:tc>
        <w:tc>
          <w:tcPr>
            <w:tcW w:w="2693" w:type="dxa"/>
            <w:vAlign w:val="center"/>
          </w:tcPr>
          <w:p w14:paraId="3E0AD873" w14:textId="273C0BEF" w:rsidR="00B84682" w:rsidRPr="004D48EC" w:rsidRDefault="00B84682"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405 [0</w:t>
            </w:r>
            <w:r w:rsidR="006667FC">
              <w:rPr>
                <w:sz w:val="16"/>
                <w:szCs w:val="16"/>
                <w:lang w:val="en-US"/>
              </w:rPr>
              <w:t>.</w:t>
            </w:r>
            <w:r w:rsidRPr="004D48EC">
              <w:rPr>
                <w:sz w:val="16"/>
                <w:szCs w:val="16"/>
                <w:lang w:val="en-US"/>
              </w:rPr>
              <w:t>352-0</w:t>
            </w:r>
            <w:r w:rsidR="006667FC">
              <w:rPr>
                <w:sz w:val="16"/>
                <w:szCs w:val="16"/>
                <w:lang w:val="en-US"/>
              </w:rPr>
              <w:t>.</w:t>
            </w:r>
            <w:r w:rsidRPr="004D48EC">
              <w:rPr>
                <w:sz w:val="16"/>
                <w:szCs w:val="16"/>
                <w:lang w:val="en-US"/>
              </w:rPr>
              <w:t>466]</w:t>
            </w:r>
          </w:p>
        </w:tc>
        <w:tc>
          <w:tcPr>
            <w:tcW w:w="1985" w:type="dxa"/>
            <w:vAlign w:val="center"/>
          </w:tcPr>
          <w:p w14:paraId="411E9782" w14:textId="77777777" w:rsidR="00B84682" w:rsidRPr="004D48EC" w:rsidRDefault="00B84682" w:rsidP="00812F69">
            <w:pPr>
              <w:jc w:val="center"/>
              <w:rPr>
                <w:sz w:val="16"/>
                <w:szCs w:val="16"/>
                <w:lang w:val="en-US"/>
              </w:rPr>
            </w:pPr>
            <w:r w:rsidRPr="004D48EC">
              <w:rPr>
                <w:sz w:val="16"/>
                <w:szCs w:val="16"/>
                <w:lang w:val="en-US"/>
              </w:rPr>
              <w:t>23/34</w:t>
            </w:r>
          </w:p>
        </w:tc>
        <w:tc>
          <w:tcPr>
            <w:tcW w:w="1275" w:type="dxa"/>
            <w:vAlign w:val="center"/>
          </w:tcPr>
          <w:p w14:paraId="4DA72700" w14:textId="77777777" w:rsidR="00B84682" w:rsidRPr="004D48EC" w:rsidRDefault="00B84682" w:rsidP="00812F69">
            <w:pPr>
              <w:jc w:val="center"/>
              <w:rPr>
                <w:sz w:val="16"/>
                <w:szCs w:val="16"/>
                <w:lang w:val="en-US"/>
              </w:rPr>
            </w:pPr>
            <w:r w:rsidRPr="004D48EC">
              <w:rPr>
                <w:sz w:val="16"/>
                <w:szCs w:val="16"/>
                <w:lang w:val="en-US"/>
              </w:rPr>
              <w:t>30%</w:t>
            </w:r>
          </w:p>
        </w:tc>
        <w:tc>
          <w:tcPr>
            <w:tcW w:w="1418" w:type="dxa"/>
            <w:vAlign w:val="center"/>
          </w:tcPr>
          <w:p w14:paraId="208FFD80" w14:textId="0A73A608" w:rsidR="00B84682" w:rsidRPr="004D48EC" w:rsidRDefault="00B84682"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090</w:t>
            </w:r>
          </w:p>
        </w:tc>
        <w:tc>
          <w:tcPr>
            <w:tcW w:w="1808" w:type="dxa"/>
            <w:vAlign w:val="center"/>
          </w:tcPr>
          <w:p w14:paraId="4EFCCA73" w14:textId="6F3D0A0E" w:rsidR="00B84682" w:rsidRPr="004D48EC" w:rsidRDefault="00B84682"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179</w:t>
            </w:r>
          </w:p>
        </w:tc>
      </w:tr>
      <w:tr w:rsidR="00B84682" w:rsidRPr="004D48EC" w14:paraId="65A741B3" w14:textId="77777777" w:rsidTr="00812F69">
        <w:tc>
          <w:tcPr>
            <w:tcW w:w="2972" w:type="dxa"/>
            <w:vAlign w:val="center"/>
          </w:tcPr>
          <w:p w14:paraId="4AC397EE" w14:textId="77777777" w:rsidR="00B84682" w:rsidRPr="004D48EC" w:rsidRDefault="00B84682" w:rsidP="00812F69">
            <w:pPr>
              <w:rPr>
                <w:sz w:val="16"/>
                <w:szCs w:val="16"/>
                <w:lang w:val="en-US"/>
              </w:rPr>
            </w:pPr>
            <w:r w:rsidRPr="004D48EC">
              <w:rPr>
                <w:sz w:val="16"/>
                <w:szCs w:val="16"/>
                <w:lang w:val="en-US"/>
              </w:rPr>
              <w:t>Chronic kidney diseases</w:t>
            </w:r>
          </w:p>
        </w:tc>
        <w:tc>
          <w:tcPr>
            <w:tcW w:w="1843" w:type="dxa"/>
            <w:vAlign w:val="center"/>
          </w:tcPr>
          <w:p w14:paraId="4CA85110" w14:textId="0A623A04" w:rsidR="00B84682" w:rsidRPr="004D48EC" w:rsidRDefault="00B84682" w:rsidP="00812F69">
            <w:pPr>
              <w:jc w:val="center"/>
              <w:rPr>
                <w:sz w:val="16"/>
                <w:szCs w:val="16"/>
                <w:lang w:val="en-US"/>
              </w:rPr>
            </w:pPr>
            <w:r w:rsidRPr="004D48EC">
              <w:rPr>
                <w:sz w:val="16"/>
                <w:szCs w:val="16"/>
                <w:lang w:val="en-US"/>
              </w:rPr>
              <w:t>t = -11</w:t>
            </w:r>
            <w:r w:rsidR="006667FC">
              <w:rPr>
                <w:sz w:val="16"/>
                <w:szCs w:val="16"/>
                <w:lang w:val="en-US"/>
              </w:rPr>
              <w:t>.</w:t>
            </w:r>
            <w:r w:rsidRPr="004D48EC">
              <w:rPr>
                <w:sz w:val="16"/>
                <w:szCs w:val="16"/>
                <w:lang w:val="en-US"/>
              </w:rPr>
              <w:t>78</w:t>
            </w:r>
          </w:p>
          <w:p w14:paraId="703AB737" w14:textId="5A69C031" w:rsidR="00B84682" w:rsidRPr="004D48EC" w:rsidRDefault="00B84682" w:rsidP="00812F69">
            <w:pPr>
              <w:jc w:val="center"/>
              <w:rPr>
                <w:sz w:val="16"/>
                <w:szCs w:val="16"/>
                <w:lang w:val="en-US"/>
              </w:rPr>
            </w:pPr>
            <w:r w:rsidRPr="004D48EC">
              <w:rPr>
                <w:b/>
                <w:bCs/>
                <w:sz w:val="16"/>
                <w:szCs w:val="16"/>
                <w:lang w:val="en-US"/>
              </w:rPr>
              <w:t>p&lt;0</w:t>
            </w:r>
            <w:r w:rsidR="006667FC">
              <w:rPr>
                <w:b/>
                <w:bCs/>
                <w:sz w:val="16"/>
                <w:szCs w:val="16"/>
                <w:lang w:val="en-US"/>
              </w:rPr>
              <w:t>.</w:t>
            </w:r>
            <w:r w:rsidRPr="004D48EC">
              <w:rPr>
                <w:b/>
                <w:bCs/>
                <w:sz w:val="16"/>
                <w:szCs w:val="16"/>
                <w:lang w:val="en-US"/>
              </w:rPr>
              <w:t>001</w:t>
            </w:r>
          </w:p>
        </w:tc>
        <w:tc>
          <w:tcPr>
            <w:tcW w:w="2693" w:type="dxa"/>
            <w:vAlign w:val="center"/>
          </w:tcPr>
          <w:p w14:paraId="1793A21C" w14:textId="02D28D6D" w:rsidR="00B84682" w:rsidRPr="004D48EC" w:rsidRDefault="00B84682"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338 [0</w:t>
            </w:r>
            <w:r w:rsidR="006667FC">
              <w:rPr>
                <w:sz w:val="16"/>
                <w:szCs w:val="16"/>
                <w:lang w:val="en-US"/>
              </w:rPr>
              <w:t>.</w:t>
            </w:r>
            <w:r w:rsidRPr="004D48EC">
              <w:rPr>
                <w:sz w:val="16"/>
                <w:szCs w:val="16"/>
                <w:lang w:val="en-US"/>
              </w:rPr>
              <w:t>280-0</w:t>
            </w:r>
            <w:r w:rsidR="006667FC">
              <w:rPr>
                <w:sz w:val="16"/>
                <w:szCs w:val="16"/>
                <w:lang w:val="en-US"/>
              </w:rPr>
              <w:t>.</w:t>
            </w:r>
            <w:r w:rsidRPr="004D48EC">
              <w:rPr>
                <w:sz w:val="16"/>
                <w:szCs w:val="16"/>
                <w:lang w:val="en-US"/>
              </w:rPr>
              <w:t>408]</w:t>
            </w:r>
          </w:p>
        </w:tc>
        <w:tc>
          <w:tcPr>
            <w:tcW w:w="1985" w:type="dxa"/>
            <w:vAlign w:val="center"/>
          </w:tcPr>
          <w:p w14:paraId="15BEB9A8" w14:textId="77777777" w:rsidR="00B84682" w:rsidRPr="004D48EC" w:rsidRDefault="00B84682" w:rsidP="00812F69">
            <w:pPr>
              <w:jc w:val="center"/>
              <w:rPr>
                <w:sz w:val="16"/>
                <w:szCs w:val="16"/>
                <w:lang w:val="en-US"/>
              </w:rPr>
            </w:pPr>
            <w:r w:rsidRPr="004D48EC">
              <w:rPr>
                <w:sz w:val="16"/>
                <w:szCs w:val="16"/>
                <w:lang w:val="en-US"/>
              </w:rPr>
              <w:t>31/34</w:t>
            </w:r>
          </w:p>
        </w:tc>
        <w:tc>
          <w:tcPr>
            <w:tcW w:w="1275" w:type="dxa"/>
            <w:vAlign w:val="center"/>
          </w:tcPr>
          <w:p w14:paraId="50E51F52" w14:textId="77777777" w:rsidR="00B84682" w:rsidRPr="004D48EC" w:rsidRDefault="00B84682" w:rsidP="00812F69">
            <w:pPr>
              <w:jc w:val="center"/>
              <w:rPr>
                <w:sz w:val="16"/>
                <w:szCs w:val="16"/>
                <w:lang w:val="en-US"/>
              </w:rPr>
            </w:pPr>
            <w:r w:rsidRPr="004D48EC">
              <w:rPr>
                <w:sz w:val="16"/>
                <w:szCs w:val="16"/>
                <w:lang w:val="en-US"/>
              </w:rPr>
              <w:t>34%</w:t>
            </w:r>
          </w:p>
        </w:tc>
        <w:tc>
          <w:tcPr>
            <w:tcW w:w="1418" w:type="dxa"/>
            <w:vAlign w:val="center"/>
          </w:tcPr>
          <w:p w14:paraId="00EF7CF6" w14:textId="22E5475A" w:rsidR="00B84682" w:rsidRPr="004D48EC" w:rsidRDefault="00B84682"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090</w:t>
            </w:r>
          </w:p>
        </w:tc>
        <w:tc>
          <w:tcPr>
            <w:tcW w:w="1808" w:type="dxa"/>
            <w:vAlign w:val="center"/>
          </w:tcPr>
          <w:p w14:paraId="7E99999E" w14:textId="7CEFA417" w:rsidR="00B84682" w:rsidRPr="004D48EC" w:rsidRDefault="00B84682"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985</w:t>
            </w:r>
          </w:p>
        </w:tc>
      </w:tr>
      <w:tr w:rsidR="00B84682" w:rsidRPr="004D48EC" w14:paraId="4C64D6D4" w14:textId="77777777" w:rsidTr="00812F69">
        <w:tc>
          <w:tcPr>
            <w:tcW w:w="2972" w:type="dxa"/>
            <w:vAlign w:val="center"/>
          </w:tcPr>
          <w:p w14:paraId="5C906CC8" w14:textId="77777777" w:rsidR="00B84682" w:rsidRPr="004D48EC" w:rsidRDefault="00B84682" w:rsidP="00812F69">
            <w:pPr>
              <w:rPr>
                <w:sz w:val="16"/>
                <w:szCs w:val="16"/>
                <w:lang w:val="en-US"/>
              </w:rPr>
            </w:pPr>
            <w:r w:rsidRPr="004D48EC">
              <w:rPr>
                <w:sz w:val="16"/>
                <w:szCs w:val="16"/>
                <w:lang w:val="en-US"/>
              </w:rPr>
              <w:t>Chronic liver diseases</w:t>
            </w:r>
          </w:p>
        </w:tc>
        <w:tc>
          <w:tcPr>
            <w:tcW w:w="1843" w:type="dxa"/>
            <w:vAlign w:val="center"/>
          </w:tcPr>
          <w:p w14:paraId="2BAA1F0E" w14:textId="40BC53B3" w:rsidR="00B84682" w:rsidRPr="004D48EC" w:rsidRDefault="00B84682" w:rsidP="00812F69">
            <w:pPr>
              <w:jc w:val="center"/>
              <w:rPr>
                <w:sz w:val="16"/>
                <w:szCs w:val="16"/>
                <w:lang w:val="en-US"/>
              </w:rPr>
            </w:pPr>
            <w:r w:rsidRPr="004D48EC">
              <w:rPr>
                <w:sz w:val="16"/>
                <w:szCs w:val="16"/>
                <w:lang w:val="en-US"/>
              </w:rPr>
              <w:t>t = -5</w:t>
            </w:r>
            <w:r w:rsidR="006667FC">
              <w:rPr>
                <w:sz w:val="16"/>
                <w:szCs w:val="16"/>
                <w:lang w:val="en-US"/>
              </w:rPr>
              <w:t>.</w:t>
            </w:r>
            <w:r w:rsidRPr="004D48EC">
              <w:rPr>
                <w:sz w:val="16"/>
                <w:szCs w:val="16"/>
                <w:lang w:val="en-US"/>
              </w:rPr>
              <w:t>72</w:t>
            </w:r>
          </w:p>
          <w:p w14:paraId="3876333A" w14:textId="267A5ADD" w:rsidR="00B84682" w:rsidRPr="004D48EC" w:rsidRDefault="00B84682" w:rsidP="00812F69">
            <w:pPr>
              <w:jc w:val="center"/>
              <w:rPr>
                <w:sz w:val="16"/>
                <w:szCs w:val="16"/>
                <w:lang w:val="en-US"/>
              </w:rPr>
            </w:pPr>
            <w:r w:rsidRPr="004D48EC">
              <w:rPr>
                <w:b/>
                <w:bCs/>
                <w:sz w:val="16"/>
                <w:szCs w:val="16"/>
                <w:lang w:val="en-US"/>
              </w:rPr>
              <w:t>p&lt;0</w:t>
            </w:r>
            <w:r w:rsidR="006667FC">
              <w:rPr>
                <w:b/>
                <w:bCs/>
                <w:sz w:val="16"/>
                <w:szCs w:val="16"/>
                <w:lang w:val="en-US"/>
              </w:rPr>
              <w:t>.</w:t>
            </w:r>
            <w:r w:rsidRPr="004D48EC">
              <w:rPr>
                <w:b/>
                <w:bCs/>
                <w:sz w:val="16"/>
                <w:szCs w:val="16"/>
                <w:lang w:val="en-US"/>
              </w:rPr>
              <w:t>001</w:t>
            </w:r>
          </w:p>
        </w:tc>
        <w:tc>
          <w:tcPr>
            <w:tcW w:w="2693" w:type="dxa"/>
            <w:vAlign w:val="center"/>
          </w:tcPr>
          <w:p w14:paraId="29981B6D" w14:textId="35B8B9F0" w:rsidR="00B84682" w:rsidRPr="004D48EC" w:rsidRDefault="00B84682"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530 [0</w:t>
            </w:r>
            <w:r w:rsidR="006667FC">
              <w:rPr>
                <w:sz w:val="16"/>
                <w:szCs w:val="16"/>
                <w:lang w:val="en-US"/>
              </w:rPr>
              <w:t>.</w:t>
            </w:r>
            <w:r w:rsidRPr="004D48EC">
              <w:rPr>
                <w:sz w:val="16"/>
                <w:szCs w:val="16"/>
                <w:lang w:val="en-US"/>
              </w:rPr>
              <w:t>419-0</w:t>
            </w:r>
            <w:r w:rsidR="006667FC">
              <w:rPr>
                <w:sz w:val="16"/>
                <w:szCs w:val="16"/>
                <w:lang w:val="en-US"/>
              </w:rPr>
              <w:t>.</w:t>
            </w:r>
            <w:r w:rsidRPr="004D48EC">
              <w:rPr>
                <w:sz w:val="16"/>
                <w:szCs w:val="16"/>
                <w:lang w:val="en-US"/>
              </w:rPr>
              <w:t>670]</w:t>
            </w:r>
          </w:p>
        </w:tc>
        <w:tc>
          <w:tcPr>
            <w:tcW w:w="1985" w:type="dxa"/>
            <w:vAlign w:val="center"/>
          </w:tcPr>
          <w:p w14:paraId="4B60F8E4" w14:textId="77777777" w:rsidR="00B84682" w:rsidRPr="004D48EC" w:rsidRDefault="00B84682" w:rsidP="00812F69">
            <w:pPr>
              <w:jc w:val="center"/>
              <w:rPr>
                <w:sz w:val="16"/>
                <w:szCs w:val="16"/>
                <w:lang w:val="en-US"/>
              </w:rPr>
            </w:pPr>
            <w:r w:rsidRPr="004D48EC">
              <w:rPr>
                <w:sz w:val="16"/>
                <w:szCs w:val="16"/>
                <w:lang w:val="en-US"/>
              </w:rPr>
              <w:t>18/18</w:t>
            </w:r>
          </w:p>
        </w:tc>
        <w:tc>
          <w:tcPr>
            <w:tcW w:w="1275" w:type="dxa"/>
            <w:vAlign w:val="center"/>
          </w:tcPr>
          <w:p w14:paraId="623929ED" w14:textId="77777777" w:rsidR="00B84682" w:rsidRPr="004D48EC" w:rsidRDefault="00B84682" w:rsidP="00812F69">
            <w:pPr>
              <w:jc w:val="center"/>
              <w:rPr>
                <w:sz w:val="16"/>
                <w:szCs w:val="16"/>
                <w:lang w:val="en-US"/>
              </w:rPr>
            </w:pPr>
            <w:r w:rsidRPr="004D48EC">
              <w:rPr>
                <w:sz w:val="16"/>
                <w:szCs w:val="16"/>
                <w:lang w:val="en-US"/>
              </w:rPr>
              <w:t>0%</w:t>
            </w:r>
          </w:p>
        </w:tc>
        <w:tc>
          <w:tcPr>
            <w:tcW w:w="1418" w:type="dxa"/>
            <w:vAlign w:val="center"/>
          </w:tcPr>
          <w:p w14:paraId="460A66E7" w14:textId="4FC473D8" w:rsidR="00B84682" w:rsidRPr="004D48EC" w:rsidRDefault="00B84682"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603</w:t>
            </w:r>
          </w:p>
        </w:tc>
        <w:tc>
          <w:tcPr>
            <w:tcW w:w="1808" w:type="dxa"/>
            <w:vAlign w:val="center"/>
          </w:tcPr>
          <w:p w14:paraId="181A84C9" w14:textId="29DB55C6" w:rsidR="00B84682" w:rsidRPr="004D48EC" w:rsidRDefault="00B84682"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629</w:t>
            </w:r>
          </w:p>
        </w:tc>
      </w:tr>
      <w:tr w:rsidR="00B84682" w:rsidRPr="004D48EC" w14:paraId="0EB09FB3" w14:textId="77777777" w:rsidTr="00812F69">
        <w:tc>
          <w:tcPr>
            <w:tcW w:w="2972" w:type="dxa"/>
            <w:vAlign w:val="center"/>
          </w:tcPr>
          <w:p w14:paraId="53926B9D" w14:textId="77777777" w:rsidR="00B84682" w:rsidRPr="004D48EC" w:rsidRDefault="00B84682" w:rsidP="00812F69">
            <w:pPr>
              <w:rPr>
                <w:sz w:val="16"/>
                <w:szCs w:val="16"/>
                <w:lang w:val="en-US"/>
              </w:rPr>
            </w:pPr>
            <w:r w:rsidRPr="004D48EC">
              <w:rPr>
                <w:sz w:val="16"/>
                <w:szCs w:val="16"/>
                <w:lang w:val="en-US"/>
              </w:rPr>
              <w:t>Chronic respiratory diseases</w:t>
            </w:r>
          </w:p>
        </w:tc>
        <w:tc>
          <w:tcPr>
            <w:tcW w:w="1843" w:type="dxa"/>
            <w:vAlign w:val="center"/>
          </w:tcPr>
          <w:p w14:paraId="333755C1" w14:textId="7F994200" w:rsidR="00B84682" w:rsidRPr="004D48EC" w:rsidRDefault="00B84682" w:rsidP="00812F69">
            <w:pPr>
              <w:jc w:val="center"/>
              <w:rPr>
                <w:sz w:val="16"/>
                <w:szCs w:val="16"/>
                <w:lang w:val="en-US"/>
              </w:rPr>
            </w:pPr>
            <w:r w:rsidRPr="004D48EC">
              <w:rPr>
                <w:sz w:val="16"/>
                <w:szCs w:val="16"/>
                <w:lang w:val="en-US"/>
              </w:rPr>
              <w:t>t = -10</w:t>
            </w:r>
            <w:r w:rsidR="006667FC">
              <w:rPr>
                <w:sz w:val="16"/>
                <w:szCs w:val="16"/>
                <w:lang w:val="en-US"/>
              </w:rPr>
              <w:t>.</w:t>
            </w:r>
            <w:r w:rsidRPr="004D48EC">
              <w:rPr>
                <w:sz w:val="16"/>
                <w:szCs w:val="16"/>
                <w:lang w:val="en-US"/>
              </w:rPr>
              <w:t>13</w:t>
            </w:r>
          </w:p>
          <w:p w14:paraId="6CE1A048" w14:textId="7199FAAA" w:rsidR="00B84682" w:rsidRPr="004D48EC" w:rsidRDefault="00B84682" w:rsidP="00812F69">
            <w:pPr>
              <w:jc w:val="center"/>
              <w:rPr>
                <w:sz w:val="16"/>
                <w:szCs w:val="16"/>
                <w:lang w:val="en-US"/>
              </w:rPr>
            </w:pPr>
            <w:r w:rsidRPr="004D48EC">
              <w:rPr>
                <w:b/>
                <w:bCs/>
                <w:sz w:val="16"/>
                <w:szCs w:val="16"/>
                <w:lang w:val="en-US"/>
              </w:rPr>
              <w:t>p&lt;0</w:t>
            </w:r>
            <w:r w:rsidR="006667FC">
              <w:rPr>
                <w:b/>
                <w:bCs/>
                <w:sz w:val="16"/>
                <w:szCs w:val="16"/>
                <w:lang w:val="en-US"/>
              </w:rPr>
              <w:t>.</w:t>
            </w:r>
            <w:r w:rsidRPr="004D48EC">
              <w:rPr>
                <w:b/>
                <w:bCs/>
                <w:sz w:val="16"/>
                <w:szCs w:val="16"/>
                <w:lang w:val="en-US"/>
              </w:rPr>
              <w:t>001</w:t>
            </w:r>
          </w:p>
        </w:tc>
        <w:tc>
          <w:tcPr>
            <w:tcW w:w="2693" w:type="dxa"/>
            <w:vAlign w:val="center"/>
          </w:tcPr>
          <w:p w14:paraId="26CEDBD3" w14:textId="7A0CA1CC" w:rsidR="00B84682" w:rsidRPr="004D48EC" w:rsidRDefault="00B84682"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519 [0</w:t>
            </w:r>
            <w:r w:rsidR="006667FC">
              <w:rPr>
                <w:sz w:val="16"/>
                <w:szCs w:val="16"/>
                <w:lang w:val="en-US"/>
              </w:rPr>
              <w:t>.</w:t>
            </w:r>
            <w:r w:rsidRPr="004D48EC">
              <w:rPr>
                <w:sz w:val="16"/>
                <w:szCs w:val="16"/>
                <w:lang w:val="en-US"/>
              </w:rPr>
              <w:t>455-0</w:t>
            </w:r>
            <w:r w:rsidR="006667FC">
              <w:rPr>
                <w:sz w:val="16"/>
                <w:szCs w:val="16"/>
                <w:lang w:val="en-US"/>
              </w:rPr>
              <w:t>.</w:t>
            </w:r>
            <w:r w:rsidRPr="004D48EC">
              <w:rPr>
                <w:sz w:val="16"/>
                <w:szCs w:val="16"/>
                <w:lang w:val="en-US"/>
              </w:rPr>
              <w:t>592]</w:t>
            </w:r>
          </w:p>
        </w:tc>
        <w:tc>
          <w:tcPr>
            <w:tcW w:w="1985" w:type="dxa"/>
            <w:vAlign w:val="center"/>
          </w:tcPr>
          <w:p w14:paraId="68D3F641" w14:textId="77777777" w:rsidR="00B84682" w:rsidRPr="004D48EC" w:rsidRDefault="00B84682" w:rsidP="00812F69">
            <w:pPr>
              <w:jc w:val="center"/>
              <w:rPr>
                <w:sz w:val="16"/>
                <w:szCs w:val="16"/>
                <w:lang w:val="en-US"/>
              </w:rPr>
            </w:pPr>
            <w:r w:rsidRPr="004D48EC">
              <w:rPr>
                <w:sz w:val="16"/>
                <w:szCs w:val="16"/>
                <w:lang w:val="en-US"/>
              </w:rPr>
              <w:t>33/38</w:t>
            </w:r>
          </w:p>
        </w:tc>
        <w:tc>
          <w:tcPr>
            <w:tcW w:w="1275" w:type="dxa"/>
            <w:vAlign w:val="center"/>
          </w:tcPr>
          <w:p w14:paraId="269B1C31" w14:textId="77777777" w:rsidR="00B84682" w:rsidRPr="004D48EC" w:rsidRDefault="00B84682" w:rsidP="00812F69">
            <w:pPr>
              <w:jc w:val="center"/>
              <w:rPr>
                <w:sz w:val="16"/>
                <w:szCs w:val="16"/>
                <w:lang w:val="en-US"/>
              </w:rPr>
            </w:pPr>
            <w:r w:rsidRPr="004D48EC">
              <w:rPr>
                <w:sz w:val="16"/>
                <w:szCs w:val="16"/>
                <w:lang w:val="en-US"/>
              </w:rPr>
              <w:t>15%</w:t>
            </w:r>
          </w:p>
        </w:tc>
        <w:tc>
          <w:tcPr>
            <w:tcW w:w="1418" w:type="dxa"/>
            <w:vAlign w:val="center"/>
          </w:tcPr>
          <w:p w14:paraId="279551F4" w14:textId="354C79CF" w:rsidR="00B84682" w:rsidRPr="004D48EC" w:rsidRDefault="00B84682"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223</w:t>
            </w:r>
          </w:p>
        </w:tc>
        <w:tc>
          <w:tcPr>
            <w:tcW w:w="1808" w:type="dxa"/>
            <w:vAlign w:val="center"/>
          </w:tcPr>
          <w:p w14:paraId="2675C26D" w14:textId="13C2E66F" w:rsidR="00B84682" w:rsidRPr="004D48EC" w:rsidRDefault="00B84682"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645</w:t>
            </w:r>
          </w:p>
        </w:tc>
      </w:tr>
      <w:tr w:rsidR="00B84682" w:rsidRPr="004D48EC" w14:paraId="55337A4D" w14:textId="77777777" w:rsidTr="00812F69">
        <w:tc>
          <w:tcPr>
            <w:tcW w:w="2972" w:type="dxa"/>
            <w:vAlign w:val="center"/>
          </w:tcPr>
          <w:p w14:paraId="28EB502C" w14:textId="77777777" w:rsidR="00B84682" w:rsidRPr="004D48EC" w:rsidRDefault="00B84682" w:rsidP="00812F69">
            <w:pPr>
              <w:rPr>
                <w:sz w:val="16"/>
                <w:szCs w:val="16"/>
                <w:lang w:val="en-US"/>
              </w:rPr>
            </w:pPr>
            <w:r w:rsidRPr="004D48EC">
              <w:rPr>
                <w:sz w:val="16"/>
                <w:szCs w:val="16"/>
                <w:lang w:val="en-US"/>
              </w:rPr>
              <w:t>Diabetes</w:t>
            </w:r>
          </w:p>
        </w:tc>
        <w:tc>
          <w:tcPr>
            <w:tcW w:w="1843" w:type="dxa"/>
            <w:vAlign w:val="center"/>
          </w:tcPr>
          <w:p w14:paraId="666F8006" w14:textId="54EC371D" w:rsidR="00B84682" w:rsidRPr="004D48EC" w:rsidRDefault="00B84682" w:rsidP="00812F69">
            <w:pPr>
              <w:jc w:val="center"/>
              <w:rPr>
                <w:sz w:val="16"/>
                <w:szCs w:val="16"/>
                <w:lang w:val="en-US"/>
              </w:rPr>
            </w:pPr>
            <w:r w:rsidRPr="004D48EC">
              <w:rPr>
                <w:sz w:val="16"/>
                <w:szCs w:val="16"/>
                <w:lang w:val="en-US"/>
              </w:rPr>
              <w:t>t = -9</w:t>
            </w:r>
            <w:r w:rsidR="006667FC">
              <w:rPr>
                <w:sz w:val="16"/>
                <w:szCs w:val="16"/>
                <w:lang w:val="en-US"/>
              </w:rPr>
              <w:t>.</w:t>
            </w:r>
            <w:r w:rsidRPr="004D48EC">
              <w:rPr>
                <w:sz w:val="16"/>
                <w:szCs w:val="16"/>
                <w:lang w:val="en-US"/>
              </w:rPr>
              <w:t>75</w:t>
            </w:r>
          </w:p>
          <w:p w14:paraId="5E8F506D" w14:textId="1948A881" w:rsidR="00B84682" w:rsidRPr="004D48EC" w:rsidRDefault="00B84682" w:rsidP="00812F69">
            <w:pPr>
              <w:jc w:val="center"/>
              <w:rPr>
                <w:sz w:val="16"/>
                <w:szCs w:val="16"/>
                <w:lang w:val="en-US"/>
              </w:rPr>
            </w:pPr>
            <w:r w:rsidRPr="004D48EC">
              <w:rPr>
                <w:b/>
                <w:bCs/>
                <w:sz w:val="16"/>
                <w:szCs w:val="16"/>
                <w:lang w:val="en-US"/>
              </w:rPr>
              <w:t>p&lt;0</w:t>
            </w:r>
            <w:r w:rsidR="006667FC">
              <w:rPr>
                <w:b/>
                <w:bCs/>
                <w:sz w:val="16"/>
                <w:szCs w:val="16"/>
                <w:lang w:val="en-US"/>
              </w:rPr>
              <w:t>.</w:t>
            </w:r>
            <w:r w:rsidRPr="004D48EC">
              <w:rPr>
                <w:b/>
                <w:bCs/>
                <w:sz w:val="16"/>
                <w:szCs w:val="16"/>
                <w:lang w:val="en-US"/>
              </w:rPr>
              <w:t>001</w:t>
            </w:r>
          </w:p>
        </w:tc>
        <w:tc>
          <w:tcPr>
            <w:tcW w:w="2693" w:type="dxa"/>
            <w:vAlign w:val="center"/>
          </w:tcPr>
          <w:p w14:paraId="3B0D552B" w14:textId="363EDE48" w:rsidR="00B84682" w:rsidRPr="004D48EC" w:rsidRDefault="00B84682"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613 [0</w:t>
            </w:r>
            <w:r w:rsidR="006667FC">
              <w:rPr>
                <w:sz w:val="16"/>
                <w:szCs w:val="16"/>
                <w:lang w:val="en-US"/>
              </w:rPr>
              <w:t>.</w:t>
            </w:r>
            <w:r w:rsidRPr="004D48EC">
              <w:rPr>
                <w:sz w:val="16"/>
                <w:szCs w:val="16"/>
                <w:lang w:val="en-US"/>
              </w:rPr>
              <w:t>553-0</w:t>
            </w:r>
            <w:r w:rsidR="006667FC">
              <w:rPr>
                <w:sz w:val="16"/>
                <w:szCs w:val="16"/>
                <w:lang w:val="en-US"/>
              </w:rPr>
              <w:t>.</w:t>
            </w:r>
            <w:r w:rsidRPr="004D48EC">
              <w:rPr>
                <w:sz w:val="16"/>
                <w:szCs w:val="16"/>
                <w:lang w:val="en-US"/>
              </w:rPr>
              <w:t>679]</w:t>
            </w:r>
          </w:p>
        </w:tc>
        <w:tc>
          <w:tcPr>
            <w:tcW w:w="1985" w:type="dxa"/>
            <w:vAlign w:val="center"/>
          </w:tcPr>
          <w:p w14:paraId="098917DC" w14:textId="77777777" w:rsidR="00B84682" w:rsidRPr="004D48EC" w:rsidRDefault="00B84682" w:rsidP="00812F69">
            <w:pPr>
              <w:jc w:val="center"/>
              <w:rPr>
                <w:sz w:val="16"/>
                <w:szCs w:val="16"/>
                <w:lang w:val="en-US"/>
              </w:rPr>
            </w:pPr>
            <w:r w:rsidRPr="004D48EC">
              <w:rPr>
                <w:sz w:val="16"/>
                <w:szCs w:val="16"/>
                <w:lang w:val="en-US"/>
              </w:rPr>
              <w:t>31/38</w:t>
            </w:r>
          </w:p>
        </w:tc>
        <w:tc>
          <w:tcPr>
            <w:tcW w:w="1275" w:type="dxa"/>
            <w:vAlign w:val="center"/>
          </w:tcPr>
          <w:p w14:paraId="6B65001A" w14:textId="77777777" w:rsidR="00B84682" w:rsidRPr="004D48EC" w:rsidRDefault="00B84682" w:rsidP="00812F69">
            <w:pPr>
              <w:jc w:val="center"/>
              <w:rPr>
                <w:sz w:val="16"/>
                <w:szCs w:val="16"/>
                <w:lang w:val="en-US"/>
              </w:rPr>
            </w:pPr>
            <w:r w:rsidRPr="004D48EC">
              <w:rPr>
                <w:sz w:val="16"/>
                <w:szCs w:val="16"/>
                <w:lang w:val="en-US"/>
              </w:rPr>
              <w:t>28%</w:t>
            </w:r>
          </w:p>
        </w:tc>
        <w:tc>
          <w:tcPr>
            <w:tcW w:w="1418" w:type="dxa"/>
            <w:vAlign w:val="center"/>
          </w:tcPr>
          <w:p w14:paraId="1CC1D398" w14:textId="1920A318" w:rsidR="00B84682" w:rsidRPr="004D48EC" w:rsidRDefault="00B84682"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080</w:t>
            </w:r>
          </w:p>
        </w:tc>
        <w:tc>
          <w:tcPr>
            <w:tcW w:w="1808" w:type="dxa"/>
            <w:vAlign w:val="center"/>
          </w:tcPr>
          <w:p w14:paraId="52DF224B" w14:textId="4E21A599" w:rsidR="00B84682" w:rsidRPr="004D48EC" w:rsidRDefault="00B84682" w:rsidP="00812F69">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969</w:t>
            </w:r>
          </w:p>
        </w:tc>
      </w:tr>
    </w:tbl>
    <w:p w14:paraId="7390E2AF" w14:textId="77777777" w:rsidR="00361B58" w:rsidRPr="004D48EC" w:rsidRDefault="00361B58" w:rsidP="00B84682">
      <w:pPr>
        <w:jc w:val="both"/>
        <w:rPr>
          <w:sz w:val="22"/>
          <w:szCs w:val="22"/>
          <w:vertAlign w:val="superscript"/>
          <w:lang w:val="en-US"/>
        </w:rPr>
      </w:pPr>
    </w:p>
    <w:p w14:paraId="45C7590D" w14:textId="782FB7AF" w:rsidR="00B84682" w:rsidRPr="004D48EC" w:rsidRDefault="00B84682" w:rsidP="00B84682">
      <w:pPr>
        <w:jc w:val="both"/>
        <w:rPr>
          <w:sz w:val="20"/>
          <w:szCs w:val="20"/>
          <w:lang w:val="en-US"/>
        </w:rPr>
      </w:pPr>
      <w:r w:rsidRPr="004D48EC">
        <w:rPr>
          <w:sz w:val="20"/>
          <w:szCs w:val="20"/>
          <w:vertAlign w:val="superscript"/>
          <w:lang w:val="en-US"/>
        </w:rPr>
        <w:t>*</w:t>
      </w:r>
      <w:r w:rsidRPr="004D48EC">
        <w:rPr>
          <w:sz w:val="20"/>
          <w:szCs w:val="20"/>
          <w:lang w:val="en-US"/>
        </w:rPr>
        <w:t xml:space="preserve">Studies with extreme effect sizes (outliers) and studies with higher influence on overall effect (Leave-One-Out influence analysis) were discarded in order to obtain a </w:t>
      </w:r>
      <w:r w:rsidR="00590565" w:rsidRPr="004D48EC">
        <w:rPr>
          <w:sz w:val="20"/>
          <w:szCs w:val="20"/>
          <w:lang w:val="en-US"/>
        </w:rPr>
        <w:t xml:space="preserve">homogenized </w:t>
      </w:r>
      <w:r w:rsidRPr="004D48EC">
        <w:rPr>
          <w:sz w:val="20"/>
          <w:szCs w:val="20"/>
          <w:lang w:val="en-US"/>
        </w:rPr>
        <w:t>between-studies effect</w:t>
      </w:r>
    </w:p>
    <w:p w14:paraId="2CC749B4" w14:textId="77777777" w:rsidR="00953DC8" w:rsidRPr="004D48EC" w:rsidRDefault="00953DC8" w:rsidP="00B84682">
      <w:pPr>
        <w:jc w:val="both"/>
        <w:rPr>
          <w:sz w:val="20"/>
          <w:szCs w:val="20"/>
          <w:lang w:val="en-US"/>
        </w:rPr>
      </w:pPr>
    </w:p>
    <w:p w14:paraId="7A44CFBD" w14:textId="13125FB1" w:rsidR="00B84682" w:rsidRPr="004D48EC" w:rsidRDefault="00B84682" w:rsidP="00B84682">
      <w:pPr>
        <w:jc w:val="both"/>
        <w:rPr>
          <w:sz w:val="20"/>
          <w:szCs w:val="20"/>
          <w:lang w:val="en-US"/>
        </w:rPr>
        <w:sectPr w:rsidR="00B84682" w:rsidRPr="004D48EC" w:rsidSect="00AD1763">
          <w:pgSz w:w="16838" w:h="11906" w:orient="landscape"/>
          <w:pgMar w:top="1701" w:right="1417" w:bottom="1701" w:left="1417" w:header="708" w:footer="708" w:gutter="0"/>
          <w:cols w:space="708"/>
          <w:docGrid w:linePitch="360"/>
        </w:sectPr>
      </w:pPr>
      <w:r w:rsidRPr="004D48EC">
        <w:rPr>
          <w:sz w:val="20"/>
          <w:szCs w:val="20"/>
          <w:lang w:val="en-US"/>
        </w:rPr>
        <w:t xml:space="preserve">In </w:t>
      </w:r>
      <w:r w:rsidRPr="004D48EC">
        <w:rPr>
          <w:b/>
          <w:bCs/>
          <w:sz w:val="20"/>
          <w:szCs w:val="20"/>
          <w:lang w:val="en-US"/>
        </w:rPr>
        <w:t>bold</w:t>
      </w:r>
      <w:r w:rsidRPr="004D48EC">
        <w:rPr>
          <w:sz w:val="20"/>
          <w:szCs w:val="20"/>
          <w:lang w:val="en-US"/>
        </w:rPr>
        <w:t xml:space="preserve"> are marked </w:t>
      </w:r>
      <w:r w:rsidRPr="004D48EC">
        <w:rPr>
          <w:i/>
          <w:iCs/>
          <w:sz w:val="20"/>
          <w:szCs w:val="20"/>
          <w:lang w:val="en-US"/>
        </w:rPr>
        <w:t>P values</w:t>
      </w:r>
      <w:r w:rsidRPr="004D48EC">
        <w:rPr>
          <w:sz w:val="20"/>
          <w:szCs w:val="20"/>
          <w:lang w:val="en-US"/>
        </w:rPr>
        <w:t xml:space="preserve"> &lt; 0</w:t>
      </w:r>
      <w:r w:rsidR="006667FC">
        <w:rPr>
          <w:sz w:val="20"/>
          <w:szCs w:val="20"/>
          <w:lang w:val="en-US"/>
        </w:rPr>
        <w:t>.</w:t>
      </w:r>
      <w:r w:rsidRPr="004D48EC">
        <w:rPr>
          <w:sz w:val="20"/>
          <w:szCs w:val="20"/>
          <w:lang w:val="en-US"/>
        </w:rPr>
        <w:t>05</w:t>
      </w:r>
    </w:p>
    <w:p w14:paraId="10A3104A" w14:textId="2345D5BE" w:rsidR="00A65FF3" w:rsidRPr="004D48EC" w:rsidRDefault="00A65FF3" w:rsidP="00A65FF3">
      <w:pPr>
        <w:rPr>
          <w:b/>
          <w:bCs/>
          <w:sz w:val="20"/>
          <w:szCs w:val="20"/>
          <w:lang w:val="en-US"/>
        </w:rPr>
      </w:pPr>
      <w:r w:rsidRPr="004D48EC">
        <w:rPr>
          <w:b/>
          <w:bCs/>
          <w:sz w:val="20"/>
          <w:szCs w:val="20"/>
          <w:lang w:val="en-US"/>
        </w:rPr>
        <w:lastRenderedPageBreak/>
        <w:t xml:space="preserve">Supplementary Table </w:t>
      </w:r>
      <w:r w:rsidR="00865BE5" w:rsidRPr="004D48EC">
        <w:rPr>
          <w:b/>
          <w:bCs/>
          <w:sz w:val="20"/>
          <w:szCs w:val="20"/>
          <w:lang w:val="en-US"/>
        </w:rPr>
        <w:t>7</w:t>
      </w:r>
      <w:r w:rsidRPr="004D48EC">
        <w:rPr>
          <w:b/>
          <w:bCs/>
          <w:sz w:val="20"/>
          <w:szCs w:val="20"/>
          <w:lang w:val="en-US"/>
        </w:rPr>
        <w:t xml:space="preserve">. Sensitivity analysis of headache </w:t>
      </w:r>
      <w:r w:rsidR="00590565" w:rsidRPr="004D48EC">
        <w:rPr>
          <w:b/>
          <w:bCs/>
          <w:sz w:val="20"/>
          <w:szCs w:val="20"/>
          <w:lang w:val="en-US"/>
        </w:rPr>
        <w:t>relative risk (</w:t>
      </w:r>
      <w:r w:rsidRPr="004D48EC">
        <w:rPr>
          <w:b/>
          <w:bCs/>
          <w:sz w:val="20"/>
          <w:szCs w:val="20"/>
          <w:lang w:val="en-US"/>
        </w:rPr>
        <w:t>RR</w:t>
      </w:r>
      <w:r w:rsidR="00590565" w:rsidRPr="004D48EC">
        <w:rPr>
          <w:b/>
          <w:bCs/>
          <w:sz w:val="20"/>
          <w:szCs w:val="20"/>
          <w:lang w:val="en-US"/>
        </w:rPr>
        <w:t>)</w:t>
      </w:r>
      <w:r w:rsidRPr="004D48EC">
        <w:rPr>
          <w:b/>
          <w:bCs/>
          <w:sz w:val="20"/>
          <w:szCs w:val="20"/>
          <w:lang w:val="en-US"/>
        </w:rPr>
        <w:t xml:space="preserve"> </w:t>
      </w:r>
      <w:r w:rsidR="00A3154E" w:rsidRPr="004D48EC">
        <w:rPr>
          <w:b/>
          <w:bCs/>
          <w:sz w:val="20"/>
          <w:szCs w:val="20"/>
          <w:lang w:val="en-US"/>
        </w:rPr>
        <w:t xml:space="preserve">among </w:t>
      </w:r>
      <w:r w:rsidRPr="004D48EC">
        <w:rPr>
          <w:b/>
          <w:bCs/>
          <w:sz w:val="20"/>
          <w:szCs w:val="20"/>
          <w:lang w:val="en-US"/>
        </w:rPr>
        <w:t xml:space="preserve">COVID-19 </w:t>
      </w:r>
      <w:r w:rsidR="00A3154E" w:rsidRPr="004D48EC">
        <w:rPr>
          <w:b/>
          <w:bCs/>
          <w:sz w:val="20"/>
          <w:szCs w:val="20"/>
          <w:lang w:val="en-US"/>
        </w:rPr>
        <w:t>in</w:t>
      </w:r>
      <w:r w:rsidRPr="004D48EC">
        <w:rPr>
          <w:b/>
          <w:bCs/>
          <w:sz w:val="20"/>
          <w:szCs w:val="20"/>
          <w:lang w:val="en-US"/>
        </w:rPr>
        <w:t xml:space="preserve">patients </w:t>
      </w:r>
    </w:p>
    <w:p w14:paraId="5AB4B362" w14:textId="77777777" w:rsidR="00A65FF3" w:rsidRPr="004D48EC" w:rsidRDefault="00A65FF3" w:rsidP="00A65FF3">
      <w:pPr>
        <w:jc w:val="both"/>
        <w:rPr>
          <w:sz w:val="22"/>
          <w:szCs w:val="22"/>
          <w:lang w:val="en-US"/>
        </w:rPr>
      </w:pPr>
    </w:p>
    <w:tbl>
      <w:tblPr>
        <w:tblStyle w:val="Grigliatabella"/>
        <w:tblW w:w="0" w:type="auto"/>
        <w:jc w:val="center"/>
        <w:tblLook w:val="04A0" w:firstRow="1" w:lastRow="0" w:firstColumn="1" w:lastColumn="0" w:noHBand="0" w:noVBand="1"/>
      </w:tblPr>
      <w:tblGrid>
        <w:gridCol w:w="3823"/>
        <w:gridCol w:w="2409"/>
        <w:gridCol w:w="2380"/>
        <w:gridCol w:w="597"/>
        <w:gridCol w:w="992"/>
        <w:gridCol w:w="1560"/>
        <w:gridCol w:w="1665"/>
      </w:tblGrid>
      <w:tr w:rsidR="00A65FF3" w:rsidRPr="003D1DFB" w14:paraId="5FAD1A62" w14:textId="77777777" w:rsidTr="00A65FF3">
        <w:trPr>
          <w:jc w:val="center"/>
        </w:trPr>
        <w:tc>
          <w:tcPr>
            <w:tcW w:w="3823" w:type="dxa"/>
            <w:vMerge w:val="restart"/>
            <w:vAlign w:val="center"/>
          </w:tcPr>
          <w:p w14:paraId="6152A1E6" w14:textId="77777777" w:rsidR="00A65FF3" w:rsidRPr="004D48EC" w:rsidRDefault="00A65FF3" w:rsidP="00A65FF3">
            <w:pPr>
              <w:jc w:val="center"/>
              <w:rPr>
                <w:sz w:val="16"/>
                <w:szCs w:val="16"/>
                <w:lang w:val="en-US"/>
              </w:rPr>
            </w:pPr>
            <w:r w:rsidRPr="004D48EC">
              <w:rPr>
                <w:sz w:val="16"/>
                <w:szCs w:val="16"/>
                <w:lang w:val="en-US"/>
              </w:rPr>
              <w:t>Strategy</w:t>
            </w:r>
          </w:p>
        </w:tc>
        <w:tc>
          <w:tcPr>
            <w:tcW w:w="2409" w:type="dxa"/>
            <w:vMerge w:val="restart"/>
            <w:vAlign w:val="center"/>
          </w:tcPr>
          <w:p w14:paraId="3A19D297" w14:textId="77777777" w:rsidR="00A65FF3" w:rsidRPr="004D48EC" w:rsidRDefault="00A65FF3" w:rsidP="00A65FF3">
            <w:pPr>
              <w:jc w:val="center"/>
              <w:rPr>
                <w:sz w:val="16"/>
                <w:szCs w:val="16"/>
                <w:lang w:val="en-US"/>
              </w:rPr>
            </w:pPr>
            <w:r w:rsidRPr="004D48EC">
              <w:rPr>
                <w:sz w:val="16"/>
                <w:szCs w:val="16"/>
                <w:lang w:val="en-US"/>
              </w:rPr>
              <w:t>Test for overall effect</w:t>
            </w:r>
          </w:p>
          <w:p w14:paraId="0BB0C320" w14:textId="77777777" w:rsidR="00A65FF3" w:rsidRPr="004D48EC" w:rsidRDefault="00A65FF3" w:rsidP="00A65FF3">
            <w:pPr>
              <w:jc w:val="center"/>
              <w:rPr>
                <w:sz w:val="16"/>
                <w:szCs w:val="16"/>
                <w:lang w:val="en-US"/>
              </w:rPr>
            </w:pPr>
            <w:r w:rsidRPr="004D48EC">
              <w:rPr>
                <w:sz w:val="16"/>
                <w:szCs w:val="16"/>
                <w:lang w:val="en-US"/>
              </w:rPr>
              <w:t>(random-model)</w:t>
            </w:r>
          </w:p>
        </w:tc>
        <w:tc>
          <w:tcPr>
            <w:tcW w:w="2380" w:type="dxa"/>
            <w:vMerge w:val="restart"/>
            <w:vAlign w:val="center"/>
          </w:tcPr>
          <w:p w14:paraId="173A550E" w14:textId="77777777" w:rsidR="00A65FF3" w:rsidRPr="004D48EC" w:rsidRDefault="00A65FF3" w:rsidP="00A65FF3">
            <w:pPr>
              <w:jc w:val="center"/>
              <w:rPr>
                <w:sz w:val="16"/>
                <w:szCs w:val="16"/>
                <w:lang w:val="en-US"/>
              </w:rPr>
            </w:pPr>
            <w:r w:rsidRPr="004D48EC">
              <w:rPr>
                <w:sz w:val="16"/>
                <w:szCs w:val="16"/>
                <w:lang w:val="en-US"/>
              </w:rPr>
              <w:t>Headache-COVID19 RR</w:t>
            </w:r>
          </w:p>
          <w:p w14:paraId="33DDB6EE" w14:textId="77777777" w:rsidR="00A65FF3" w:rsidRPr="004D48EC" w:rsidRDefault="00A65FF3" w:rsidP="00A65FF3">
            <w:pPr>
              <w:jc w:val="center"/>
              <w:rPr>
                <w:sz w:val="16"/>
                <w:szCs w:val="16"/>
                <w:lang w:val="en-US"/>
              </w:rPr>
            </w:pPr>
            <w:r w:rsidRPr="004D48EC">
              <w:rPr>
                <w:sz w:val="16"/>
                <w:szCs w:val="16"/>
                <w:lang w:val="en-US"/>
              </w:rPr>
              <w:t>[95% CI]</w:t>
            </w:r>
          </w:p>
        </w:tc>
        <w:tc>
          <w:tcPr>
            <w:tcW w:w="1589" w:type="dxa"/>
            <w:gridSpan w:val="2"/>
            <w:vAlign w:val="center"/>
          </w:tcPr>
          <w:p w14:paraId="5BBF8ED1" w14:textId="77777777" w:rsidR="00A65FF3" w:rsidRPr="004D48EC" w:rsidRDefault="00A65FF3" w:rsidP="00A65FF3">
            <w:pPr>
              <w:jc w:val="center"/>
              <w:rPr>
                <w:sz w:val="16"/>
                <w:szCs w:val="16"/>
                <w:lang w:val="en-US"/>
              </w:rPr>
            </w:pPr>
            <w:r w:rsidRPr="004D48EC">
              <w:rPr>
                <w:sz w:val="16"/>
                <w:szCs w:val="16"/>
                <w:lang w:val="en-US"/>
              </w:rPr>
              <w:t>Between-study heterogeneity</w:t>
            </w:r>
          </w:p>
        </w:tc>
        <w:tc>
          <w:tcPr>
            <w:tcW w:w="1560" w:type="dxa"/>
            <w:vMerge w:val="restart"/>
            <w:vAlign w:val="center"/>
          </w:tcPr>
          <w:p w14:paraId="5ED6D745" w14:textId="77777777" w:rsidR="00A65FF3" w:rsidRPr="004D48EC" w:rsidRDefault="00A65FF3" w:rsidP="00A65FF3">
            <w:pPr>
              <w:jc w:val="center"/>
              <w:rPr>
                <w:sz w:val="16"/>
                <w:szCs w:val="16"/>
                <w:lang w:val="en-US"/>
              </w:rPr>
            </w:pPr>
            <w:r w:rsidRPr="004D48EC">
              <w:rPr>
                <w:sz w:val="16"/>
                <w:szCs w:val="16"/>
                <w:lang w:val="en-US"/>
              </w:rPr>
              <w:t>Number of studies included</w:t>
            </w:r>
          </w:p>
        </w:tc>
        <w:tc>
          <w:tcPr>
            <w:tcW w:w="1665" w:type="dxa"/>
            <w:vMerge w:val="restart"/>
            <w:vAlign w:val="center"/>
          </w:tcPr>
          <w:p w14:paraId="730D48C1" w14:textId="77777777" w:rsidR="00A65FF3" w:rsidRPr="004D48EC" w:rsidRDefault="00A65FF3" w:rsidP="00A65FF3">
            <w:pPr>
              <w:jc w:val="center"/>
              <w:rPr>
                <w:sz w:val="16"/>
                <w:szCs w:val="16"/>
                <w:lang w:val="en-US"/>
              </w:rPr>
            </w:pPr>
            <w:r w:rsidRPr="004D48EC">
              <w:rPr>
                <w:sz w:val="16"/>
                <w:szCs w:val="16"/>
                <w:lang w:val="en-US"/>
              </w:rPr>
              <w:t>Publication bias, Egger’s test (P value)</w:t>
            </w:r>
          </w:p>
        </w:tc>
      </w:tr>
      <w:tr w:rsidR="00A65FF3" w:rsidRPr="004D48EC" w14:paraId="7607956C" w14:textId="77777777" w:rsidTr="00A65FF3">
        <w:trPr>
          <w:jc w:val="center"/>
        </w:trPr>
        <w:tc>
          <w:tcPr>
            <w:tcW w:w="3823" w:type="dxa"/>
            <w:vMerge/>
            <w:vAlign w:val="center"/>
          </w:tcPr>
          <w:p w14:paraId="0EDA0EA0" w14:textId="77777777" w:rsidR="00A65FF3" w:rsidRPr="004D48EC" w:rsidRDefault="00A65FF3" w:rsidP="00A65FF3">
            <w:pPr>
              <w:jc w:val="center"/>
              <w:rPr>
                <w:sz w:val="16"/>
                <w:szCs w:val="16"/>
                <w:lang w:val="en-US"/>
              </w:rPr>
            </w:pPr>
          </w:p>
        </w:tc>
        <w:tc>
          <w:tcPr>
            <w:tcW w:w="2409" w:type="dxa"/>
            <w:vMerge/>
            <w:vAlign w:val="center"/>
          </w:tcPr>
          <w:p w14:paraId="5E6FCE9D" w14:textId="77777777" w:rsidR="00A65FF3" w:rsidRPr="004D48EC" w:rsidRDefault="00A65FF3" w:rsidP="00A65FF3">
            <w:pPr>
              <w:jc w:val="center"/>
              <w:rPr>
                <w:sz w:val="16"/>
                <w:szCs w:val="16"/>
                <w:lang w:val="en-US"/>
              </w:rPr>
            </w:pPr>
          </w:p>
        </w:tc>
        <w:tc>
          <w:tcPr>
            <w:tcW w:w="2380" w:type="dxa"/>
            <w:vMerge/>
            <w:vAlign w:val="center"/>
          </w:tcPr>
          <w:p w14:paraId="0256499C" w14:textId="77777777" w:rsidR="00A65FF3" w:rsidRPr="004D48EC" w:rsidRDefault="00A65FF3" w:rsidP="00A65FF3">
            <w:pPr>
              <w:jc w:val="center"/>
              <w:rPr>
                <w:sz w:val="16"/>
                <w:szCs w:val="16"/>
                <w:lang w:val="en-US"/>
              </w:rPr>
            </w:pPr>
          </w:p>
        </w:tc>
        <w:tc>
          <w:tcPr>
            <w:tcW w:w="597" w:type="dxa"/>
            <w:vAlign w:val="center"/>
          </w:tcPr>
          <w:p w14:paraId="4352A0B7" w14:textId="77777777" w:rsidR="00A65FF3" w:rsidRPr="004D48EC" w:rsidRDefault="00A65FF3" w:rsidP="00A65FF3">
            <w:pPr>
              <w:jc w:val="center"/>
              <w:rPr>
                <w:sz w:val="16"/>
                <w:szCs w:val="16"/>
                <w:lang w:val="en-US"/>
              </w:rPr>
            </w:pPr>
            <w:r w:rsidRPr="004D48EC">
              <w:rPr>
                <w:sz w:val="16"/>
                <w:szCs w:val="16"/>
                <w:lang w:val="en-US"/>
              </w:rPr>
              <w:t>I</w:t>
            </w:r>
            <w:r w:rsidRPr="004D48EC">
              <w:rPr>
                <w:sz w:val="16"/>
                <w:szCs w:val="16"/>
                <w:vertAlign w:val="superscript"/>
                <w:lang w:val="en-US"/>
              </w:rPr>
              <w:t>2</w:t>
            </w:r>
          </w:p>
        </w:tc>
        <w:tc>
          <w:tcPr>
            <w:tcW w:w="992" w:type="dxa"/>
            <w:vAlign w:val="center"/>
          </w:tcPr>
          <w:p w14:paraId="53EC6B6B" w14:textId="77777777" w:rsidR="00A65FF3" w:rsidRPr="004D48EC" w:rsidRDefault="00A65FF3" w:rsidP="00A65FF3">
            <w:pPr>
              <w:jc w:val="center"/>
              <w:rPr>
                <w:sz w:val="16"/>
                <w:szCs w:val="16"/>
                <w:lang w:val="en-US"/>
              </w:rPr>
            </w:pPr>
            <w:r w:rsidRPr="004D48EC">
              <w:rPr>
                <w:sz w:val="16"/>
                <w:szCs w:val="16"/>
                <w:lang w:val="en-US"/>
              </w:rPr>
              <w:t>P value</w:t>
            </w:r>
          </w:p>
        </w:tc>
        <w:tc>
          <w:tcPr>
            <w:tcW w:w="1560" w:type="dxa"/>
            <w:vMerge/>
          </w:tcPr>
          <w:p w14:paraId="2FE1B7AC" w14:textId="77777777" w:rsidR="00A65FF3" w:rsidRPr="004D48EC" w:rsidRDefault="00A65FF3" w:rsidP="00A65FF3">
            <w:pPr>
              <w:jc w:val="center"/>
              <w:rPr>
                <w:sz w:val="16"/>
                <w:szCs w:val="16"/>
                <w:lang w:val="en-US"/>
              </w:rPr>
            </w:pPr>
          </w:p>
        </w:tc>
        <w:tc>
          <w:tcPr>
            <w:tcW w:w="1665" w:type="dxa"/>
            <w:vMerge/>
            <w:vAlign w:val="center"/>
          </w:tcPr>
          <w:p w14:paraId="0150061F" w14:textId="77777777" w:rsidR="00A65FF3" w:rsidRPr="004D48EC" w:rsidRDefault="00A65FF3" w:rsidP="00A65FF3">
            <w:pPr>
              <w:jc w:val="center"/>
              <w:rPr>
                <w:sz w:val="16"/>
                <w:szCs w:val="16"/>
                <w:lang w:val="en-US"/>
              </w:rPr>
            </w:pPr>
          </w:p>
        </w:tc>
      </w:tr>
      <w:tr w:rsidR="00A65FF3" w:rsidRPr="004D48EC" w14:paraId="5701C1D1" w14:textId="77777777" w:rsidTr="00A65FF3">
        <w:trPr>
          <w:jc w:val="center"/>
        </w:trPr>
        <w:tc>
          <w:tcPr>
            <w:tcW w:w="3823" w:type="dxa"/>
            <w:vAlign w:val="center"/>
          </w:tcPr>
          <w:p w14:paraId="1BFC38FD" w14:textId="77777777" w:rsidR="00A65FF3" w:rsidRPr="004D48EC" w:rsidRDefault="00A65FF3" w:rsidP="00A65FF3">
            <w:pPr>
              <w:rPr>
                <w:sz w:val="16"/>
                <w:szCs w:val="16"/>
                <w:lang w:val="en-US"/>
              </w:rPr>
            </w:pPr>
            <w:r w:rsidRPr="004D48EC">
              <w:rPr>
                <w:sz w:val="16"/>
                <w:szCs w:val="16"/>
                <w:lang w:val="en-US"/>
              </w:rPr>
              <w:t xml:space="preserve">Including all studies </w:t>
            </w:r>
          </w:p>
        </w:tc>
        <w:tc>
          <w:tcPr>
            <w:tcW w:w="2409" w:type="dxa"/>
            <w:vAlign w:val="center"/>
          </w:tcPr>
          <w:p w14:paraId="3622FE61" w14:textId="35AF2D1F" w:rsidR="00A65FF3" w:rsidRPr="004D48EC" w:rsidRDefault="00A65FF3" w:rsidP="00A65FF3">
            <w:pPr>
              <w:jc w:val="center"/>
              <w:rPr>
                <w:sz w:val="16"/>
                <w:szCs w:val="16"/>
                <w:lang w:val="en-US"/>
              </w:rPr>
            </w:pPr>
            <w:r w:rsidRPr="004D48EC">
              <w:rPr>
                <w:sz w:val="16"/>
                <w:szCs w:val="16"/>
                <w:lang w:val="en-US"/>
              </w:rPr>
              <w:t>t = 5</w:t>
            </w:r>
            <w:r w:rsidR="006667FC">
              <w:rPr>
                <w:sz w:val="16"/>
                <w:szCs w:val="16"/>
                <w:lang w:val="en-US"/>
              </w:rPr>
              <w:t>.</w:t>
            </w:r>
            <w:r w:rsidRPr="004D48EC">
              <w:rPr>
                <w:sz w:val="16"/>
                <w:szCs w:val="16"/>
                <w:lang w:val="en-US"/>
              </w:rPr>
              <w:t>18</w:t>
            </w:r>
          </w:p>
          <w:p w14:paraId="7785991D" w14:textId="14E147F3" w:rsidR="00A65FF3" w:rsidRPr="004D48EC" w:rsidRDefault="00A65FF3" w:rsidP="00A65FF3">
            <w:pPr>
              <w:jc w:val="center"/>
              <w:rPr>
                <w:b/>
                <w:bCs/>
                <w:sz w:val="16"/>
                <w:szCs w:val="16"/>
                <w:lang w:val="en-US"/>
              </w:rPr>
            </w:pPr>
            <w:r w:rsidRPr="004D48EC">
              <w:rPr>
                <w:b/>
                <w:bCs/>
                <w:sz w:val="16"/>
                <w:szCs w:val="16"/>
                <w:lang w:val="en-US"/>
              </w:rPr>
              <w:t>p&lt;0</w:t>
            </w:r>
            <w:r w:rsidR="006667FC">
              <w:rPr>
                <w:b/>
                <w:bCs/>
                <w:sz w:val="16"/>
                <w:szCs w:val="16"/>
                <w:lang w:val="en-US"/>
              </w:rPr>
              <w:t>.</w:t>
            </w:r>
            <w:r w:rsidRPr="004D48EC">
              <w:rPr>
                <w:b/>
                <w:bCs/>
                <w:sz w:val="16"/>
                <w:szCs w:val="16"/>
                <w:lang w:val="en-US"/>
              </w:rPr>
              <w:t>001</w:t>
            </w:r>
          </w:p>
        </w:tc>
        <w:tc>
          <w:tcPr>
            <w:tcW w:w="2380" w:type="dxa"/>
            <w:vAlign w:val="center"/>
          </w:tcPr>
          <w:p w14:paraId="5B4FF17C" w14:textId="0840A632" w:rsidR="00A65FF3" w:rsidRPr="004D48EC" w:rsidRDefault="00A65FF3" w:rsidP="00A65FF3">
            <w:pPr>
              <w:jc w:val="center"/>
              <w:rPr>
                <w:sz w:val="16"/>
                <w:szCs w:val="16"/>
                <w:lang w:val="en-US"/>
              </w:rPr>
            </w:pPr>
            <w:r w:rsidRPr="004D48EC">
              <w:rPr>
                <w:sz w:val="16"/>
                <w:szCs w:val="16"/>
                <w:lang w:val="en-US"/>
              </w:rPr>
              <w:t>1</w:t>
            </w:r>
            <w:r w:rsidR="006667FC">
              <w:rPr>
                <w:sz w:val="16"/>
                <w:szCs w:val="16"/>
                <w:lang w:val="en-US"/>
              </w:rPr>
              <w:t>.</w:t>
            </w:r>
            <w:r w:rsidRPr="004D48EC">
              <w:rPr>
                <w:sz w:val="16"/>
                <w:szCs w:val="16"/>
                <w:lang w:val="en-US"/>
              </w:rPr>
              <w:t>876 [1</w:t>
            </w:r>
            <w:r w:rsidR="006667FC">
              <w:rPr>
                <w:sz w:val="16"/>
                <w:szCs w:val="16"/>
                <w:lang w:val="en-US"/>
              </w:rPr>
              <w:t>.</w:t>
            </w:r>
            <w:r w:rsidRPr="004D48EC">
              <w:rPr>
                <w:sz w:val="16"/>
                <w:szCs w:val="16"/>
                <w:lang w:val="en-US"/>
              </w:rPr>
              <w:t>469-2</w:t>
            </w:r>
            <w:r w:rsidR="006667FC">
              <w:rPr>
                <w:sz w:val="16"/>
                <w:szCs w:val="16"/>
                <w:lang w:val="en-US"/>
              </w:rPr>
              <w:t>.</w:t>
            </w:r>
            <w:r w:rsidRPr="004D48EC">
              <w:rPr>
                <w:sz w:val="16"/>
                <w:szCs w:val="16"/>
                <w:lang w:val="en-US"/>
              </w:rPr>
              <w:t>390]</w:t>
            </w:r>
          </w:p>
        </w:tc>
        <w:tc>
          <w:tcPr>
            <w:tcW w:w="597" w:type="dxa"/>
            <w:vAlign w:val="center"/>
          </w:tcPr>
          <w:p w14:paraId="24EFF6F1" w14:textId="77777777" w:rsidR="00A65FF3" w:rsidRPr="004D48EC" w:rsidRDefault="00A65FF3" w:rsidP="00A65FF3">
            <w:pPr>
              <w:jc w:val="center"/>
              <w:rPr>
                <w:sz w:val="16"/>
                <w:szCs w:val="16"/>
                <w:lang w:val="en-US"/>
              </w:rPr>
            </w:pPr>
            <w:r w:rsidRPr="004D48EC">
              <w:rPr>
                <w:sz w:val="16"/>
                <w:szCs w:val="16"/>
                <w:lang w:val="en-US"/>
              </w:rPr>
              <w:t>79%</w:t>
            </w:r>
          </w:p>
        </w:tc>
        <w:tc>
          <w:tcPr>
            <w:tcW w:w="992" w:type="dxa"/>
            <w:vAlign w:val="center"/>
          </w:tcPr>
          <w:p w14:paraId="24E14DAD" w14:textId="0319A556" w:rsidR="00A65FF3" w:rsidRPr="004D48EC" w:rsidRDefault="00A65FF3" w:rsidP="00A65FF3">
            <w:pPr>
              <w:jc w:val="center"/>
              <w:rPr>
                <w:b/>
                <w:bCs/>
                <w:sz w:val="16"/>
                <w:szCs w:val="16"/>
                <w:lang w:val="en-US"/>
              </w:rPr>
            </w:pPr>
            <w:r w:rsidRPr="004D48EC">
              <w:rPr>
                <w:b/>
                <w:bCs/>
                <w:sz w:val="16"/>
                <w:szCs w:val="16"/>
                <w:lang w:val="en-US"/>
              </w:rPr>
              <w:t>&lt;0</w:t>
            </w:r>
            <w:r w:rsidR="006667FC">
              <w:rPr>
                <w:b/>
                <w:bCs/>
                <w:sz w:val="16"/>
                <w:szCs w:val="16"/>
                <w:lang w:val="en-US"/>
              </w:rPr>
              <w:t>.</w:t>
            </w:r>
            <w:r w:rsidRPr="004D48EC">
              <w:rPr>
                <w:b/>
                <w:bCs/>
                <w:sz w:val="16"/>
                <w:szCs w:val="16"/>
                <w:lang w:val="en-US"/>
              </w:rPr>
              <w:t>001</w:t>
            </w:r>
          </w:p>
        </w:tc>
        <w:tc>
          <w:tcPr>
            <w:tcW w:w="1560" w:type="dxa"/>
            <w:vAlign w:val="center"/>
          </w:tcPr>
          <w:p w14:paraId="726D9C51" w14:textId="77777777" w:rsidR="00A65FF3" w:rsidRPr="004D48EC" w:rsidRDefault="00A65FF3" w:rsidP="00A65FF3">
            <w:pPr>
              <w:jc w:val="center"/>
              <w:rPr>
                <w:sz w:val="16"/>
                <w:szCs w:val="16"/>
                <w:lang w:val="en-US"/>
              </w:rPr>
            </w:pPr>
            <w:r w:rsidRPr="004D48EC">
              <w:rPr>
                <w:sz w:val="16"/>
                <w:szCs w:val="16"/>
                <w:lang w:val="en-US"/>
              </w:rPr>
              <w:t>48/48</w:t>
            </w:r>
          </w:p>
        </w:tc>
        <w:tc>
          <w:tcPr>
            <w:tcW w:w="1665" w:type="dxa"/>
            <w:vAlign w:val="center"/>
          </w:tcPr>
          <w:p w14:paraId="7212D1A6" w14:textId="3894708E" w:rsidR="00A65FF3" w:rsidRPr="004D48EC" w:rsidRDefault="00A65FF3" w:rsidP="00A65FF3">
            <w:pPr>
              <w:jc w:val="center"/>
              <w:rPr>
                <w:b/>
                <w:bCs/>
                <w:sz w:val="16"/>
                <w:szCs w:val="16"/>
                <w:lang w:val="en-US"/>
              </w:rPr>
            </w:pPr>
            <w:r w:rsidRPr="004D48EC">
              <w:rPr>
                <w:sz w:val="16"/>
                <w:szCs w:val="16"/>
                <w:lang w:val="en-US"/>
              </w:rPr>
              <w:t>0</w:t>
            </w:r>
            <w:r w:rsidR="006667FC">
              <w:rPr>
                <w:sz w:val="16"/>
                <w:szCs w:val="16"/>
                <w:lang w:val="en-US"/>
              </w:rPr>
              <w:t>.</w:t>
            </w:r>
            <w:r w:rsidRPr="004D48EC">
              <w:rPr>
                <w:sz w:val="16"/>
                <w:szCs w:val="16"/>
                <w:lang w:val="en-US"/>
              </w:rPr>
              <w:t>787</w:t>
            </w:r>
          </w:p>
        </w:tc>
      </w:tr>
      <w:tr w:rsidR="00A65FF3" w:rsidRPr="004D48EC" w14:paraId="5BFCF94C" w14:textId="77777777" w:rsidTr="00A65FF3">
        <w:trPr>
          <w:jc w:val="center"/>
        </w:trPr>
        <w:tc>
          <w:tcPr>
            <w:tcW w:w="3823" w:type="dxa"/>
            <w:vAlign w:val="center"/>
          </w:tcPr>
          <w:p w14:paraId="79755A25" w14:textId="77777777" w:rsidR="00A65FF3" w:rsidRPr="004D48EC" w:rsidRDefault="00A65FF3" w:rsidP="00A65FF3">
            <w:pPr>
              <w:rPr>
                <w:sz w:val="16"/>
                <w:szCs w:val="16"/>
                <w:lang w:val="en-US"/>
              </w:rPr>
            </w:pPr>
            <w:r w:rsidRPr="004D48EC">
              <w:rPr>
                <w:sz w:val="16"/>
                <w:szCs w:val="16"/>
                <w:lang w:val="en-US"/>
              </w:rPr>
              <w:t>Excluding outliers and over-influencer studies</w:t>
            </w:r>
          </w:p>
        </w:tc>
        <w:tc>
          <w:tcPr>
            <w:tcW w:w="2409" w:type="dxa"/>
            <w:vAlign w:val="center"/>
          </w:tcPr>
          <w:p w14:paraId="26103AE0" w14:textId="17773CDC" w:rsidR="00A65FF3" w:rsidRPr="004D48EC" w:rsidRDefault="00A65FF3" w:rsidP="00A65FF3">
            <w:pPr>
              <w:jc w:val="center"/>
              <w:rPr>
                <w:sz w:val="16"/>
                <w:szCs w:val="16"/>
                <w:lang w:val="en-US"/>
              </w:rPr>
            </w:pPr>
            <w:r w:rsidRPr="004D48EC">
              <w:rPr>
                <w:sz w:val="16"/>
                <w:szCs w:val="16"/>
                <w:lang w:val="en-US"/>
              </w:rPr>
              <w:t>t = 10</w:t>
            </w:r>
            <w:r w:rsidR="006667FC">
              <w:rPr>
                <w:sz w:val="16"/>
                <w:szCs w:val="16"/>
                <w:lang w:val="en-US"/>
              </w:rPr>
              <w:t>.</w:t>
            </w:r>
            <w:r w:rsidRPr="004D48EC">
              <w:rPr>
                <w:sz w:val="16"/>
                <w:szCs w:val="16"/>
                <w:lang w:val="en-US"/>
              </w:rPr>
              <w:t>75</w:t>
            </w:r>
          </w:p>
          <w:p w14:paraId="57AF598C" w14:textId="7BEADF9C" w:rsidR="00A65FF3" w:rsidRPr="004D48EC" w:rsidRDefault="00A65FF3" w:rsidP="00A65FF3">
            <w:pPr>
              <w:jc w:val="center"/>
              <w:rPr>
                <w:sz w:val="16"/>
                <w:szCs w:val="16"/>
                <w:lang w:val="en-US"/>
              </w:rPr>
            </w:pPr>
            <w:r w:rsidRPr="004D48EC">
              <w:rPr>
                <w:b/>
                <w:bCs/>
                <w:sz w:val="16"/>
                <w:szCs w:val="16"/>
                <w:lang w:val="en-US"/>
              </w:rPr>
              <w:t>p&lt;0</w:t>
            </w:r>
            <w:r w:rsidR="006667FC">
              <w:rPr>
                <w:b/>
                <w:bCs/>
                <w:sz w:val="16"/>
                <w:szCs w:val="16"/>
                <w:lang w:val="en-US"/>
              </w:rPr>
              <w:t>.</w:t>
            </w:r>
            <w:r w:rsidRPr="004D48EC">
              <w:rPr>
                <w:b/>
                <w:bCs/>
                <w:sz w:val="16"/>
                <w:szCs w:val="16"/>
                <w:lang w:val="en-US"/>
              </w:rPr>
              <w:t>001</w:t>
            </w:r>
          </w:p>
        </w:tc>
        <w:tc>
          <w:tcPr>
            <w:tcW w:w="2380" w:type="dxa"/>
            <w:vAlign w:val="center"/>
          </w:tcPr>
          <w:p w14:paraId="7D0B3635" w14:textId="033BAEB9" w:rsidR="00A65FF3" w:rsidRPr="004D48EC" w:rsidRDefault="00A65FF3" w:rsidP="00A65FF3">
            <w:pPr>
              <w:jc w:val="center"/>
              <w:rPr>
                <w:sz w:val="16"/>
                <w:szCs w:val="16"/>
                <w:lang w:val="en-US"/>
              </w:rPr>
            </w:pPr>
            <w:r w:rsidRPr="004D48EC">
              <w:rPr>
                <w:sz w:val="16"/>
                <w:szCs w:val="16"/>
                <w:lang w:val="en-US"/>
              </w:rPr>
              <w:t>2</w:t>
            </w:r>
            <w:r w:rsidR="006667FC">
              <w:rPr>
                <w:sz w:val="16"/>
                <w:szCs w:val="16"/>
                <w:lang w:val="en-US"/>
              </w:rPr>
              <w:t>.</w:t>
            </w:r>
            <w:r w:rsidRPr="004D48EC">
              <w:rPr>
                <w:sz w:val="16"/>
                <w:szCs w:val="16"/>
                <w:lang w:val="en-US"/>
              </w:rPr>
              <w:t>178 [1</w:t>
            </w:r>
            <w:r w:rsidR="006667FC">
              <w:rPr>
                <w:sz w:val="16"/>
                <w:szCs w:val="16"/>
                <w:lang w:val="en-US"/>
              </w:rPr>
              <w:t>.</w:t>
            </w:r>
            <w:r w:rsidRPr="004D48EC">
              <w:rPr>
                <w:sz w:val="16"/>
                <w:szCs w:val="16"/>
                <w:lang w:val="en-US"/>
              </w:rPr>
              <w:t>882-2</w:t>
            </w:r>
            <w:r w:rsidR="006667FC">
              <w:rPr>
                <w:sz w:val="16"/>
                <w:szCs w:val="16"/>
                <w:lang w:val="en-US"/>
              </w:rPr>
              <w:t>.</w:t>
            </w:r>
            <w:r w:rsidRPr="004D48EC">
              <w:rPr>
                <w:sz w:val="16"/>
                <w:szCs w:val="16"/>
                <w:lang w:val="en-US"/>
              </w:rPr>
              <w:t>520]</w:t>
            </w:r>
          </w:p>
        </w:tc>
        <w:tc>
          <w:tcPr>
            <w:tcW w:w="597" w:type="dxa"/>
            <w:vAlign w:val="center"/>
          </w:tcPr>
          <w:p w14:paraId="322B941A" w14:textId="77777777" w:rsidR="00A65FF3" w:rsidRPr="004D48EC" w:rsidRDefault="00A65FF3" w:rsidP="00A65FF3">
            <w:pPr>
              <w:jc w:val="center"/>
              <w:rPr>
                <w:sz w:val="16"/>
                <w:szCs w:val="16"/>
                <w:lang w:val="en-US"/>
              </w:rPr>
            </w:pPr>
            <w:r w:rsidRPr="004D48EC">
              <w:rPr>
                <w:sz w:val="16"/>
                <w:szCs w:val="16"/>
                <w:lang w:val="en-US"/>
              </w:rPr>
              <w:t>16%</w:t>
            </w:r>
          </w:p>
        </w:tc>
        <w:tc>
          <w:tcPr>
            <w:tcW w:w="992" w:type="dxa"/>
            <w:vAlign w:val="center"/>
          </w:tcPr>
          <w:p w14:paraId="4CDD853B" w14:textId="61C5E10D" w:rsidR="00A65FF3" w:rsidRPr="004D48EC" w:rsidRDefault="00A65FF3" w:rsidP="00A65FF3">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175</w:t>
            </w:r>
          </w:p>
        </w:tc>
        <w:tc>
          <w:tcPr>
            <w:tcW w:w="1560" w:type="dxa"/>
            <w:vAlign w:val="center"/>
          </w:tcPr>
          <w:p w14:paraId="694D15D4" w14:textId="77777777" w:rsidR="00A65FF3" w:rsidRPr="004D48EC" w:rsidRDefault="00A65FF3" w:rsidP="00A65FF3">
            <w:pPr>
              <w:jc w:val="center"/>
              <w:rPr>
                <w:sz w:val="16"/>
                <w:szCs w:val="16"/>
                <w:lang w:val="en-US"/>
              </w:rPr>
            </w:pPr>
            <w:r w:rsidRPr="004D48EC">
              <w:rPr>
                <w:sz w:val="16"/>
                <w:szCs w:val="16"/>
                <w:lang w:val="en-US"/>
              </w:rPr>
              <w:t>41/48</w:t>
            </w:r>
          </w:p>
        </w:tc>
        <w:tc>
          <w:tcPr>
            <w:tcW w:w="1665" w:type="dxa"/>
            <w:vAlign w:val="center"/>
          </w:tcPr>
          <w:p w14:paraId="4D4B4759" w14:textId="60333DB8" w:rsidR="00A65FF3" w:rsidRPr="004D48EC" w:rsidRDefault="00A65FF3" w:rsidP="00A65FF3">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733</w:t>
            </w:r>
          </w:p>
        </w:tc>
      </w:tr>
      <w:tr w:rsidR="00A65FF3" w:rsidRPr="004D48EC" w14:paraId="4880717A" w14:textId="77777777" w:rsidTr="00A65FF3">
        <w:trPr>
          <w:jc w:val="center"/>
        </w:trPr>
        <w:tc>
          <w:tcPr>
            <w:tcW w:w="3823" w:type="dxa"/>
            <w:vAlign w:val="center"/>
          </w:tcPr>
          <w:p w14:paraId="12F4BBE4" w14:textId="77777777" w:rsidR="00A65FF3" w:rsidRPr="004D48EC" w:rsidRDefault="00A65FF3" w:rsidP="00A65FF3">
            <w:pPr>
              <w:rPr>
                <w:sz w:val="16"/>
                <w:szCs w:val="16"/>
                <w:lang w:val="en-US"/>
              </w:rPr>
            </w:pPr>
            <w:r w:rsidRPr="004D48EC">
              <w:rPr>
                <w:sz w:val="16"/>
                <w:szCs w:val="16"/>
                <w:lang w:val="en-US"/>
              </w:rPr>
              <w:t>Excluding retrospective studies</w:t>
            </w:r>
          </w:p>
        </w:tc>
        <w:tc>
          <w:tcPr>
            <w:tcW w:w="2409" w:type="dxa"/>
            <w:vAlign w:val="center"/>
          </w:tcPr>
          <w:p w14:paraId="51D8E727" w14:textId="5A611261" w:rsidR="00A65FF3" w:rsidRPr="004D48EC" w:rsidRDefault="00A65FF3" w:rsidP="00A65FF3">
            <w:pPr>
              <w:jc w:val="center"/>
              <w:rPr>
                <w:sz w:val="16"/>
                <w:szCs w:val="16"/>
                <w:lang w:val="en-US"/>
              </w:rPr>
            </w:pPr>
            <w:r w:rsidRPr="004D48EC">
              <w:rPr>
                <w:sz w:val="16"/>
                <w:szCs w:val="16"/>
                <w:lang w:val="en-US"/>
              </w:rPr>
              <w:t>t = 3</w:t>
            </w:r>
            <w:r w:rsidR="006667FC">
              <w:rPr>
                <w:sz w:val="16"/>
                <w:szCs w:val="16"/>
                <w:lang w:val="en-US"/>
              </w:rPr>
              <w:t>.</w:t>
            </w:r>
            <w:r w:rsidRPr="004D48EC">
              <w:rPr>
                <w:sz w:val="16"/>
                <w:szCs w:val="16"/>
                <w:lang w:val="en-US"/>
              </w:rPr>
              <w:t>55</w:t>
            </w:r>
          </w:p>
          <w:p w14:paraId="0928AE65" w14:textId="161B8893" w:rsidR="00A65FF3" w:rsidRPr="004D48EC" w:rsidRDefault="00A65FF3" w:rsidP="00A65FF3">
            <w:pPr>
              <w:jc w:val="center"/>
              <w:rPr>
                <w:sz w:val="16"/>
                <w:szCs w:val="16"/>
                <w:lang w:val="en-US"/>
              </w:rPr>
            </w:pPr>
            <w:r w:rsidRPr="004D48EC">
              <w:rPr>
                <w:b/>
                <w:bCs/>
                <w:sz w:val="16"/>
                <w:szCs w:val="16"/>
                <w:lang w:val="en-US"/>
              </w:rPr>
              <w:t>p=0</w:t>
            </w:r>
            <w:r w:rsidR="006667FC">
              <w:rPr>
                <w:b/>
                <w:bCs/>
                <w:sz w:val="16"/>
                <w:szCs w:val="16"/>
                <w:lang w:val="en-US"/>
              </w:rPr>
              <w:t>.</w:t>
            </w:r>
            <w:r w:rsidRPr="004D48EC">
              <w:rPr>
                <w:b/>
                <w:bCs/>
                <w:sz w:val="16"/>
                <w:szCs w:val="16"/>
                <w:lang w:val="en-US"/>
              </w:rPr>
              <w:t>012</w:t>
            </w:r>
          </w:p>
        </w:tc>
        <w:tc>
          <w:tcPr>
            <w:tcW w:w="2380" w:type="dxa"/>
            <w:vAlign w:val="center"/>
          </w:tcPr>
          <w:p w14:paraId="78B70964" w14:textId="6ACB1235" w:rsidR="00A65FF3" w:rsidRPr="004D48EC" w:rsidRDefault="00A65FF3" w:rsidP="00A65FF3">
            <w:pPr>
              <w:jc w:val="center"/>
              <w:rPr>
                <w:sz w:val="16"/>
                <w:szCs w:val="16"/>
                <w:lang w:val="en-US"/>
              </w:rPr>
            </w:pPr>
            <w:r w:rsidRPr="004D48EC">
              <w:rPr>
                <w:sz w:val="16"/>
                <w:szCs w:val="16"/>
                <w:lang w:val="en-US"/>
              </w:rPr>
              <w:t>3</w:t>
            </w:r>
            <w:r w:rsidR="006667FC">
              <w:rPr>
                <w:sz w:val="16"/>
                <w:szCs w:val="16"/>
                <w:lang w:val="en-US"/>
              </w:rPr>
              <w:t>.</w:t>
            </w:r>
            <w:r w:rsidRPr="004D48EC">
              <w:rPr>
                <w:sz w:val="16"/>
                <w:szCs w:val="16"/>
                <w:lang w:val="en-US"/>
              </w:rPr>
              <w:t>380 [1</w:t>
            </w:r>
            <w:r w:rsidR="006667FC">
              <w:rPr>
                <w:sz w:val="16"/>
                <w:szCs w:val="16"/>
                <w:lang w:val="en-US"/>
              </w:rPr>
              <w:t>.</w:t>
            </w:r>
            <w:r w:rsidRPr="004D48EC">
              <w:rPr>
                <w:sz w:val="16"/>
                <w:szCs w:val="16"/>
                <w:lang w:val="en-US"/>
              </w:rPr>
              <w:t>459-7</w:t>
            </w:r>
            <w:r w:rsidR="006667FC">
              <w:rPr>
                <w:sz w:val="16"/>
                <w:szCs w:val="16"/>
                <w:lang w:val="en-US"/>
              </w:rPr>
              <w:t>.</w:t>
            </w:r>
            <w:r w:rsidRPr="004D48EC">
              <w:rPr>
                <w:sz w:val="16"/>
                <w:szCs w:val="16"/>
                <w:lang w:val="en-US"/>
              </w:rPr>
              <w:t>828]</w:t>
            </w:r>
          </w:p>
        </w:tc>
        <w:tc>
          <w:tcPr>
            <w:tcW w:w="597" w:type="dxa"/>
            <w:vAlign w:val="center"/>
          </w:tcPr>
          <w:p w14:paraId="20F04415" w14:textId="77777777" w:rsidR="00A65FF3" w:rsidRPr="004D48EC" w:rsidRDefault="00A65FF3" w:rsidP="00A65FF3">
            <w:pPr>
              <w:jc w:val="center"/>
              <w:rPr>
                <w:sz w:val="16"/>
                <w:szCs w:val="16"/>
                <w:lang w:val="en-US"/>
              </w:rPr>
            </w:pPr>
            <w:r w:rsidRPr="004D48EC">
              <w:rPr>
                <w:sz w:val="16"/>
                <w:szCs w:val="16"/>
                <w:lang w:val="en-US"/>
              </w:rPr>
              <w:t>53%</w:t>
            </w:r>
          </w:p>
        </w:tc>
        <w:tc>
          <w:tcPr>
            <w:tcW w:w="992" w:type="dxa"/>
            <w:vAlign w:val="center"/>
          </w:tcPr>
          <w:p w14:paraId="3C708BC2" w14:textId="3D4FD676" w:rsidR="00A65FF3" w:rsidRPr="004D48EC" w:rsidRDefault="00A65FF3" w:rsidP="00A65FF3">
            <w:pPr>
              <w:jc w:val="center"/>
              <w:rPr>
                <w:b/>
                <w:bCs/>
                <w:sz w:val="16"/>
                <w:szCs w:val="16"/>
                <w:lang w:val="en-US"/>
              </w:rPr>
            </w:pPr>
            <w:r w:rsidRPr="004D48EC">
              <w:rPr>
                <w:b/>
                <w:bCs/>
                <w:sz w:val="16"/>
                <w:szCs w:val="16"/>
                <w:lang w:val="en-US"/>
              </w:rPr>
              <w:t>0</w:t>
            </w:r>
            <w:r w:rsidR="006667FC">
              <w:rPr>
                <w:b/>
                <w:bCs/>
                <w:sz w:val="16"/>
                <w:szCs w:val="16"/>
                <w:lang w:val="en-US"/>
              </w:rPr>
              <w:t>.</w:t>
            </w:r>
            <w:r w:rsidRPr="004D48EC">
              <w:rPr>
                <w:b/>
                <w:bCs/>
                <w:sz w:val="16"/>
                <w:szCs w:val="16"/>
                <w:lang w:val="en-US"/>
              </w:rPr>
              <w:t>050</w:t>
            </w:r>
          </w:p>
        </w:tc>
        <w:tc>
          <w:tcPr>
            <w:tcW w:w="1560" w:type="dxa"/>
            <w:vAlign w:val="center"/>
          </w:tcPr>
          <w:p w14:paraId="44AE58CF" w14:textId="77777777" w:rsidR="00A65FF3" w:rsidRPr="004D48EC" w:rsidRDefault="00A65FF3" w:rsidP="00A65FF3">
            <w:pPr>
              <w:jc w:val="center"/>
              <w:rPr>
                <w:sz w:val="16"/>
                <w:szCs w:val="16"/>
                <w:lang w:val="en-US"/>
              </w:rPr>
            </w:pPr>
            <w:r w:rsidRPr="004D48EC">
              <w:rPr>
                <w:sz w:val="16"/>
                <w:szCs w:val="16"/>
                <w:lang w:val="en-US"/>
              </w:rPr>
              <w:t>7/48</w:t>
            </w:r>
          </w:p>
        </w:tc>
        <w:tc>
          <w:tcPr>
            <w:tcW w:w="1665" w:type="dxa"/>
            <w:vAlign w:val="center"/>
          </w:tcPr>
          <w:p w14:paraId="6F91D40A" w14:textId="3B3389E7" w:rsidR="00A65FF3" w:rsidRPr="004D48EC" w:rsidRDefault="00A65FF3" w:rsidP="00A65FF3">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280</w:t>
            </w:r>
          </w:p>
        </w:tc>
      </w:tr>
      <w:tr w:rsidR="00A65FF3" w:rsidRPr="004D48EC" w14:paraId="45D91B91" w14:textId="77777777" w:rsidTr="00A65FF3">
        <w:trPr>
          <w:jc w:val="center"/>
        </w:trPr>
        <w:tc>
          <w:tcPr>
            <w:tcW w:w="3823" w:type="dxa"/>
            <w:vAlign w:val="center"/>
          </w:tcPr>
          <w:p w14:paraId="028E3A41" w14:textId="77777777" w:rsidR="00A65FF3" w:rsidRPr="004D48EC" w:rsidRDefault="00A65FF3" w:rsidP="00A65FF3">
            <w:pPr>
              <w:rPr>
                <w:sz w:val="16"/>
                <w:szCs w:val="16"/>
                <w:lang w:val="en-US"/>
              </w:rPr>
            </w:pPr>
            <w:r w:rsidRPr="004D48EC">
              <w:rPr>
                <w:sz w:val="16"/>
                <w:szCs w:val="16"/>
                <w:lang w:val="en-US"/>
              </w:rPr>
              <w:t>Excluding studies without COVID-19 confirmation method</w:t>
            </w:r>
          </w:p>
        </w:tc>
        <w:tc>
          <w:tcPr>
            <w:tcW w:w="2409" w:type="dxa"/>
            <w:vAlign w:val="center"/>
          </w:tcPr>
          <w:p w14:paraId="255D766E" w14:textId="43E4A4B6" w:rsidR="00A65FF3" w:rsidRPr="004D48EC" w:rsidRDefault="00A65FF3" w:rsidP="00A65FF3">
            <w:pPr>
              <w:jc w:val="center"/>
              <w:rPr>
                <w:sz w:val="16"/>
                <w:szCs w:val="16"/>
                <w:lang w:val="en-US"/>
              </w:rPr>
            </w:pPr>
            <w:r w:rsidRPr="004D48EC">
              <w:rPr>
                <w:sz w:val="16"/>
                <w:szCs w:val="16"/>
                <w:lang w:val="en-US"/>
              </w:rPr>
              <w:t>t = 5</w:t>
            </w:r>
            <w:r w:rsidR="006667FC">
              <w:rPr>
                <w:sz w:val="16"/>
                <w:szCs w:val="16"/>
                <w:lang w:val="en-US"/>
              </w:rPr>
              <w:t>.</w:t>
            </w:r>
            <w:r w:rsidRPr="004D48EC">
              <w:rPr>
                <w:sz w:val="16"/>
                <w:szCs w:val="16"/>
                <w:lang w:val="en-US"/>
              </w:rPr>
              <w:t>18</w:t>
            </w:r>
          </w:p>
          <w:p w14:paraId="0D9510E4" w14:textId="655C2B26" w:rsidR="00A65FF3" w:rsidRPr="004D48EC" w:rsidRDefault="00A65FF3" w:rsidP="00A65FF3">
            <w:pPr>
              <w:jc w:val="center"/>
              <w:rPr>
                <w:sz w:val="16"/>
                <w:szCs w:val="16"/>
                <w:lang w:val="en-US"/>
              </w:rPr>
            </w:pPr>
            <w:r w:rsidRPr="004D48EC">
              <w:rPr>
                <w:b/>
                <w:bCs/>
                <w:sz w:val="16"/>
                <w:szCs w:val="16"/>
                <w:lang w:val="en-US"/>
              </w:rPr>
              <w:t>p&lt;0</w:t>
            </w:r>
            <w:r w:rsidR="006667FC">
              <w:rPr>
                <w:b/>
                <w:bCs/>
                <w:sz w:val="16"/>
                <w:szCs w:val="16"/>
                <w:lang w:val="en-US"/>
              </w:rPr>
              <w:t>.</w:t>
            </w:r>
            <w:r w:rsidRPr="004D48EC">
              <w:rPr>
                <w:b/>
                <w:bCs/>
                <w:sz w:val="16"/>
                <w:szCs w:val="16"/>
                <w:lang w:val="en-US"/>
              </w:rPr>
              <w:t>001</w:t>
            </w:r>
          </w:p>
        </w:tc>
        <w:tc>
          <w:tcPr>
            <w:tcW w:w="2380" w:type="dxa"/>
            <w:vAlign w:val="center"/>
          </w:tcPr>
          <w:p w14:paraId="2AB5A46A" w14:textId="11E72FD1" w:rsidR="00A65FF3" w:rsidRPr="004D48EC" w:rsidRDefault="00A65FF3" w:rsidP="00A65FF3">
            <w:pPr>
              <w:jc w:val="center"/>
              <w:rPr>
                <w:sz w:val="16"/>
                <w:szCs w:val="16"/>
                <w:lang w:val="en-US"/>
              </w:rPr>
            </w:pPr>
            <w:r w:rsidRPr="004D48EC">
              <w:rPr>
                <w:sz w:val="16"/>
                <w:szCs w:val="16"/>
                <w:lang w:val="en-US"/>
              </w:rPr>
              <w:t>1</w:t>
            </w:r>
            <w:r w:rsidR="006667FC">
              <w:rPr>
                <w:sz w:val="16"/>
                <w:szCs w:val="16"/>
                <w:lang w:val="en-US"/>
              </w:rPr>
              <w:t>.</w:t>
            </w:r>
            <w:r w:rsidRPr="004D48EC">
              <w:rPr>
                <w:sz w:val="16"/>
                <w:szCs w:val="16"/>
                <w:lang w:val="en-US"/>
              </w:rPr>
              <w:t>917 [1</w:t>
            </w:r>
            <w:r w:rsidR="006667FC">
              <w:rPr>
                <w:sz w:val="16"/>
                <w:szCs w:val="16"/>
                <w:lang w:val="en-US"/>
              </w:rPr>
              <w:t>.</w:t>
            </w:r>
            <w:r w:rsidRPr="004D48EC">
              <w:rPr>
                <w:sz w:val="16"/>
                <w:szCs w:val="16"/>
                <w:lang w:val="en-US"/>
              </w:rPr>
              <w:t>489-2</w:t>
            </w:r>
            <w:r w:rsidR="006667FC">
              <w:rPr>
                <w:sz w:val="16"/>
                <w:szCs w:val="16"/>
                <w:lang w:val="en-US"/>
              </w:rPr>
              <w:t>.</w:t>
            </w:r>
            <w:r w:rsidRPr="004D48EC">
              <w:rPr>
                <w:sz w:val="16"/>
                <w:szCs w:val="16"/>
                <w:lang w:val="en-US"/>
              </w:rPr>
              <w:t>469]</w:t>
            </w:r>
          </w:p>
        </w:tc>
        <w:tc>
          <w:tcPr>
            <w:tcW w:w="597" w:type="dxa"/>
            <w:vAlign w:val="center"/>
          </w:tcPr>
          <w:p w14:paraId="15714915" w14:textId="77777777" w:rsidR="00A65FF3" w:rsidRPr="004D48EC" w:rsidRDefault="00A65FF3" w:rsidP="00A65FF3">
            <w:pPr>
              <w:jc w:val="center"/>
              <w:rPr>
                <w:sz w:val="16"/>
                <w:szCs w:val="16"/>
                <w:lang w:val="en-US"/>
              </w:rPr>
            </w:pPr>
            <w:r w:rsidRPr="004D48EC">
              <w:rPr>
                <w:sz w:val="16"/>
                <w:szCs w:val="16"/>
                <w:lang w:val="en-US"/>
              </w:rPr>
              <w:t>76%</w:t>
            </w:r>
          </w:p>
        </w:tc>
        <w:tc>
          <w:tcPr>
            <w:tcW w:w="992" w:type="dxa"/>
            <w:vAlign w:val="center"/>
          </w:tcPr>
          <w:p w14:paraId="360D648D" w14:textId="4F769FF2" w:rsidR="00A65FF3" w:rsidRPr="004D48EC" w:rsidRDefault="00A65FF3" w:rsidP="00A65FF3">
            <w:pPr>
              <w:jc w:val="center"/>
              <w:rPr>
                <w:sz w:val="16"/>
                <w:szCs w:val="16"/>
                <w:lang w:val="en-US"/>
              </w:rPr>
            </w:pPr>
            <w:r w:rsidRPr="004D48EC">
              <w:rPr>
                <w:b/>
                <w:bCs/>
                <w:sz w:val="16"/>
                <w:szCs w:val="16"/>
                <w:lang w:val="en-US"/>
              </w:rPr>
              <w:t>&lt;0</w:t>
            </w:r>
            <w:r w:rsidR="006667FC">
              <w:rPr>
                <w:b/>
                <w:bCs/>
                <w:sz w:val="16"/>
                <w:szCs w:val="16"/>
                <w:lang w:val="en-US"/>
              </w:rPr>
              <w:t>.</w:t>
            </w:r>
            <w:r w:rsidRPr="004D48EC">
              <w:rPr>
                <w:b/>
                <w:bCs/>
                <w:sz w:val="16"/>
                <w:szCs w:val="16"/>
                <w:lang w:val="en-US"/>
              </w:rPr>
              <w:t>001</w:t>
            </w:r>
          </w:p>
        </w:tc>
        <w:tc>
          <w:tcPr>
            <w:tcW w:w="1560" w:type="dxa"/>
            <w:vAlign w:val="center"/>
          </w:tcPr>
          <w:p w14:paraId="3AD7385C" w14:textId="77777777" w:rsidR="00A65FF3" w:rsidRPr="004D48EC" w:rsidRDefault="00A65FF3" w:rsidP="00A65FF3">
            <w:pPr>
              <w:jc w:val="center"/>
              <w:rPr>
                <w:sz w:val="16"/>
                <w:szCs w:val="16"/>
                <w:lang w:val="en-US"/>
              </w:rPr>
            </w:pPr>
            <w:r w:rsidRPr="004D48EC">
              <w:rPr>
                <w:sz w:val="16"/>
                <w:szCs w:val="16"/>
                <w:lang w:val="en-US"/>
              </w:rPr>
              <w:t>44/48</w:t>
            </w:r>
          </w:p>
        </w:tc>
        <w:tc>
          <w:tcPr>
            <w:tcW w:w="1665" w:type="dxa"/>
            <w:vAlign w:val="center"/>
          </w:tcPr>
          <w:p w14:paraId="6D99F1AB" w14:textId="5D0372BC" w:rsidR="00A65FF3" w:rsidRPr="004D48EC" w:rsidRDefault="00A65FF3" w:rsidP="00A65FF3">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457</w:t>
            </w:r>
          </w:p>
        </w:tc>
      </w:tr>
      <w:tr w:rsidR="00A65FF3" w:rsidRPr="004D48EC" w14:paraId="02AE10E9" w14:textId="77777777" w:rsidTr="00A65FF3">
        <w:trPr>
          <w:jc w:val="center"/>
        </w:trPr>
        <w:tc>
          <w:tcPr>
            <w:tcW w:w="3823" w:type="dxa"/>
            <w:vAlign w:val="center"/>
          </w:tcPr>
          <w:p w14:paraId="350359A0" w14:textId="77777777" w:rsidR="00A65FF3" w:rsidRPr="004D48EC" w:rsidRDefault="00A65FF3" w:rsidP="00A65FF3">
            <w:pPr>
              <w:rPr>
                <w:sz w:val="16"/>
                <w:szCs w:val="16"/>
                <w:lang w:val="en-US"/>
              </w:rPr>
            </w:pPr>
            <w:r w:rsidRPr="004D48EC">
              <w:rPr>
                <w:sz w:val="16"/>
                <w:szCs w:val="16"/>
                <w:lang w:val="en-US"/>
              </w:rPr>
              <w:t>Excluding small studies (n &lt; 250 patients)</w:t>
            </w:r>
          </w:p>
        </w:tc>
        <w:tc>
          <w:tcPr>
            <w:tcW w:w="2409" w:type="dxa"/>
            <w:vAlign w:val="center"/>
          </w:tcPr>
          <w:p w14:paraId="5C9221B2" w14:textId="32FAA686" w:rsidR="00A65FF3" w:rsidRPr="004D48EC" w:rsidRDefault="00A65FF3" w:rsidP="00A65FF3">
            <w:pPr>
              <w:jc w:val="center"/>
              <w:rPr>
                <w:sz w:val="16"/>
                <w:szCs w:val="16"/>
                <w:lang w:val="en-US"/>
              </w:rPr>
            </w:pPr>
            <w:r w:rsidRPr="004D48EC">
              <w:rPr>
                <w:sz w:val="16"/>
                <w:szCs w:val="16"/>
                <w:lang w:val="en-US"/>
              </w:rPr>
              <w:t>t = 7</w:t>
            </w:r>
            <w:r w:rsidR="006667FC">
              <w:rPr>
                <w:sz w:val="16"/>
                <w:szCs w:val="16"/>
                <w:lang w:val="en-US"/>
              </w:rPr>
              <w:t>.</w:t>
            </w:r>
            <w:r w:rsidRPr="004D48EC">
              <w:rPr>
                <w:sz w:val="16"/>
                <w:szCs w:val="16"/>
                <w:lang w:val="en-US"/>
              </w:rPr>
              <w:t>26</w:t>
            </w:r>
          </w:p>
          <w:p w14:paraId="6D2389F2" w14:textId="43EB6CD6" w:rsidR="00A65FF3" w:rsidRPr="004D48EC" w:rsidRDefault="00A65FF3" w:rsidP="00A65FF3">
            <w:pPr>
              <w:jc w:val="center"/>
              <w:rPr>
                <w:sz w:val="16"/>
                <w:szCs w:val="16"/>
                <w:lang w:val="en-US"/>
              </w:rPr>
            </w:pPr>
            <w:r w:rsidRPr="004D48EC">
              <w:rPr>
                <w:b/>
                <w:bCs/>
                <w:sz w:val="16"/>
                <w:szCs w:val="16"/>
                <w:lang w:val="en-US"/>
              </w:rPr>
              <w:t>p&lt;0</w:t>
            </w:r>
            <w:r w:rsidR="006667FC">
              <w:rPr>
                <w:b/>
                <w:bCs/>
                <w:sz w:val="16"/>
                <w:szCs w:val="16"/>
                <w:lang w:val="en-US"/>
              </w:rPr>
              <w:t>.</w:t>
            </w:r>
            <w:r w:rsidRPr="004D48EC">
              <w:rPr>
                <w:b/>
                <w:bCs/>
                <w:sz w:val="16"/>
                <w:szCs w:val="16"/>
                <w:lang w:val="en-US"/>
              </w:rPr>
              <w:t>001</w:t>
            </w:r>
          </w:p>
        </w:tc>
        <w:tc>
          <w:tcPr>
            <w:tcW w:w="2380" w:type="dxa"/>
            <w:vAlign w:val="center"/>
          </w:tcPr>
          <w:p w14:paraId="076FF26B" w14:textId="14E39CDA" w:rsidR="00A65FF3" w:rsidRPr="004D48EC" w:rsidRDefault="00A65FF3" w:rsidP="00A65FF3">
            <w:pPr>
              <w:jc w:val="center"/>
              <w:rPr>
                <w:sz w:val="16"/>
                <w:szCs w:val="16"/>
                <w:lang w:val="en-US"/>
              </w:rPr>
            </w:pPr>
            <w:r w:rsidRPr="004D48EC">
              <w:rPr>
                <w:sz w:val="16"/>
                <w:szCs w:val="16"/>
                <w:lang w:val="en-US"/>
              </w:rPr>
              <w:t>2</w:t>
            </w:r>
            <w:r w:rsidR="006667FC">
              <w:rPr>
                <w:sz w:val="16"/>
                <w:szCs w:val="16"/>
                <w:lang w:val="en-US"/>
              </w:rPr>
              <w:t>.</w:t>
            </w:r>
            <w:r w:rsidRPr="004D48EC">
              <w:rPr>
                <w:sz w:val="16"/>
                <w:szCs w:val="16"/>
                <w:lang w:val="en-US"/>
              </w:rPr>
              <w:t>251 [1</w:t>
            </w:r>
            <w:r w:rsidR="006667FC">
              <w:rPr>
                <w:sz w:val="16"/>
                <w:szCs w:val="16"/>
                <w:lang w:val="en-US"/>
              </w:rPr>
              <w:t>.</w:t>
            </w:r>
            <w:r w:rsidRPr="004D48EC">
              <w:rPr>
                <w:sz w:val="16"/>
                <w:szCs w:val="16"/>
                <w:lang w:val="en-US"/>
              </w:rPr>
              <w:t>790-2</w:t>
            </w:r>
            <w:r w:rsidR="006667FC">
              <w:rPr>
                <w:sz w:val="16"/>
                <w:szCs w:val="16"/>
                <w:lang w:val="en-US"/>
              </w:rPr>
              <w:t>.</w:t>
            </w:r>
            <w:r w:rsidRPr="004D48EC">
              <w:rPr>
                <w:sz w:val="16"/>
                <w:szCs w:val="16"/>
                <w:lang w:val="en-US"/>
              </w:rPr>
              <w:t>829]</w:t>
            </w:r>
          </w:p>
        </w:tc>
        <w:tc>
          <w:tcPr>
            <w:tcW w:w="597" w:type="dxa"/>
            <w:vAlign w:val="center"/>
          </w:tcPr>
          <w:p w14:paraId="6CB39CC1" w14:textId="77777777" w:rsidR="00A65FF3" w:rsidRPr="004D48EC" w:rsidRDefault="00A65FF3" w:rsidP="00A65FF3">
            <w:pPr>
              <w:jc w:val="center"/>
              <w:rPr>
                <w:sz w:val="16"/>
                <w:szCs w:val="16"/>
                <w:lang w:val="en-US"/>
              </w:rPr>
            </w:pPr>
            <w:r w:rsidRPr="004D48EC">
              <w:rPr>
                <w:sz w:val="16"/>
                <w:szCs w:val="16"/>
                <w:lang w:val="en-US"/>
              </w:rPr>
              <w:t>65%</w:t>
            </w:r>
          </w:p>
        </w:tc>
        <w:tc>
          <w:tcPr>
            <w:tcW w:w="992" w:type="dxa"/>
            <w:vAlign w:val="center"/>
          </w:tcPr>
          <w:p w14:paraId="4191868F" w14:textId="0B93F8DE" w:rsidR="00A65FF3" w:rsidRPr="004D48EC" w:rsidRDefault="00A65FF3" w:rsidP="00A65FF3">
            <w:pPr>
              <w:jc w:val="center"/>
              <w:rPr>
                <w:sz w:val="16"/>
                <w:szCs w:val="16"/>
                <w:lang w:val="en-US"/>
              </w:rPr>
            </w:pPr>
            <w:r w:rsidRPr="004D48EC">
              <w:rPr>
                <w:b/>
                <w:bCs/>
                <w:sz w:val="16"/>
                <w:szCs w:val="16"/>
                <w:lang w:val="en-US"/>
              </w:rPr>
              <w:t>&lt;0</w:t>
            </w:r>
            <w:r w:rsidR="006667FC">
              <w:rPr>
                <w:b/>
                <w:bCs/>
                <w:sz w:val="16"/>
                <w:szCs w:val="16"/>
                <w:lang w:val="en-US"/>
              </w:rPr>
              <w:t>.</w:t>
            </w:r>
            <w:r w:rsidRPr="004D48EC">
              <w:rPr>
                <w:b/>
                <w:bCs/>
                <w:sz w:val="16"/>
                <w:szCs w:val="16"/>
                <w:lang w:val="en-US"/>
              </w:rPr>
              <w:t>001</w:t>
            </w:r>
          </w:p>
        </w:tc>
        <w:tc>
          <w:tcPr>
            <w:tcW w:w="1560" w:type="dxa"/>
            <w:vAlign w:val="center"/>
          </w:tcPr>
          <w:p w14:paraId="06E3EBE7" w14:textId="77777777" w:rsidR="00A65FF3" w:rsidRPr="004D48EC" w:rsidRDefault="00A65FF3" w:rsidP="00A65FF3">
            <w:pPr>
              <w:jc w:val="center"/>
              <w:rPr>
                <w:sz w:val="16"/>
                <w:szCs w:val="16"/>
                <w:lang w:val="en-US"/>
              </w:rPr>
            </w:pPr>
            <w:r w:rsidRPr="004D48EC">
              <w:rPr>
                <w:sz w:val="16"/>
                <w:szCs w:val="16"/>
                <w:lang w:val="en-US"/>
              </w:rPr>
              <w:t>26/48</w:t>
            </w:r>
          </w:p>
        </w:tc>
        <w:tc>
          <w:tcPr>
            <w:tcW w:w="1665" w:type="dxa"/>
            <w:vAlign w:val="center"/>
          </w:tcPr>
          <w:p w14:paraId="70DDA91F" w14:textId="2A5BF2FD" w:rsidR="00A65FF3" w:rsidRPr="004D48EC" w:rsidRDefault="00A65FF3" w:rsidP="00A65FF3">
            <w:pPr>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974</w:t>
            </w:r>
          </w:p>
        </w:tc>
      </w:tr>
    </w:tbl>
    <w:p w14:paraId="6ACB7DDA" w14:textId="77777777" w:rsidR="00A65FF3" w:rsidRPr="004D48EC" w:rsidRDefault="00A65FF3" w:rsidP="00A65FF3">
      <w:pPr>
        <w:jc w:val="both"/>
        <w:rPr>
          <w:sz w:val="22"/>
          <w:szCs w:val="22"/>
          <w:lang w:val="en-US"/>
        </w:rPr>
      </w:pPr>
    </w:p>
    <w:p w14:paraId="5F8872A5" w14:textId="35C3C34E" w:rsidR="00A65FF3" w:rsidRPr="004D48EC" w:rsidRDefault="00A65FF3" w:rsidP="008B09D4">
      <w:pPr>
        <w:jc w:val="both"/>
        <w:rPr>
          <w:b/>
          <w:bCs/>
          <w:sz w:val="20"/>
          <w:szCs w:val="20"/>
          <w:lang w:val="en-US"/>
        </w:rPr>
      </w:pPr>
      <w:r w:rsidRPr="004D48EC">
        <w:rPr>
          <w:sz w:val="20"/>
          <w:szCs w:val="20"/>
          <w:lang w:val="en-US"/>
        </w:rPr>
        <w:t xml:space="preserve">In </w:t>
      </w:r>
      <w:r w:rsidRPr="004D48EC">
        <w:rPr>
          <w:b/>
          <w:bCs/>
          <w:sz w:val="20"/>
          <w:szCs w:val="20"/>
          <w:lang w:val="en-US"/>
        </w:rPr>
        <w:t>bold</w:t>
      </w:r>
      <w:r w:rsidRPr="004D48EC">
        <w:rPr>
          <w:sz w:val="20"/>
          <w:szCs w:val="20"/>
          <w:lang w:val="en-US"/>
        </w:rPr>
        <w:t xml:space="preserve">, </w:t>
      </w:r>
      <w:r w:rsidRPr="004D48EC">
        <w:rPr>
          <w:i/>
          <w:iCs/>
          <w:sz w:val="20"/>
          <w:szCs w:val="20"/>
          <w:lang w:val="en-US"/>
        </w:rPr>
        <w:t>P values</w:t>
      </w:r>
      <w:r w:rsidRPr="004D48EC">
        <w:rPr>
          <w:sz w:val="20"/>
          <w:szCs w:val="20"/>
          <w:lang w:val="en-US"/>
        </w:rPr>
        <w:t xml:space="preserve"> &lt; 0</w:t>
      </w:r>
      <w:r w:rsidR="006667FC">
        <w:rPr>
          <w:sz w:val="20"/>
          <w:szCs w:val="20"/>
          <w:lang w:val="en-US"/>
        </w:rPr>
        <w:t>.</w:t>
      </w:r>
      <w:r w:rsidRPr="004D48EC">
        <w:rPr>
          <w:sz w:val="20"/>
          <w:szCs w:val="20"/>
          <w:lang w:val="en-US"/>
        </w:rPr>
        <w:t>05</w:t>
      </w:r>
    </w:p>
    <w:p w14:paraId="43882547" w14:textId="2B9B9CDF" w:rsidR="00D351FE" w:rsidRPr="004D48EC" w:rsidRDefault="00D351FE" w:rsidP="005A67C2">
      <w:pPr>
        <w:tabs>
          <w:tab w:val="left" w:pos="1605"/>
        </w:tabs>
        <w:rPr>
          <w:sz w:val="22"/>
          <w:szCs w:val="22"/>
          <w:lang w:val="en-US"/>
        </w:rPr>
        <w:sectPr w:rsidR="00D351FE" w:rsidRPr="004D48EC" w:rsidSect="005A67C2">
          <w:pgSz w:w="16838" w:h="11906" w:orient="landscape"/>
          <w:pgMar w:top="1701" w:right="1417" w:bottom="1701" w:left="1417" w:header="708" w:footer="708" w:gutter="0"/>
          <w:cols w:space="708"/>
          <w:docGrid w:linePitch="360"/>
        </w:sectPr>
      </w:pPr>
    </w:p>
    <w:p w14:paraId="0351B600" w14:textId="1590363D" w:rsidR="0048540E" w:rsidRPr="004D48EC" w:rsidRDefault="0048540E" w:rsidP="0048540E">
      <w:pPr>
        <w:pStyle w:val="NormaleWeb"/>
        <w:spacing w:before="0" w:beforeAutospacing="0" w:after="0" w:afterAutospacing="0"/>
        <w:jc w:val="both"/>
        <w:rPr>
          <w:b/>
          <w:bCs/>
          <w:sz w:val="20"/>
          <w:szCs w:val="20"/>
          <w:lang w:val="en-US"/>
        </w:rPr>
      </w:pPr>
      <w:r w:rsidRPr="004D48EC">
        <w:rPr>
          <w:b/>
          <w:bCs/>
          <w:sz w:val="20"/>
          <w:szCs w:val="20"/>
          <w:lang w:val="en-US"/>
        </w:rPr>
        <w:lastRenderedPageBreak/>
        <w:t xml:space="preserve">Supplementary Table </w:t>
      </w:r>
      <w:r w:rsidR="00943B9F" w:rsidRPr="004D48EC">
        <w:rPr>
          <w:b/>
          <w:bCs/>
          <w:sz w:val="20"/>
          <w:szCs w:val="20"/>
          <w:lang w:val="en-US"/>
        </w:rPr>
        <w:t>8</w:t>
      </w:r>
      <w:r w:rsidRPr="004D48EC">
        <w:rPr>
          <w:b/>
          <w:bCs/>
          <w:sz w:val="20"/>
          <w:szCs w:val="20"/>
          <w:lang w:val="en-US"/>
        </w:rPr>
        <w:t xml:space="preserve">. Variables associated with COVID-19 mortality across 171 nations in the generalized additive single-factor model </w:t>
      </w:r>
    </w:p>
    <w:tbl>
      <w:tblPr>
        <w:tblStyle w:val="Grigliatabella"/>
        <w:tblpPr w:leftFromText="141" w:rightFromText="141" w:vertAnchor="page" w:horzAnchor="page" w:tblpX="2713" w:tblpY="2177"/>
        <w:tblW w:w="0" w:type="auto"/>
        <w:tblLook w:val="04A0" w:firstRow="1" w:lastRow="0" w:firstColumn="1" w:lastColumn="0" w:noHBand="0" w:noVBand="1"/>
      </w:tblPr>
      <w:tblGrid>
        <w:gridCol w:w="2949"/>
        <w:gridCol w:w="1762"/>
        <w:gridCol w:w="576"/>
        <w:gridCol w:w="621"/>
        <w:gridCol w:w="881"/>
        <w:gridCol w:w="701"/>
        <w:gridCol w:w="840"/>
        <w:gridCol w:w="736"/>
      </w:tblGrid>
      <w:tr w:rsidR="0048540E" w:rsidRPr="004D48EC" w14:paraId="306DDCC7" w14:textId="77777777" w:rsidTr="009550E6">
        <w:tc>
          <w:tcPr>
            <w:tcW w:w="0" w:type="auto"/>
            <w:shd w:val="clear" w:color="auto" w:fill="D0CECE" w:themeFill="background2" w:themeFillShade="E6"/>
          </w:tcPr>
          <w:p w14:paraId="209178A0" w14:textId="77777777"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Smoothed variable</w:t>
            </w:r>
          </w:p>
        </w:tc>
        <w:tc>
          <w:tcPr>
            <w:tcW w:w="0" w:type="auto"/>
            <w:shd w:val="clear" w:color="auto" w:fill="D0CECE" w:themeFill="background2" w:themeFillShade="E6"/>
          </w:tcPr>
          <w:p w14:paraId="3A47A595" w14:textId="7066C2B8"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Deviance explained (%)</w:t>
            </w:r>
          </w:p>
        </w:tc>
        <w:tc>
          <w:tcPr>
            <w:tcW w:w="0" w:type="auto"/>
            <w:shd w:val="clear" w:color="auto" w:fill="D0CECE" w:themeFill="background2" w:themeFillShade="E6"/>
          </w:tcPr>
          <w:p w14:paraId="07CD4B99" w14:textId="756334EC"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Edf</w:t>
            </w:r>
          </w:p>
        </w:tc>
        <w:tc>
          <w:tcPr>
            <w:tcW w:w="0" w:type="auto"/>
            <w:shd w:val="clear" w:color="auto" w:fill="D0CECE" w:themeFill="background2" w:themeFillShade="E6"/>
          </w:tcPr>
          <w:p w14:paraId="69D9EC45" w14:textId="77777777"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Ref.df</w:t>
            </w:r>
          </w:p>
        </w:tc>
        <w:tc>
          <w:tcPr>
            <w:tcW w:w="0" w:type="auto"/>
            <w:shd w:val="clear" w:color="auto" w:fill="D0CECE" w:themeFill="background2" w:themeFillShade="E6"/>
          </w:tcPr>
          <w:p w14:paraId="6849FC0A" w14:textId="77777777" w:rsidR="0048540E" w:rsidRPr="004D48EC" w:rsidRDefault="0048540E" w:rsidP="0048540E">
            <w:pPr>
              <w:pStyle w:val="NormaleWeb"/>
              <w:spacing w:before="0" w:beforeAutospacing="0" w:after="0" w:afterAutospacing="0"/>
              <w:jc w:val="center"/>
              <w:rPr>
                <w:sz w:val="16"/>
                <w:szCs w:val="16"/>
                <w:lang w:val="en-US"/>
              </w:rPr>
            </w:pPr>
            <w:r w:rsidRPr="004D48EC">
              <w:rPr>
                <w:i/>
                <w:iCs/>
                <w:sz w:val="16"/>
                <w:szCs w:val="16"/>
                <w:lang w:val="en-US"/>
              </w:rPr>
              <w:t>P</w:t>
            </w:r>
            <w:r w:rsidRPr="004D48EC">
              <w:rPr>
                <w:sz w:val="16"/>
                <w:szCs w:val="16"/>
                <w:lang w:val="en-US"/>
              </w:rPr>
              <w:t xml:space="preserve"> value</w:t>
            </w:r>
          </w:p>
        </w:tc>
        <w:tc>
          <w:tcPr>
            <w:tcW w:w="0" w:type="auto"/>
            <w:shd w:val="clear" w:color="auto" w:fill="D0CECE" w:themeFill="background2" w:themeFillShade="E6"/>
          </w:tcPr>
          <w:p w14:paraId="7956F7D3" w14:textId="77777777" w:rsidR="0048540E" w:rsidRPr="004D48EC" w:rsidRDefault="0048540E" w:rsidP="0048540E">
            <w:pPr>
              <w:pStyle w:val="NormaleWeb"/>
              <w:spacing w:before="0" w:beforeAutospacing="0" w:after="0" w:afterAutospacing="0"/>
              <w:jc w:val="center"/>
              <w:rPr>
                <w:sz w:val="16"/>
                <w:szCs w:val="16"/>
                <w:lang w:val="en-US"/>
              </w:rPr>
            </w:pPr>
            <w:r w:rsidRPr="004D48EC">
              <w:rPr>
                <w:i/>
                <w:iCs/>
                <w:sz w:val="16"/>
                <w:szCs w:val="16"/>
                <w:lang w:val="en-US"/>
              </w:rPr>
              <w:t xml:space="preserve">F </w:t>
            </w:r>
            <w:r w:rsidRPr="004D48EC">
              <w:rPr>
                <w:sz w:val="16"/>
                <w:szCs w:val="16"/>
                <w:lang w:val="en-US"/>
              </w:rPr>
              <w:t>value</w:t>
            </w:r>
          </w:p>
        </w:tc>
        <w:tc>
          <w:tcPr>
            <w:tcW w:w="0" w:type="auto"/>
            <w:shd w:val="clear" w:color="auto" w:fill="D0CECE" w:themeFill="background2" w:themeFillShade="E6"/>
          </w:tcPr>
          <w:p w14:paraId="5E23652A" w14:textId="77777777"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Adjust R</w:t>
            </w:r>
            <w:r w:rsidRPr="004D48EC">
              <w:rPr>
                <w:sz w:val="16"/>
                <w:szCs w:val="16"/>
                <w:vertAlign w:val="superscript"/>
                <w:lang w:val="en-US"/>
              </w:rPr>
              <w:t>2</w:t>
            </w:r>
          </w:p>
        </w:tc>
        <w:tc>
          <w:tcPr>
            <w:tcW w:w="0" w:type="auto"/>
            <w:shd w:val="clear" w:color="auto" w:fill="D0CECE" w:themeFill="background2" w:themeFillShade="E6"/>
          </w:tcPr>
          <w:p w14:paraId="0EECE084" w14:textId="77777777"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AIC</w:t>
            </w:r>
          </w:p>
        </w:tc>
      </w:tr>
      <w:tr w:rsidR="0048540E" w:rsidRPr="004D48EC" w14:paraId="645C6638" w14:textId="77777777" w:rsidTr="009550E6">
        <w:tc>
          <w:tcPr>
            <w:tcW w:w="0" w:type="auto"/>
          </w:tcPr>
          <w:p w14:paraId="01BB9A4F" w14:textId="77777777" w:rsidR="0048540E" w:rsidRPr="004D48EC" w:rsidRDefault="0048540E" w:rsidP="0048540E">
            <w:pPr>
              <w:pStyle w:val="NormaleWeb"/>
              <w:spacing w:before="0" w:beforeAutospacing="0" w:after="0" w:afterAutospacing="0"/>
              <w:jc w:val="both"/>
              <w:rPr>
                <w:sz w:val="16"/>
                <w:szCs w:val="16"/>
                <w:lang w:val="en-US"/>
              </w:rPr>
            </w:pPr>
            <w:r w:rsidRPr="004D48EC">
              <w:rPr>
                <w:b/>
                <w:bCs/>
                <w:sz w:val="16"/>
                <w:szCs w:val="16"/>
                <w:lang w:val="en-US"/>
              </w:rPr>
              <w:t>Headache disorders prevalence</w:t>
            </w:r>
          </w:p>
        </w:tc>
        <w:tc>
          <w:tcPr>
            <w:tcW w:w="0" w:type="auto"/>
          </w:tcPr>
          <w:p w14:paraId="7276993A" w14:textId="5041E2BF"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37</w:t>
            </w:r>
            <w:r w:rsidR="006667FC">
              <w:rPr>
                <w:sz w:val="16"/>
                <w:szCs w:val="16"/>
                <w:lang w:val="en-US"/>
              </w:rPr>
              <w:t>.</w:t>
            </w:r>
            <w:r w:rsidRPr="004D48EC">
              <w:rPr>
                <w:sz w:val="16"/>
                <w:szCs w:val="16"/>
                <w:lang w:val="en-US"/>
              </w:rPr>
              <w:t>8</w:t>
            </w:r>
          </w:p>
        </w:tc>
        <w:tc>
          <w:tcPr>
            <w:tcW w:w="0" w:type="auto"/>
          </w:tcPr>
          <w:p w14:paraId="151B7E47" w14:textId="66E4A76A"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8</w:t>
            </w:r>
            <w:r w:rsidR="006667FC">
              <w:rPr>
                <w:sz w:val="16"/>
                <w:szCs w:val="16"/>
                <w:lang w:val="en-US"/>
              </w:rPr>
              <w:t>.</w:t>
            </w:r>
            <w:r w:rsidRPr="004D48EC">
              <w:rPr>
                <w:sz w:val="16"/>
                <w:szCs w:val="16"/>
                <w:lang w:val="en-US"/>
              </w:rPr>
              <w:t>675</w:t>
            </w:r>
          </w:p>
        </w:tc>
        <w:tc>
          <w:tcPr>
            <w:tcW w:w="0" w:type="auto"/>
          </w:tcPr>
          <w:p w14:paraId="5AC81866" w14:textId="6A950F61"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8</w:t>
            </w:r>
            <w:r w:rsidR="006667FC">
              <w:rPr>
                <w:sz w:val="16"/>
                <w:szCs w:val="16"/>
                <w:lang w:val="en-US"/>
              </w:rPr>
              <w:t>.</w:t>
            </w:r>
            <w:r w:rsidRPr="004D48EC">
              <w:rPr>
                <w:sz w:val="16"/>
                <w:szCs w:val="16"/>
                <w:lang w:val="en-US"/>
              </w:rPr>
              <w:t>969</w:t>
            </w:r>
          </w:p>
        </w:tc>
        <w:tc>
          <w:tcPr>
            <w:tcW w:w="0" w:type="auto"/>
          </w:tcPr>
          <w:p w14:paraId="495CF126" w14:textId="77777777" w:rsidR="0048540E" w:rsidRPr="004D48EC" w:rsidRDefault="0048540E" w:rsidP="0048540E">
            <w:pPr>
              <w:pStyle w:val="NormaleWeb"/>
              <w:spacing w:before="0" w:beforeAutospacing="0" w:after="0" w:afterAutospacing="0"/>
              <w:rPr>
                <w:sz w:val="16"/>
                <w:szCs w:val="16"/>
                <w:lang w:val="en-US"/>
              </w:rPr>
            </w:pPr>
            <w:r w:rsidRPr="004D48EC">
              <w:rPr>
                <w:sz w:val="16"/>
                <w:szCs w:val="16"/>
                <w:lang w:val="en-US"/>
              </w:rPr>
              <w:t>&lt;2e-16</w:t>
            </w:r>
            <w:r w:rsidRPr="004D48EC">
              <w:rPr>
                <w:sz w:val="16"/>
                <w:szCs w:val="16"/>
                <w:vertAlign w:val="superscript"/>
                <w:lang w:val="en-US"/>
              </w:rPr>
              <w:t>**</w:t>
            </w:r>
          </w:p>
        </w:tc>
        <w:tc>
          <w:tcPr>
            <w:tcW w:w="0" w:type="auto"/>
          </w:tcPr>
          <w:p w14:paraId="0D9C0E75" w14:textId="76794DC1"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10</w:t>
            </w:r>
            <w:r w:rsidR="006667FC">
              <w:rPr>
                <w:sz w:val="16"/>
                <w:szCs w:val="16"/>
                <w:lang w:val="en-US"/>
              </w:rPr>
              <w:t>.</w:t>
            </w:r>
            <w:r w:rsidRPr="004D48EC">
              <w:rPr>
                <w:sz w:val="16"/>
                <w:szCs w:val="16"/>
                <w:lang w:val="en-US"/>
              </w:rPr>
              <w:t>68</w:t>
            </w:r>
          </w:p>
        </w:tc>
        <w:tc>
          <w:tcPr>
            <w:tcW w:w="0" w:type="auto"/>
          </w:tcPr>
          <w:p w14:paraId="4A48764B" w14:textId="3797B001"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345</w:t>
            </w:r>
          </w:p>
        </w:tc>
        <w:tc>
          <w:tcPr>
            <w:tcW w:w="0" w:type="auto"/>
          </w:tcPr>
          <w:p w14:paraId="58EF033F" w14:textId="4C0298AA"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2421</w:t>
            </w:r>
            <w:r w:rsidR="006667FC">
              <w:rPr>
                <w:sz w:val="16"/>
                <w:szCs w:val="16"/>
                <w:lang w:val="en-US"/>
              </w:rPr>
              <w:t>.</w:t>
            </w:r>
            <w:r w:rsidRPr="004D48EC">
              <w:rPr>
                <w:sz w:val="16"/>
                <w:szCs w:val="16"/>
                <w:lang w:val="en-US"/>
              </w:rPr>
              <w:t>46</w:t>
            </w:r>
          </w:p>
        </w:tc>
      </w:tr>
      <w:tr w:rsidR="0048540E" w:rsidRPr="004D48EC" w14:paraId="4DC69745" w14:textId="77777777" w:rsidTr="009550E6">
        <w:tc>
          <w:tcPr>
            <w:tcW w:w="0" w:type="auto"/>
          </w:tcPr>
          <w:p w14:paraId="47CA667C" w14:textId="77777777" w:rsidR="0048540E" w:rsidRPr="004D48EC" w:rsidRDefault="0048540E" w:rsidP="0048540E">
            <w:pPr>
              <w:pStyle w:val="NormaleWeb"/>
              <w:spacing w:before="0" w:beforeAutospacing="0" w:after="0" w:afterAutospacing="0"/>
              <w:jc w:val="both"/>
              <w:rPr>
                <w:b/>
                <w:bCs/>
                <w:sz w:val="16"/>
                <w:szCs w:val="16"/>
                <w:lang w:val="en-US"/>
              </w:rPr>
            </w:pPr>
            <w:r w:rsidRPr="004D48EC">
              <w:rPr>
                <w:b/>
                <w:bCs/>
                <w:sz w:val="16"/>
                <w:szCs w:val="16"/>
                <w:lang w:val="en-US"/>
              </w:rPr>
              <w:t>Latitude of country’s capital</w:t>
            </w:r>
          </w:p>
        </w:tc>
        <w:tc>
          <w:tcPr>
            <w:tcW w:w="0" w:type="auto"/>
          </w:tcPr>
          <w:p w14:paraId="3EBC43E7" w14:textId="2672B779"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34</w:t>
            </w:r>
            <w:r w:rsidR="006667FC">
              <w:rPr>
                <w:sz w:val="16"/>
                <w:szCs w:val="16"/>
                <w:lang w:val="en-US"/>
              </w:rPr>
              <w:t>.</w:t>
            </w:r>
            <w:r w:rsidRPr="004D48EC">
              <w:rPr>
                <w:sz w:val="16"/>
                <w:szCs w:val="16"/>
                <w:lang w:val="en-US"/>
              </w:rPr>
              <w:t>8</w:t>
            </w:r>
          </w:p>
        </w:tc>
        <w:tc>
          <w:tcPr>
            <w:tcW w:w="0" w:type="auto"/>
          </w:tcPr>
          <w:p w14:paraId="3ACA6B5A" w14:textId="787C660C"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7</w:t>
            </w:r>
            <w:r w:rsidR="006667FC">
              <w:rPr>
                <w:sz w:val="16"/>
                <w:szCs w:val="16"/>
                <w:lang w:val="en-US"/>
              </w:rPr>
              <w:t>.</w:t>
            </w:r>
            <w:r w:rsidRPr="004D48EC">
              <w:rPr>
                <w:sz w:val="16"/>
                <w:szCs w:val="16"/>
                <w:lang w:val="en-US"/>
              </w:rPr>
              <w:t>113</w:t>
            </w:r>
          </w:p>
        </w:tc>
        <w:tc>
          <w:tcPr>
            <w:tcW w:w="0" w:type="auto"/>
          </w:tcPr>
          <w:p w14:paraId="02854067" w14:textId="2A1596E5"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8</w:t>
            </w:r>
            <w:r w:rsidR="006667FC">
              <w:rPr>
                <w:sz w:val="16"/>
                <w:szCs w:val="16"/>
                <w:lang w:val="en-US"/>
              </w:rPr>
              <w:t>.</w:t>
            </w:r>
            <w:r w:rsidRPr="004D48EC">
              <w:rPr>
                <w:sz w:val="16"/>
                <w:szCs w:val="16"/>
                <w:lang w:val="en-US"/>
              </w:rPr>
              <w:t>173</w:t>
            </w:r>
          </w:p>
        </w:tc>
        <w:tc>
          <w:tcPr>
            <w:tcW w:w="0" w:type="auto"/>
          </w:tcPr>
          <w:p w14:paraId="4D0467B0" w14:textId="77777777" w:rsidR="0048540E" w:rsidRPr="004D48EC" w:rsidRDefault="0048540E" w:rsidP="0048540E">
            <w:pPr>
              <w:pStyle w:val="NormaleWeb"/>
              <w:spacing w:before="0" w:beforeAutospacing="0" w:after="0" w:afterAutospacing="0"/>
              <w:rPr>
                <w:sz w:val="16"/>
                <w:szCs w:val="16"/>
                <w:lang w:val="en-US"/>
              </w:rPr>
            </w:pPr>
            <w:r w:rsidRPr="004D48EC">
              <w:rPr>
                <w:sz w:val="16"/>
                <w:szCs w:val="16"/>
                <w:lang w:val="en-US"/>
              </w:rPr>
              <w:t>&lt;2e-16</w:t>
            </w:r>
            <w:r w:rsidRPr="004D48EC">
              <w:rPr>
                <w:sz w:val="16"/>
                <w:szCs w:val="16"/>
                <w:vertAlign w:val="superscript"/>
                <w:lang w:val="en-US"/>
              </w:rPr>
              <w:t>**</w:t>
            </w:r>
          </w:p>
        </w:tc>
        <w:tc>
          <w:tcPr>
            <w:tcW w:w="0" w:type="auto"/>
          </w:tcPr>
          <w:p w14:paraId="3D0AB497" w14:textId="5E521FF3"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 xml:space="preserve">  9</w:t>
            </w:r>
            <w:r w:rsidR="006667FC">
              <w:rPr>
                <w:sz w:val="16"/>
                <w:szCs w:val="16"/>
                <w:lang w:val="en-US"/>
              </w:rPr>
              <w:t>.</w:t>
            </w:r>
            <w:r w:rsidRPr="004D48EC">
              <w:rPr>
                <w:sz w:val="16"/>
                <w:szCs w:val="16"/>
                <w:lang w:val="en-US"/>
              </w:rPr>
              <w:t>99</w:t>
            </w:r>
          </w:p>
        </w:tc>
        <w:tc>
          <w:tcPr>
            <w:tcW w:w="0" w:type="auto"/>
          </w:tcPr>
          <w:p w14:paraId="59CB9758" w14:textId="1FB695AE"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319</w:t>
            </w:r>
          </w:p>
        </w:tc>
        <w:tc>
          <w:tcPr>
            <w:tcW w:w="0" w:type="auto"/>
          </w:tcPr>
          <w:p w14:paraId="727A02B4" w14:textId="19F11A99"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2426</w:t>
            </w:r>
            <w:r w:rsidR="006667FC">
              <w:rPr>
                <w:sz w:val="16"/>
                <w:szCs w:val="16"/>
                <w:lang w:val="en-US"/>
              </w:rPr>
              <w:t>.</w:t>
            </w:r>
            <w:r w:rsidRPr="004D48EC">
              <w:rPr>
                <w:sz w:val="16"/>
                <w:szCs w:val="16"/>
                <w:lang w:val="en-US"/>
              </w:rPr>
              <w:t>49</w:t>
            </w:r>
          </w:p>
        </w:tc>
      </w:tr>
      <w:tr w:rsidR="0048540E" w:rsidRPr="004D48EC" w14:paraId="0A1F3FFE" w14:textId="77777777" w:rsidTr="009550E6">
        <w:tc>
          <w:tcPr>
            <w:tcW w:w="0" w:type="auto"/>
          </w:tcPr>
          <w:p w14:paraId="56A610DA" w14:textId="77777777" w:rsidR="0048540E" w:rsidRPr="004D48EC" w:rsidRDefault="0048540E" w:rsidP="0048540E">
            <w:pPr>
              <w:pStyle w:val="NormaleWeb"/>
              <w:spacing w:before="0" w:beforeAutospacing="0" w:after="0" w:afterAutospacing="0"/>
              <w:jc w:val="both"/>
              <w:rPr>
                <w:b/>
                <w:bCs/>
                <w:sz w:val="16"/>
                <w:szCs w:val="16"/>
                <w:lang w:val="en-US"/>
              </w:rPr>
            </w:pPr>
            <w:r w:rsidRPr="004D48EC">
              <w:rPr>
                <w:b/>
                <w:bCs/>
                <w:sz w:val="16"/>
                <w:szCs w:val="16"/>
                <w:lang w:val="en-US"/>
              </w:rPr>
              <w:t>Migraine prevalence</w:t>
            </w:r>
          </w:p>
        </w:tc>
        <w:tc>
          <w:tcPr>
            <w:tcW w:w="0" w:type="auto"/>
          </w:tcPr>
          <w:p w14:paraId="41F26A50" w14:textId="09A1A75E"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32</w:t>
            </w:r>
            <w:r w:rsidR="006667FC">
              <w:rPr>
                <w:sz w:val="16"/>
                <w:szCs w:val="16"/>
                <w:lang w:val="en-US"/>
              </w:rPr>
              <w:t>.</w:t>
            </w:r>
            <w:r w:rsidRPr="004D48EC">
              <w:rPr>
                <w:sz w:val="16"/>
                <w:szCs w:val="16"/>
                <w:lang w:val="en-US"/>
              </w:rPr>
              <w:t>0</w:t>
            </w:r>
          </w:p>
        </w:tc>
        <w:tc>
          <w:tcPr>
            <w:tcW w:w="0" w:type="auto"/>
          </w:tcPr>
          <w:p w14:paraId="3BE14C6B" w14:textId="71BE6F55"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8</w:t>
            </w:r>
            <w:r w:rsidR="006667FC">
              <w:rPr>
                <w:sz w:val="16"/>
                <w:szCs w:val="16"/>
                <w:lang w:val="en-US"/>
              </w:rPr>
              <w:t>.</w:t>
            </w:r>
            <w:r w:rsidRPr="004D48EC">
              <w:rPr>
                <w:sz w:val="16"/>
                <w:szCs w:val="16"/>
                <w:lang w:val="en-US"/>
              </w:rPr>
              <w:t>262</w:t>
            </w:r>
          </w:p>
        </w:tc>
        <w:tc>
          <w:tcPr>
            <w:tcW w:w="0" w:type="auto"/>
          </w:tcPr>
          <w:p w14:paraId="4D3D7AD0" w14:textId="7D15259E"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8</w:t>
            </w:r>
            <w:r w:rsidR="006667FC">
              <w:rPr>
                <w:sz w:val="16"/>
                <w:szCs w:val="16"/>
                <w:lang w:val="en-US"/>
              </w:rPr>
              <w:t>.</w:t>
            </w:r>
            <w:r w:rsidRPr="004D48EC">
              <w:rPr>
                <w:sz w:val="16"/>
                <w:szCs w:val="16"/>
                <w:lang w:val="en-US"/>
              </w:rPr>
              <w:t>843</w:t>
            </w:r>
          </w:p>
        </w:tc>
        <w:tc>
          <w:tcPr>
            <w:tcW w:w="0" w:type="auto"/>
          </w:tcPr>
          <w:p w14:paraId="4A9D6483" w14:textId="77777777" w:rsidR="0048540E" w:rsidRPr="004D48EC" w:rsidRDefault="0048540E" w:rsidP="0048540E">
            <w:pPr>
              <w:pStyle w:val="NormaleWeb"/>
              <w:spacing w:before="0" w:beforeAutospacing="0" w:after="0" w:afterAutospacing="0"/>
              <w:rPr>
                <w:sz w:val="16"/>
                <w:szCs w:val="16"/>
                <w:lang w:val="en-US"/>
              </w:rPr>
            </w:pPr>
            <w:r w:rsidRPr="004D48EC">
              <w:rPr>
                <w:sz w:val="16"/>
                <w:szCs w:val="16"/>
                <w:lang w:val="en-US"/>
              </w:rPr>
              <w:t>&lt;2e-16</w:t>
            </w:r>
            <w:r w:rsidRPr="004D48EC">
              <w:rPr>
                <w:sz w:val="16"/>
                <w:szCs w:val="16"/>
                <w:vertAlign w:val="superscript"/>
                <w:lang w:val="en-US"/>
              </w:rPr>
              <w:t>**</w:t>
            </w:r>
          </w:p>
        </w:tc>
        <w:tc>
          <w:tcPr>
            <w:tcW w:w="0" w:type="auto"/>
          </w:tcPr>
          <w:p w14:paraId="1325E576" w14:textId="53B706CC"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 xml:space="preserve">  8</w:t>
            </w:r>
            <w:r w:rsidR="006667FC">
              <w:rPr>
                <w:sz w:val="16"/>
                <w:szCs w:val="16"/>
                <w:lang w:val="en-US"/>
              </w:rPr>
              <w:t>.</w:t>
            </w:r>
            <w:r w:rsidRPr="004D48EC">
              <w:rPr>
                <w:sz w:val="16"/>
                <w:szCs w:val="16"/>
                <w:lang w:val="en-US"/>
              </w:rPr>
              <w:t>38</w:t>
            </w:r>
          </w:p>
        </w:tc>
        <w:tc>
          <w:tcPr>
            <w:tcW w:w="0" w:type="auto"/>
          </w:tcPr>
          <w:p w14:paraId="56983C18" w14:textId="3ED87E03"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286</w:t>
            </w:r>
          </w:p>
        </w:tc>
        <w:tc>
          <w:tcPr>
            <w:tcW w:w="0" w:type="auto"/>
          </w:tcPr>
          <w:p w14:paraId="2946545D" w14:textId="165F70DF"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2435</w:t>
            </w:r>
            <w:r w:rsidR="006667FC">
              <w:rPr>
                <w:sz w:val="16"/>
                <w:szCs w:val="16"/>
                <w:lang w:val="en-US"/>
              </w:rPr>
              <w:t>.</w:t>
            </w:r>
            <w:r w:rsidRPr="004D48EC">
              <w:rPr>
                <w:sz w:val="16"/>
                <w:szCs w:val="16"/>
                <w:lang w:val="en-US"/>
              </w:rPr>
              <w:t>79</w:t>
            </w:r>
          </w:p>
        </w:tc>
      </w:tr>
      <w:tr w:rsidR="0048540E" w:rsidRPr="004D48EC" w14:paraId="60327D60" w14:textId="77777777" w:rsidTr="009550E6">
        <w:tc>
          <w:tcPr>
            <w:tcW w:w="0" w:type="auto"/>
          </w:tcPr>
          <w:p w14:paraId="6BE69C55" w14:textId="77777777" w:rsidR="0048540E" w:rsidRPr="004D48EC" w:rsidRDefault="0048540E" w:rsidP="0048540E">
            <w:pPr>
              <w:pStyle w:val="NormaleWeb"/>
              <w:spacing w:before="0" w:beforeAutospacing="0" w:after="0" w:afterAutospacing="0"/>
              <w:jc w:val="both"/>
              <w:rPr>
                <w:sz w:val="16"/>
                <w:szCs w:val="16"/>
                <w:lang w:val="en-US"/>
              </w:rPr>
            </w:pPr>
            <w:r w:rsidRPr="004D48EC">
              <w:rPr>
                <w:b/>
                <w:bCs/>
                <w:sz w:val="16"/>
                <w:szCs w:val="16"/>
                <w:lang w:val="en-US"/>
              </w:rPr>
              <w:t>Median age</w:t>
            </w:r>
          </w:p>
        </w:tc>
        <w:tc>
          <w:tcPr>
            <w:tcW w:w="0" w:type="auto"/>
          </w:tcPr>
          <w:p w14:paraId="7AF4AC0A" w14:textId="6966896B"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31</w:t>
            </w:r>
            <w:r w:rsidR="006667FC">
              <w:rPr>
                <w:sz w:val="16"/>
                <w:szCs w:val="16"/>
                <w:lang w:val="en-US"/>
              </w:rPr>
              <w:t>.</w:t>
            </w:r>
            <w:r w:rsidRPr="004D48EC">
              <w:rPr>
                <w:sz w:val="16"/>
                <w:szCs w:val="16"/>
                <w:lang w:val="en-US"/>
              </w:rPr>
              <w:t>1</w:t>
            </w:r>
          </w:p>
        </w:tc>
        <w:tc>
          <w:tcPr>
            <w:tcW w:w="0" w:type="auto"/>
          </w:tcPr>
          <w:p w14:paraId="09085767" w14:textId="6B4B921B"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4</w:t>
            </w:r>
            <w:r w:rsidR="006667FC">
              <w:rPr>
                <w:sz w:val="16"/>
                <w:szCs w:val="16"/>
                <w:lang w:val="en-US"/>
              </w:rPr>
              <w:t>.</w:t>
            </w:r>
            <w:r w:rsidRPr="004D48EC">
              <w:rPr>
                <w:sz w:val="16"/>
                <w:szCs w:val="16"/>
                <w:lang w:val="en-US"/>
              </w:rPr>
              <w:t>811</w:t>
            </w:r>
          </w:p>
        </w:tc>
        <w:tc>
          <w:tcPr>
            <w:tcW w:w="0" w:type="auto"/>
          </w:tcPr>
          <w:p w14:paraId="200DBAE6" w14:textId="6A271C76"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5</w:t>
            </w:r>
            <w:r w:rsidR="006667FC">
              <w:rPr>
                <w:sz w:val="16"/>
                <w:szCs w:val="16"/>
                <w:lang w:val="en-US"/>
              </w:rPr>
              <w:t>.</w:t>
            </w:r>
            <w:r w:rsidRPr="004D48EC">
              <w:rPr>
                <w:sz w:val="16"/>
                <w:szCs w:val="16"/>
                <w:lang w:val="en-US"/>
              </w:rPr>
              <w:t>920</w:t>
            </w:r>
          </w:p>
        </w:tc>
        <w:tc>
          <w:tcPr>
            <w:tcW w:w="0" w:type="auto"/>
          </w:tcPr>
          <w:p w14:paraId="49C7D109" w14:textId="77777777" w:rsidR="0048540E" w:rsidRPr="004D48EC" w:rsidRDefault="0048540E" w:rsidP="0048540E">
            <w:pPr>
              <w:pStyle w:val="NormaleWeb"/>
              <w:spacing w:before="0" w:beforeAutospacing="0" w:after="0" w:afterAutospacing="0"/>
              <w:rPr>
                <w:sz w:val="16"/>
                <w:szCs w:val="16"/>
                <w:lang w:val="en-US"/>
              </w:rPr>
            </w:pPr>
            <w:r w:rsidRPr="004D48EC">
              <w:rPr>
                <w:sz w:val="16"/>
                <w:szCs w:val="16"/>
                <w:lang w:val="en-US"/>
              </w:rPr>
              <w:t>&lt;2e-16</w:t>
            </w:r>
            <w:r w:rsidRPr="004D48EC">
              <w:rPr>
                <w:sz w:val="16"/>
                <w:szCs w:val="16"/>
                <w:vertAlign w:val="superscript"/>
                <w:lang w:val="en-US"/>
              </w:rPr>
              <w:t>**</w:t>
            </w:r>
          </w:p>
        </w:tc>
        <w:tc>
          <w:tcPr>
            <w:tcW w:w="0" w:type="auto"/>
          </w:tcPr>
          <w:p w14:paraId="11AB2B0D" w14:textId="1AB36B36"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12</w:t>
            </w:r>
            <w:r w:rsidR="006667FC">
              <w:rPr>
                <w:sz w:val="16"/>
                <w:szCs w:val="16"/>
                <w:lang w:val="en-US"/>
              </w:rPr>
              <w:t>.</w:t>
            </w:r>
            <w:r w:rsidRPr="004D48EC">
              <w:rPr>
                <w:sz w:val="16"/>
                <w:szCs w:val="16"/>
                <w:lang w:val="en-US"/>
              </w:rPr>
              <w:t>12</w:t>
            </w:r>
          </w:p>
        </w:tc>
        <w:tc>
          <w:tcPr>
            <w:tcW w:w="0" w:type="auto"/>
          </w:tcPr>
          <w:p w14:paraId="70F1D2E4" w14:textId="4C83CB06"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291</w:t>
            </w:r>
          </w:p>
        </w:tc>
        <w:tc>
          <w:tcPr>
            <w:tcW w:w="0" w:type="auto"/>
          </w:tcPr>
          <w:p w14:paraId="083479D4" w14:textId="50782262"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2431</w:t>
            </w:r>
            <w:r w:rsidR="006667FC">
              <w:rPr>
                <w:sz w:val="16"/>
                <w:szCs w:val="16"/>
                <w:lang w:val="en-US"/>
              </w:rPr>
              <w:t>.</w:t>
            </w:r>
            <w:r w:rsidRPr="004D48EC">
              <w:rPr>
                <w:sz w:val="16"/>
                <w:szCs w:val="16"/>
                <w:lang w:val="en-US"/>
              </w:rPr>
              <w:t>25</w:t>
            </w:r>
          </w:p>
        </w:tc>
      </w:tr>
      <w:tr w:rsidR="0048540E" w:rsidRPr="004D48EC" w14:paraId="3150C75B" w14:textId="77777777" w:rsidTr="009550E6">
        <w:tc>
          <w:tcPr>
            <w:tcW w:w="0" w:type="auto"/>
          </w:tcPr>
          <w:p w14:paraId="0C00B108" w14:textId="77777777" w:rsidR="0048540E" w:rsidRPr="004D48EC" w:rsidRDefault="0048540E" w:rsidP="0048540E">
            <w:pPr>
              <w:pStyle w:val="NormaleWeb"/>
              <w:spacing w:before="0" w:beforeAutospacing="0" w:after="0" w:afterAutospacing="0"/>
              <w:jc w:val="both"/>
              <w:rPr>
                <w:b/>
                <w:bCs/>
                <w:sz w:val="16"/>
                <w:szCs w:val="16"/>
                <w:lang w:val="en-US"/>
              </w:rPr>
            </w:pPr>
            <w:r w:rsidRPr="004D48EC">
              <w:rPr>
                <w:b/>
                <w:bCs/>
                <w:sz w:val="16"/>
                <w:szCs w:val="16"/>
                <w:lang w:val="en-US"/>
              </w:rPr>
              <w:t>Chronic liver diseases prevalence</w:t>
            </w:r>
          </w:p>
        </w:tc>
        <w:tc>
          <w:tcPr>
            <w:tcW w:w="0" w:type="auto"/>
          </w:tcPr>
          <w:p w14:paraId="18002B74" w14:textId="479C3AD4"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28</w:t>
            </w:r>
            <w:r w:rsidR="006667FC">
              <w:rPr>
                <w:sz w:val="16"/>
                <w:szCs w:val="16"/>
                <w:lang w:val="en-US"/>
              </w:rPr>
              <w:t>.</w:t>
            </w:r>
            <w:r w:rsidRPr="004D48EC">
              <w:rPr>
                <w:sz w:val="16"/>
                <w:szCs w:val="16"/>
                <w:lang w:val="en-US"/>
              </w:rPr>
              <w:t>6</w:t>
            </w:r>
          </w:p>
        </w:tc>
        <w:tc>
          <w:tcPr>
            <w:tcW w:w="0" w:type="auto"/>
          </w:tcPr>
          <w:p w14:paraId="11943BA1" w14:textId="6DD46FF0"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4</w:t>
            </w:r>
            <w:r w:rsidR="006667FC">
              <w:rPr>
                <w:sz w:val="16"/>
                <w:szCs w:val="16"/>
                <w:lang w:val="en-US"/>
              </w:rPr>
              <w:t>.</w:t>
            </w:r>
            <w:r w:rsidRPr="004D48EC">
              <w:rPr>
                <w:sz w:val="16"/>
                <w:szCs w:val="16"/>
                <w:lang w:val="en-US"/>
              </w:rPr>
              <w:t>627</w:t>
            </w:r>
          </w:p>
        </w:tc>
        <w:tc>
          <w:tcPr>
            <w:tcW w:w="0" w:type="auto"/>
          </w:tcPr>
          <w:p w14:paraId="7EC03A0B" w14:textId="225C3AF1"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5</w:t>
            </w:r>
            <w:r w:rsidR="006667FC">
              <w:rPr>
                <w:sz w:val="16"/>
                <w:szCs w:val="16"/>
                <w:lang w:val="en-US"/>
              </w:rPr>
              <w:t>.</w:t>
            </w:r>
            <w:r w:rsidRPr="004D48EC">
              <w:rPr>
                <w:sz w:val="16"/>
                <w:szCs w:val="16"/>
                <w:lang w:val="en-US"/>
              </w:rPr>
              <w:t>707</w:t>
            </w:r>
          </w:p>
        </w:tc>
        <w:tc>
          <w:tcPr>
            <w:tcW w:w="0" w:type="auto"/>
          </w:tcPr>
          <w:p w14:paraId="2F7FBECB" w14:textId="77777777" w:rsidR="0048540E" w:rsidRPr="004D48EC" w:rsidRDefault="0048540E" w:rsidP="0048540E">
            <w:pPr>
              <w:pStyle w:val="NormaleWeb"/>
              <w:spacing w:before="0" w:beforeAutospacing="0" w:after="0" w:afterAutospacing="0"/>
              <w:rPr>
                <w:sz w:val="16"/>
                <w:szCs w:val="16"/>
                <w:lang w:val="en-US"/>
              </w:rPr>
            </w:pPr>
            <w:r w:rsidRPr="004D48EC">
              <w:rPr>
                <w:sz w:val="16"/>
                <w:szCs w:val="16"/>
                <w:lang w:val="en-US"/>
              </w:rPr>
              <w:t>&lt;2e-16</w:t>
            </w:r>
            <w:r w:rsidRPr="004D48EC">
              <w:rPr>
                <w:sz w:val="16"/>
                <w:szCs w:val="16"/>
                <w:vertAlign w:val="superscript"/>
                <w:lang w:val="en-US"/>
              </w:rPr>
              <w:t>**</w:t>
            </w:r>
          </w:p>
        </w:tc>
        <w:tc>
          <w:tcPr>
            <w:tcW w:w="0" w:type="auto"/>
          </w:tcPr>
          <w:p w14:paraId="52C742E5" w14:textId="1327E86A"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11</w:t>
            </w:r>
            <w:r w:rsidR="006667FC">
              <w:rPr>
                <w:sz w:val="16"/>
                <w:szCs w:val="16"/>
                <w:lang w:val="en-US"/>
              </w:rPr>
              <w:t>.</w:t>
            </w:r>
            <w:r w:rsidRPr="004D48EC">
              <w:rPr>
                <w:sz w:val="16"/>
                <w:szCs w:val="16"/>
                <w:lang w:val="en-US"/>
              </w:rPr>
              <w:t>12</w:t>
            </w:r>
          </w:p>
        </w:tc>
        <w:tc>
          <w:tcPr>
            <w:tcW w:w="0" w:type="auto"/>
          </w:tcPr>
          <w:p w14:paraId="521EA854" w14:textId="4D5826CF"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266</w:t>
            </w:r>
          </w:p>
        </w:tc>
        <w:tc>
          <w:tcPr>
            <w:tcW w:w="0" w:type="auto"/>
          </w:tcPr>
          <w:p w14:paraId="7D2C8E01" w14:textId="28810618"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2437</w:t>
            </w:r>
            <w:r w:rsidR="006667FC">
              <w:rPr>
                <w:sz w:val="16"/>
                <w:szCs w:val="16"/>
                <w:lang w:val="en-US"/>
              </w:rPr>
              <w:t>.</w:t>
            </w:r>
            <w:r w:rsidRPr="004D48EC">
              <w:rPr>
                <w:sz w:val="16"/>
                <w:szCs w:val="16"/>
                <w:lang w:val="en-US"/>
              </w:rPr>
              <w:t>02</w:t>
            </w:r>
          </w:p>
        </w:tc>
      </w:tr>
      <w:tr w:rsidR="0048540E" w:rsidRPr="004D48EC" w14:paraId="191DA617" w14:textId="77777777" w:rsidTr="009550E6">
        <w:tc>
          <w:tcPr>
            <w:tcW w:w="0" w:type="auto"/>
          </w:tcPr>
          <w:p w14:paraId="02FCC5CE" w14:textId="77777777" w:rsidR="0048540E" w:rsidRPr="004D48EC" w:rsidRDefault="0048540E" w:rsidP="0048540E">
            <w:pPr>
              <w:pStyle w:val="NormaleWeb"/>
              <w:spacing w:before="0" w:beforeAutospacing="0" w:after="0" w:afterAutospacing="0"/>
              <w:jc w:val="both"/>
              <w:rPr>
                <w:b/>
                <w:bCs/>
                <w:sz w:val="16"/>
                <w:szCs w:val="16"/>
                <w:lang w:val="en-US"/>
              </w:rPr>
            </w:pPr>
            <w:r w:rsidRPr="004D48EC">
              <w:rPr>
                <w:b/>
                <w:bCs/>
                <w:sz w:val="16"/>
                <w:szCs w:val="16"/>
                <w:lang w:val="en-US"/>
              </w:rPr>
              <w:t>Tension-type headache prevalence</w:t>
            </w:r>
          </w:p>
        </w:tc>
        <w:tc>
          <w:tcPr>
            <w:tcW w:w="0" w:type="auto"/>
          </w:tcPr>
          <w:p w14:paraId="7B9D65B6" w14:textId="693F2591"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26</w:t>
            </w:r>
            <w:r w:rsidR="006667FC">
              <w:rPr>
                <w:sz w:val="16"/>
                <w:szCs w:val="16"/>
                <w:lang w:val="en-US"/>
              </w:rPr>
              <w:t>.</w:t>
            </w:r>
            <w:r w:rsidRPr="004D48EC">
              <w:rPr>
                <w:sz w:val="16"/>
                <w:szCs w:val="16"/>
                <w:lang w:val="en-US"/>
              </w:rPr>
              <w:t>7</w:t>
            </w:r>
          </w:p>
        </w:tc>
        <w:tc>
          <w:tcPr>
            <w:tcW w:w="0" w:type="auto"/>
          </w:tcPr>
          <w:p w14:paraId="363D17D9" w14:textId="79E5AD10"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4</w:t>
            </w:r>
            <w:r w:rsidR="006667FC">
              <w:rPr>
                <w:sz w:val="16"/>
                <w:szCs w:val="16"/>
                <w:lang w:val="en-US"/>
              </w:rPr>
              <w:t>.</w:t>
            </w:r>
            <w:r w:rsidRPr="004D48EC">
              <w:rPr>
                <w:sz w:val="16"/>
                <w:szCs w:val="16"/>
                <w:lang w:val="en-US"/>
              </w:rPr>
              <w:t>471</w:t>
            </w:r>
          </w:p>
        </w:tc>
        <w:tc>
          <w:tcPr>
            <w:tcW w:w="0" w:type="auto"/>
          </w:tcPr>
          <w:p w14:paraId="60C8B986" w14:textId="110297C6"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5</w:t>
            </w:r>
            <w:r w:rsidR="006667FC">
              <w:rPr>
                <w:sz w:val="16"/>
                <w:szCs w:val="16"/>
                <w:lang w:val="en-US"/>
              </w:rPr>
              <w:t>.</w:t>
            </w:r>
            <w:r w:rsidRPr="004D48EC">
              <w:rPr>
                <w:sz w:val="16"/>
                <w:szCs w:val="16"/>
                <w:lang w:val="en-US"/>
              </w:rPr>
              <w:t>520</w:t>
            </w:r>
          </w:p>
        </w:tc>
        <w:tc>
          <w:tcPr>
            <w:tcW w:w="0" w:type="auto"/>
          </w:tcPr>
          <w:p w14:paraId="0F82246C" w14:textId="77777777" w:rsidR="0048540E" w:rsidRPr="004D48EC" w:rsidRDefault="0048540E" w:rsidP="0048540E">
            <w:pPr>
              <w:pStyle w:val="NormaleWeb"/>
              <w:spacing w:before="0" w:beforeAutospacing="0" w:after="0" w:afterAutospacing="0"/>
              <w:rPr>
                <w:sz w:val="16"/>
                <w:szCs w:val="16"/>
                <w:lang w:val="en-US"/>
              </w:rPr>
            </w:pPr>
            <w:r w:rsidRPr="004D48EC">
              <w:rPr>
                <w:sz w:val="16"/>
                <w:szCs w:val="16"/>
                <w:lang w:val="en-US"/>
              </w:rPr>
              <w:t>&lt;2e-16</w:t>
            </w:r>
            <w:r w:rsidRPr="004D48EC">
              <w:rPr>
                <w:sz w:val="16"/>
                <w:szCs w:val="16"/>
                <w:vertAlign w:val="superscript"/>
                <w:lang w:val="en-US"/>
              </w:rPr>
              <w:t>**</w:t>
            </w:r>
          </w:p>
        </w:tc>
        <w:tc>
          <w:tcPr>
            <w:tcW w:w="0" w:type="auto"/>
          </w:tcPr>
          <w:p w14:paraId="0EBBF571" w14:textId="31D0B170"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10</w:t>
            </w:r>
            <w:r w:rsidR="006667FC">
              <w:rPr>
                <w:sz w:val="16"/>
                <w:szCs w:val="16"/>
                <w:lang w:val="en-US"/>
              </w:rPr>
              <w:t>.</w:t>
            </w:r>
            <w:r w:rsidRPr="004D48EC">
              <w:rPr>
                <w:sz w:val="16"/>
                <w:szCs w:val="16"/>
                <w:lang w:val="en-US"/>
              </w:rPr>
              <w:t>41</w:t>
            </w:r>
          </w:p>
        </w:tc>
        <w:tc>
          <w:tcPr>
            <w:tcW w:w="0" w:type="auto"/>
          </w:tcPr>
          <w:p w14:paraId="79AA97A1" w14:textId="159C0C35"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247</w:t>
            </w:r>
          </w:p>
        </w:tc>
        <w:tc>
          <w:tcPr>
            <w:tcW w:w="0" w:type="auto"/>
          </w:tcPr>
          <w:p w14:paraId="2087E9B6" w14:textId="220B9B7D"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2441</w:t>
            </w:r>
            <w:r w:rsidR="006667FC">
              <w:rPr>
                <w:sz w:val="16"/>
                <w:szCs w:val="16"/>
                <w:lang w:val="en-US"/>
              </w:rPr>
              <w:t>.</w:t>
            </w:r>
            <w:r w:rsidRPr="004D48EC">
              <w:rPr>
                <w:sz w:val="16"/>
                <w:szCs w:val="16"/>
                <w:lang w:val="en-US"/>
              </w:rPr>
              <w:t>18</w:t>
            </w:r>
          </w:p>
        </w:tc>
      </w:tr>
      <w:tr w:rsidR="0048540E" w:rsidRPr="004D48EC" w14:paraId="54C9FFAE" w14:textId="77777777" w:rsidTr="009550E6">
        <w:tc>
          <w:tcPr>
            <w:tcW w:w="0" w:type="auto"/>
          </w:tcPr>
          <w:p w14:paraId="217971F6" w14:textId="77777777" w:rsidR="0048540E" w:rsidRPr="004D48EC" w:rsidRDefault="0048540E" w:rsidP="0048540E">
            <w:pPr>
              <w:pStyle w:val="NormaleWeb"/>
              <w:spacing w:before="0" w:beforeAutospacing="0" w:after="0" w:afterAutospacing="0"/>
              <w:jc w:val="both"/>
              <w:rPr>
                <w:b/>
                <w:bCs/>
                <w:sz w:val="16"/>
                <w:szCs w:val="16"/>
                <w:lang w:val="en-US"/>
              </w:rPr>
            </w:pPr>
            <w:r w:rsidRPr="004D48EC">
              <w:rPr>
                <w:b/>
                <w:bCs/>
                <w:sz w:val="16"/>
                <w:szCs w:val="16"/>
                <w:lang w:val="en-US"/>
              </w:rPr>
              <w:t>Wealth</w:t>
            </w:r>
          </w:p>
        </w:tc>
        <w:tc>
          <w:tcPr>
            <w:tcW w:w="0" w:type="auto"/>
          </w:tcPr>
          <w:p w14:paraId="0DFC50B8" w14:textId="12AFF12C"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24</w:t>
            </w:r>
            <w:r w:rsidR="006667FC">
              <w:rPr>
                <w:sz w:val="16"/>
                <w:szCs w:val="16"/>
                <w:lang w:val="en-US"/>
              </w:rPr>
              <w:t>.</w:t>
            </w:r>
            <w:r w:rsidRPr="004D48EC">
              <w:rPr>
                <w:sz w:val="16"/>
                <w:szCs w:val="16"/>
                <w:lang w:val="en-US"/>
              </w:rPr>
              <w:t>7</w:t>
            </w:r>
          </w:p>
        </w:tc>
        <w:tc>
          <w:tcPr>
            <w:tcW w:w="0" w:type="auto"/>
          </w:tcPr>
          <w:p w14:paraId="4B15A749" w14:textId="308D1EEF"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6</w:t>
            </w:r>
            <w:r w:rsidR="006667FC">
              <w:rPr>
                <w:sz w:val="16"/>
                <w:szCs w:val="16"/>
                <w:lang w:val="en-US"/>
              </w:rPr>
              <w:t>.</w:t>
            </w:r>
            <w:r w:rsidRPr="004D48EC">
              <w:rPr>
                <w:sz w:val="16"/>
                <w:szCs w:val="16"/>
                <w:lang w:val="en-US"/>
              </w:rPr>
              <w:t>922</w:t>
            </w:r>
          </w:p>
        </w:tc>
        <w:tc>
          <w:tcPr>
            <w:tcW w:w="0" w:type="auto"/>
          </w:tcPr>
          <w:p w14:paraId="18BF68D9" w14:textId="6364C50E"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7</w:t>
            </w:r>
            <w:r w:rsidR="006667FC">
              <w:rPr>
                <w:sz w:val="16"/>
                <w:szCs w:val="16"/>
                <w:lang w:val="en-US"/>
              </w:rPr>
              <w:t>.</w:t>
            </w:r>
            <w:r w:rsidRPr="004D48EC">
              <w:rPr>
                <w:sz w:val="16"/>
                <w:szCs w:val="16"/>
                <w:lang w:val="en-US"/>
              </w:rPr>
              <w:t>903</w:t>
            </w:r>
          </w:p>
        </w:tc>
        <w:tc>
          <w:tcPr>
            <w:tcW w:w="0" w:type="auto"/>
          </w:tcPr>
          <w:p w14:paraId="022611B2" w14:textId="135EBE29" w:rsidR="0048540E" w:rsidRPr="004D48EC" w:rsidRDefault="0048540E" w:rsidP="0048540E">
            <w:pPr>
              <w:pStyle w:val="NormaleWeb"/>
              <w:spacing w:before="0" w:beforeAutospacing="0" w:after="0" w:afterAutospacing="0"/>
              <w:rPr>
                <w:sz w:val="16"/>
                <w:szCs w:val="16"/>
                <w:lang w:val="en-US"/>
              </w:rPr>
            </w:pPr>
            <w:r w:rsidRPr="004D48EC">
              <w:rPr>
                <w:sz w:val="16"/>
                <w:szCs w:val="16"/>
                <w:lang w:val="en-US"/>
              </w:rPr>
              <w:t>9</w:t>
            </w:r>
            <w:r w:rsidR="006667FC">
              <w:rPr>
                <w:sz w:val="16"/>
                <w:szCs w:val="16"/>
                <w:lang w:val="en-US"/>
              </w:rPr>
              <w:t>.</w:t>
            </w:r>
            <w:r w:rsidRPr="004D48EC">
              <w:rPr>
                <w:sz w:val="16"/>
                <w:szCs w:val="16"/>
                <w:lang w:val="en-US"/>
              </w:rPr>
              <w:t>10e-07</w:t>
            </w:r>
            <w:r w:rsidRPr="004D48EC">
              <w:rPr>
                <w:sz w:val="16"/>
                <w:szCs w:val="16"/>
                <w:vertAlign w:val="superscript"/>
                <w:lang w:val="en-US"/>
              </w:rPr>
              <w:t>**</w:t>
            </w:r>
          </w:p>
        </w:tc>
        <w:tc>
          <w:tcPr>
            <w:tcW w:w="0" w:type="auto"/>
          </w:tcPr>
          <w:p w14:paraId="09818A5F" w14:textId="25CF5E25"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 xml:space="preserve">  6</w:t>
            </w:r>
            <w:r w:rsidR="006667FC">
              <w:rPr>
                <w:sz w:val="16"/>
                <w:szCs w:val="16"/>
                <w:lang w:val="en-US"/>
              </w:rPr>
              <w:t>.</w:t>
            </w:r>
            <w:r w:rsidRPr="004D48EC">
              <w:rPr>
                <w:sz w:val="16"/>
                <w:szCs w:val="16"/>
                <w:lang w:val="en-US"/>
              </w:rPr>
              <w:t>40</w:t>
            </w:r>
          </w:p>
        </w:tc>
        <w:tc>
          <w:tcPr>
            <w:tcW w:w="0" w:type="auto"/>
          </w:tcPr>
          <w:p w14:paraId="036EBB2F" w14:textId="11B9ABD9"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215</w:t>
            </w:r>
          </w:p>
        </w:tc>
        <w:tc>
          <w:tcPr>
            <w:tcW w:w="0" w:type="auto"/>
          </w:tcPr>
          <w:p w14:paraId="4A0FA216" w14:textId="42247728"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2450</w:t>
            </w:r>
            <w:r w:rsidR="006667FC">
              <w:rPr>
                <w:sz w:val="16"/>
                <w:szCs w:val="16"/>
                <w:lang w:val="en-US"/>
              </w:rPr>
              <w:t>.</w:t>
            </w:r>
            <w:r w:rsidRPr="004D48EC">
              <w:rPr>
                <w:sz w:val="16"/>
                <w:szCs w:val="16"/>
                <w:lang w:val="en-US"/>
              </w:rPr>
              <w:t>62</w:t>
            </w:r>
          </w:p>
        </w:tc>
      </w:tr>
      <w:tr w:rsidR="0048540E" w:rsidRPr="004D48EC" w14:paraId="07D61EBC" w14:textId="77777777" w:rsidTr="009550E6">
        <w:tc>
          <w:tcPr>
            <w:tcW w:w="0" w:type="auto"/>
          </w:tcPr>
          <w:p w14:paraId="6462A04F" w14:textId="77777777" w:rsidR="0048540E" w:rsidRPr="004D48EC" w:rsidRDefault="0048540E" w:rsidP="0048540E">
            <w:pPr>
              <w:pStyle w:val="NormaleWeb"/>
              <w:spacing w:before="0" w:beforeAutospacing="0" w:after="0" w:afterAutospacing="0"/>
              <w:jc w:val="both"/>
              <w:rPr>
                <w:b/>
                <w:bCs/>
                <w:sz w:val="16"/>
                <w:szCs w:val="16"/>
                <w:lang w:val="en-US"/>
              </w:rPr>
            </w:pPr>
            <w:r w:rsidRPr="004D48EC">
              <w:rPr>
                <w:b/>
                <w:bCs/>
                <w:sz w:val="16"/>
                <w:szCs w:val="16"/>
                <w:lang w:val="en-US"/>
              </w:rPr>
              <w:t>Pandemic preparedness</w:t>
            </w:r>
          </w:p>
        </w:tc>
        <w:tc>
          <w:tcPr>
            <w:tcW w:w="0" w:type="auto"/>
          </w:tcPr>
          <w:p w14:paraId="641B870A" w14:textId="62EFB91E"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19</w:t>
            </w:r>
            <w:r w:rsidR="006667FC">
              <w:rPr>
                <w:sz w:val="16"/>
                <w:szCs w:val="16"/>
                <w:lang w:val="en-US"/>
              </w:rPr>
              <w:t>.</w:t>
            </w:r>
            <w:r w:rsidRPr="004D48EC">
              <w:rPr>
                <w:sz w:val="16"/>
                <w:szCs w:val="16"/>
                <w:lang w:val="en-US"/>
              </w:rPr>
              <w:t>8</w:t>
            </w:r>
          </w:p>
        </w:tc>
        <w:tc>
          <w:tcPr>
            <w:tcW w:w="0" w:type="auto"/>
          </w:tcPr>
          <w:p w14:paraId="36ACD855" w14:textId="3838D075"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092</w:t>
            </w:r>
          </w:p>
        </w:tc>
        <w:tc>
          <w:tcPr>
            <w:tcW w:w="0" w:type="auto"/>
          </w:tcPr>
          <w:p w14:paraId="1FF4025B" w14:textId="3C345EA7"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w:t>
            </w:r>
            <w:r w:rsidR="006667FC">
              <w:rPr>
                <w:sz w:val="16"/>
                <w:szCs w:val="16"/>
                <w:lang w:val="en-US"/>
              </w:rPr>
              <w:t>.</w:t>
            </w:r>
            <w:r w:rsidRPr="004D48EC">
              <w:rPr>
                <w:sz w:val="16"/>
                <w:szCs w:val="16"/>
                <w:lang w:val="en-US"/>
              </w:rPr>
              <w:t>179</w:t>
            </w:r>
          </w:p>
        </w:tc>
        <w:tc>
          <w:tcPr>
            <w:tcW w:w="0" w:type="auto"/>
          </w:tcPr>
          <w:p w14:paraId="6F0B2FDA" w14:textId="77777777" w:rsidR="0048540E" w:rsidRPr="004D48EC" w:rsidRDefault="0048540E" w:rsidP="0048540E">
            <w:pPr>
              <w:pStyle w:val="NormaleWeb"/>
              <w:spacing w:before="0" w:beforeAutospacing="0" w:after="0" w:afterAutospacing="0"/>
              <w:rPr>
                <w:sz w:val="16"/>
                <w:szCs w:val="16"/>
                <w:lang w:val="en-US"/>
              </w:rPr>
            </w:pPr>
            <w:r w:rsidRPr="004D48EC">
              <w:rPr>
                <w:sz w:val="16"/>
                <w:szCs w:val="16"/>
                <w:lang w:val="en-US"/>
              </w:rPr>
              <w:t>&lt;2e-16</w:t>
            </w:r>
            <w:r w:rsidRPr="004D48EC">
              <w:rPr>
                <w:sz w:val="16"/>
                <w:szCs w:val="16"/>
                <w:vertAlign w:val="superscript"/>
                <w:lang w:val="en-US"/>
              </w:rPr>
              <w:t>**</w:t>
            </w:r>
          </w:p>
        </w:tc>
        <w:tc>
          <w:tcPr>
            <w:tcW w:w="0" w:type="auto"/>
          </w:tcPr>
          <w:p w14:paraId="1B37B363" w14:textId="26648963"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34</w:t>
            </w:r>
            <w:r w:rsidR="006667FC">
              <w:rPr>
                <w:sz w:val="16"/>
                <w:szCs w:val="16"/>
                <w:lang w:val="en-US"/>
              </w:rPr>
              <w:t>.</w:t>
            </w:r>
            <w:r w:rsidRPr="004D48EC">
              <w:rPr>
                <w:sz w:val="16"/>
                <w:szCs w:val="16"/>
                <w:lang w:val="en-US"/>
              </w:rPr>
              <w:t>38</w:t>
            </w:r>
          </w:p>
        </w:tc>
        <w:tc>
          <w:tcPr>
            <w:tcW w:w="0" w:type="auto"/>
          </w:tcPr>
          <w:p w14:paraId="15D58B09" w14:textId="1FA5D56F"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193</w:t>
            </w:r>
          </w:p>
        </w:tc>
        <w:tc>
          <w:tcPr>
            <w:tcW w:w="0" w:type="auto"/>
          </w:tcPr>
          <w:p w14:paraId="3C4395C9" w14:textId="01682DD7"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2449</w:t>
            </w:r>
            <w:r w:rsidR="006667FC">
              <w:rPr>
                <w:sz w:val="16"/>
                <w:szCs w:val="16"/>
                <w:lang w:val="en-US"/>
              </w:rPr>
              <w:t>.</w:t>
            </w:r>
            <w:r w:rsidRPr="004D48EC">
              <w:rPr>
                <w:sz w:val="16"/>
                <w:szCs w:val="16"/>
                <w:lang w:val="en-US"/>
              </w:rPr>
              <w:t>83</w:t>
            </w:r>
          </w:p>
        </w:tc>
      </w:tr>
      <w:tr w:rsidR="0048540E" w:rsidRPr="004D48EC" w14:paraId="39468000" w14:textId="77777777" w:rsidTr="009550E6">
        <w:tc>
          <w:tcPr>
            <w:tcW w:w="0" w:type="auto"/>
          </w:tcPr>
          <w:p w14:paraId="3C65B630" w14:textId="77777777" w:rsidR="0048540E" w:rsidRPr="004D48EC" w:rsidRDefault="0048540E" w:rsidP="0048540E">
            <w:pPr>
              <w:pStyle w:val="NormaleWeb"/>
              <w:spacing w:before="0" w:beforeAutospacing="0" w:after="0" w:afterAutospacing="0"/>
              <w:jc w:val="both"/>
              <w:rPr>
                <w:b/>
                <w:bCs/>
                <w:sz w:val="16"/>
                <w:szCs w:val="16"/>
                <w:lang w:val="en-US"/>
              </w:rPr>
            </w:pPr>
            <w:r w:rsidRPr="004D48EC">
              <w:rPr>
                <w:b/>
                <w:bCs/>
                <w:sz w:val="16"/>
                <w:szCs w:val="16"/>
                <w:lang w:val="en-US"/>
              </w:rPr>
              <w:t>Urban population rate</w:t>
            </w:r>
          </w:p>
        </w:tc>
        <w:tc>
          <w:tcPr>
            <w:tcW w:w="0" w:type="auto"/>
          </w:tcPr>
          <w:p w14:paraId="375D15E9" w14:textId="3AB72CAF"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17</w:t>
            </w:r>
            <w:r w:rsidR="006667FC">
              <w:rPr>
                <w:sz w:val="16"/>
                <w:szCs w:val="16"/>
                <w:lang w:val="en-US"/>
              </w:rPr>
              <w:t>.</w:t>
            </w:r>
            <w:r w:rsidRPr="004D48EC">
              <w:rPr>
                <w:sz w:val="16"/>
                <w:szCs w:val="16"/>
                <w:lang w:val="en-US"/>
              </w:rPr>
              <w:t>3</w:t>
            </w:r>
          </w:p>
        </w:tc>
        <w:tc>
          <w:tcPr>
            <w:tcW w:w="0" w:type="auto"/>
          </w:tcPr>
          <w:p w14:paraId="250B2981" w14:textId="6E447917"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3843FA14" w14:textId="470902C0"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22DD9E4B" w14:textId="77777777" w:rsidR="0048540E" w:rsidRPr="004D48EC" w:rsidRDefault="0048540E" w:rsidP="0048540E">
            <w:pPr>
              <w:pStyle w:val="NormaleWeb"/>
              <w:spacing w:before="0" w:beforeAutospacing="0" w:after="0" w:afterAutospacing="0"/>
              <w:rPr>
                <w:sz w:val="16"/>
                <w:szCs w:val="16"/>
                <w:lang w:val="en-US"/>
              </w:rPr>
            </w:pPr>
            <w:r w:rsidRPr="004D48EC">
              <w:rPr>
                <w:sz w:val="16"/>
                <w:szCs w:val="16"/>
                <w:lang w:val="en-US"/>
              </w:rPr>
              <w:t>&lt;2e-16</w:t>
            </w:r>
            <w:r w:rsidRPr="004D48EC">
              <w:rPr>
                <w:sz w:val="16"/>
                <w:szCs w:val="16"/>
                <w:vertAlign w:val="superscript"/>
                <w:lang w:val="en-US"/>
              </w:rPr>
              <w:t>**</w:t>
            </w:r>
          </w:p>
        </w:tc>
        <w:tc>
          <w:tcPr>
            <w:tcW w:w="0" w:type="auto"/>
          </w:tcPr>
          <w:p w14:paraId="2B0E7299" w14:textId="12461D93"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35</w:t>
            </w:r>
            <w:r w:rsidR="006667FC">
              <w:rPr>
                <w:sz w:val="16"/>
                <w:szCs w:val="16"/>
                <w:lang w:val="en-US"/>
              </w:rPr>
              <w:t>.</w:t>
            </w:r>
            <w:r w:rsidRPr="004D48EC">
              <w:rPr>
                <w:sz w:val="16"/>
                <w:szCs w:val="16"/>
                <w:lang w:val="en-US"/>
              </w:rPr>
              <w:t>33</w:t>
            </w:r>
          </w:p>
        </w:tc>
        <w:tc>
          <w:tcPr>
            <w:tcW w:w="0" w:type="auto"/>
          </w:tcPr>
          <w:p w14:paraId="49761874" w14:textId="5C3D1329"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168</w:t>
            </w:r>
          </w:p>
        </w:tc>
        <w:tc>
          <w:tcPr>
            <w:tcW w:w="0" w:type="auto"/>
          </w:tcPr>
          <w:p w14:paraId="529500A4" w14:textId="75FCE997"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2454</w:t>
            </w:r>
            <w:r w:rsidR="006667FC">
              <w:rPr>
                <w:sz w:val="16"/>
                <w:szCs w:val="16"/>
                <w:lang w:val="en-US"/>
              </w:rPr>
              <w:t>.</w:t>
            </w:r>
            <w:r w:rsidRPr="004D48EC">
              <w:rPr>
                <w:sz w:val="16"/>
                <w:szCs w:val="16"/>
                <w:lang w:val="en-US"/>
              </w:rPr>
              <w:t>88</w:t>
            </w:r>
          </w:p>
        </w:tc>
      </w:tr>
      <w:tr w:rsidR="0048540E" w:rsidRPr="004D48EC" w14:paraId="4A405FD3" w14:textId="77777777" w:rsidTr="009550E6">
        <w:tc>
          <w:tcPr>
            <w:tcW w:w="0" w:type="auto"/>
          </w:tcPr>
          <w:p w14:paraId="60A95378" w14:textId="77777777" w:rsidR="0048540E" w:rsidRPr="004D48EC" w:rsidRDefault="0048540E" w:rsidP="0048540E">
            <w:pPr>
              <w:pStyle w:val="NormaleWeb"/>
              <w:spacing w:before="0" w:beforeAutospacing="0" w:after="0" w:afterAutospacing="0"/>
              <w:jc w:val="both"/>
              <w:rPr>
                <w:b/>
                <w:bCs/>
                <w:sz w:val="16"/>
                <w:szCs w:val="16"/>
                <w:lang w:val="en-US"/>
              </w:rPr>
            </w:pPr>
            <w:r w:rsidRPr="004D48EC">
              <w:rPr>
                <w:b/>
                <w:bCs/>
                <w:sz w:val="16"/>
                <w:szCs w:val="16"/>
                <w:lang w:val="en-US"/>
              </w:rPr>
              <w:t>Government effectiveness</w:t>
            </w:r>
          </w:p>
        </w:tc>
        <w:tc>
          <w:tcPr>
            <w:tcW w:w="0" w:type="auto"/>
          </w:tcPr>
          <w:p w14:paraId="6FB7A5BD" w14:textId="732B2305"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16</w:t>
            </w:r>
            <w:r w:rsidR="006667FC">
              <w:rPr>
                <w:sz w:val="16"/>
                <w:szCs w:val="16"/>
                <w:lang w:val="en-US"/>
              </w:rPr>
              <w:t>.</w:t>
            </w:r>
            <w:r w:rsidRPr="004D48EC">
              <w:rPr>
                <w:sz w:val="16"/>
                <w:szCs w:val="16"/>
                <w:lang w:val="en-US"/>
              </w:rPr>
              <w:t>5</w:t>
            </w:r>
          </w:p>
        </w:tc>
        <w:tc>
          <w:tcPr>
            <w:tcW w:w="0" w:type="auto"/>
          </w:tcPr>
          <w:p w14:paraId="5AF409C5" w14:textId="593126DF"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w:t>
            </w:r>
            <w:r w:rsidR="006667FC">
              <w:rPr>
                <w:sz w:val="16"/>
                <w:szCs w:val="16"/>
                <w:lang w:val="en-US"/>
              </w:rPr>
              <w:t>.</w:t>
            </w:r>
            <w:r w:rsidRPr="004D48EC">
              <w:rPr>
                <w:sz w:val="16"/>
                <w:szCs w:val="16"/>
                <w:lang w:val="en-US"/>
              </w:rPr>
              <w:t>915</w:t>
            </w:r>
          </w:p>
        </w:tc>
        <w:tc>
          <w:tcPr>
            <w:tcW w:w="0" w:type="auto"/>
          </w:tcPr>
          <w:p w14:paraId="5F27A8F9" w14:textId="053755AC"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3</w:t>
            </w:r>
            <w:r w:rsidR="006667FC">
              <w:rPr>
                <w:sz w:val="16"/>
                <w:szCs w:val="16"/>
                <w:lang w:val="en-US"/>
              </w:rPr>
              <w:t>.</w:t>
            </w:r>
            <w:r w:rsidRPr="004D48EC">
              <w:rPr>
                <w:sz w:val="16"/>
                <w:szCs w:val="16"/>
                <w:lang w:val="en-US"/>
              </w:rPr>
              <w:t>663</w:t>
            </w:r>
          </w:p>
        </w:tc>
        <w:tc>
          <w:tcPr>
            <w:tcW w:w="0" w:type="auto"/>
          </w:tcPr>
          <w:p w14:paraId="0F8A5391" w14:textId="099C94D4" w:rsidR="0048540E" w:rsidRPr="004D48EC" w:rsidRDefault="0048540E" w:rsidP="0048540E">
            <w:pPr>
              <w:pStyle w:val="NormaleWeb"/>
              <w:spacing w:before="0" w:beforeAutospacing="0" w:after="0" w:afterAutospacing="0"/>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01e-05</w:t>
            </w:r>
            <w:r w:rsidRPr="004D48EC">
              <w:rPr>
                <w:sz w:val="16"/>
                <w:szCs w:val="16"/>
                <w:vertAlign w:val="superscript"/>
                <w:lang w:val="en-US"/>
              </w:rPr>
              <w:t>**</w:t>
            </w:r>
          </w:p>
        </w:tc>
        <w:tc>
          <w:tcPr>
            <w:tcW w:w="0" w:type="auto"/>
          </w:tcPr>
          <w:p w14:paraId="48B4A5DC" w14:textId="27BB4362"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 xml:space="preserve">  8</w:t>
            </w:r>
            <w:r w:rsidR="006667FC">
              <w:rPr>
                <w:sz w:val="16"/>
                <w:szCs w:val="16"/>
                <w:lang w:val="en-US"/>
              </w:rPr>
              <w:t>.</w:t>
            </w:r>
            <w:r w:rsidRPr="004D48EC">
              <w:rPr>
                <w:sz w:val="16"/>
                <w:szCs w:val="16"/>
                <w:lang w:val="en-US"/>
              </w:rPr>
              <w:t>45</w:t>
            </w:r>
          </w:p>
        </w:tc>
        <w:tc>
          <w:tcPr>
            <w:tcW w:w="0" w:type="auto"/>
          </w:tcPr>
          <w:p w14:paraId="582AB11D" w14:textId="7818D60F"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150</w:t>
            </w:r>
          </w:p>
        </w:tc>
        <w:tc>
          <w:tcPr>
            <w:tcW w:w="0" w:type="auto"/>
          </w:tcPr>
          <w:p w14:paraId="78D97A93" w14:textId="7CE13459"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2460</w:t>
            </w:r>
            <w:r w:rsidR="006667FC">
              <w:rPr>
                <w:sz w:val="16"/>
                <w:szCs w:val="16"/>
                <w:lang w:val="en-US"/>
              </w:rPr>
              <w:t>.</w:t>
            </w:r>
            <w:r w:rsidRPr="004D48EC">
              <w:rPr>
                <w:sz w:val="16"/>
                <w:szCs w:val="16"/>
                <w:lang w:val="en-US"/>
              </w:rPr>
              <w:t>37</w:t>
            </w:r>
          </w:p>
        </w:tc>
      </w:tr>
      <w:tr w:rsidR="0048540E" w:rsidRPr="004D48EC" w14:paraId="06A4346B" w14:textId="77777777" w:rsidTr="009550E6">
        <w:tc>
          <w:tcPr>
            <w:tcW w:w="0" w:type="auto"/>
          </w:tcPr>
          <w:p w14:paraId="22A8F666" w14:textId="77777777" w:rsidR="0048540E" w:rsidRPr="004D48EC" w:rsidRDefault="0048540E" w:rsidP="0048540E">
            <w:pPr>
              <w:pStyle w:val="NormaleWeb"/>
              <w:spacing w:before="0" w:beforeAutospacing="0" w:after="0" w:afterAutospacing="0"/>
              <w:jc w:val="both"/>
              <w:rPr>
                <w:b/>
                <w:bCs/>
                <w:sz w:val="16"/>
                <w:szCs w:val="16"/>
                <w:lang w:val="en-US"/>
              </w:rPr>
            </w:pPr>
            <w:r w:rsidRPr="004D48EC">
              <w:rPr>
                <w:b/>
                <w:bCs/>
                <w:sz w:val="16"/>
                <w:szCs w:val="16"/>
                <w:lang w:val="en-US"/>
              </w:rPr>
              <w:t>Cardiovascular diseases prevalence</w:t>
            </w:r>
          </w:p>
        </w:tc>
        <w:tc>
          <w:tcPr>
            <w:tcW w:w="0" w:type="auto"/>
          </w:tcPr>
          <w:p w14:paraId="02B1A336" w14:textId="776A79FF"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14</w:t>
            </w:r>
            <w:r w:rsidR="006667FC">
              <w:rPr>
                <w:sz w:val="16"/>
                <w:szCs w:val="16"/>
                <w:lang w:val="en-US"/>
              </w:rPr>
              <w:t>.</w:t>
            </w:r>
            <w:r w:rsidRPr="004D48EC">
              <w:rPr>
                <w:sz w:val="16"/>
                <w:szCs w:val="16"/>
                <w:lang w:val="en-US"/>
              </w:rPr>
              <w:t>6</w:t>
            </w:r>
          </w:p>
        </w:tc>
        <w:tc>
          <w:tcPr>
            <w:tcW w:w="0" w:type="auto"/>
          </w:tcPr>
          <w:p w14:paraId="47016B3D" w14:textId="3CE1BB9B"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5</w:t>
            </w:r>
            <w:r w:rsidR="006667FC">
              <w:rPr>
                <w:sz w:val="16"/>
                <w:szCs w:val="16"/>
                <w:lang w:val="en-US"/>
              </w:rPr>
              <w:t>.</w:t>
            </w:r>
            <w:r w:rsidRPr="004D48EC">
              <w:rPr>
                <w:sz w:val="16"/>
                <w:szCs w:val="16"/>
                <w:lang w:val="en-US"/>
              </w:rPr>
              <w:t>153</w:t>
            </w:r>
          </w:p>
        </w:tc>
        <w:tc>
          <w:tcPr>
            <w:tcW w:w="0" w:type="auto"/>
          </w:tcPr>
          <w:p w14:paraId="1C7BE83E" w14:textId="4D172777"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6</w:t>
            </w:r>
            <w:r w:rsidR="006667FC">
              <w:rPr>
                <w:sz w:val="16"/>
                <w:szCs w:val="16"/>
                <w:lang w:val="en-US"/>
              </w:rPr>
              <w:t>.</w:t>
            </w:r>
            <w:r w:rsidRPr="004D48EC">
              <w:rPr>
                <w:sz w:val="16"/>
                <w:szCs w:val="16"/>
                <w:lang w:val="en-US"/>
              </w:rPr>
              <w:t>285</w:t>
            </w:r>
          </w:p>
        </w:tc>
        <w:tc>
          <w:tcPr>
            <w:tcW w:w="0" w:type="auto"/>
          </w:tcPr>
          <w:p w14:paraId="58894746" w14:textId="3C4A0926" w:rsidR="0048540E" w:rsidRPr="004D48EC" w:rsidRDefault="0048540E" w:rsidP="0048540E">
            <w:pPr>
              <w:pStyle w:val="NormaleWeb"/>
              <w:spacing w:before="0" w:beforeAutospacing="0" w:after="0" w:afterAutospacing="0"/>
              <w:rPr>
                <w:sz w:val="16"/>
                <w:szCs w:val="16"/>
                <w:lang w:val="en-US"/>
              </w:rPr>
            </w:pPr>
            <w:r w:rsidRPr="004D48EC">
              <w:rPr>
                <w:sz w:val="16"/>
                <w:szCs w:val="16"/>
                <w:lang w:val="en-US"/>
              </w:rPr>
              <w:t>8</w:t>
            </w:r>
            <w:r w:rsidR="006667FC">
              <w:rPr>
                <w:sz w:val="16"/>
                <w:szCs w:val="16"/>
                <w:lang w:val="en-US"/>
              </w:rPr>
              <w:t>.</w:t>
            </w:r>
            <w:r w:rsidRPr="004D48EC">
              <w:rPr>
                <w:sz w:val="16"/>
                <w:szCs w:val="16"/>
                <w:lang w:val="en-US"/>
              </w:rPr>
              <w:t>13e-4</w:t>
            </w:r>
            <w:r w:rsidRPr="004D48EC">
              <w:rPr>
                <w:sz w:val="16"/>
                <w:szCs w:val="16"/>
                <w:vertAlign w:val="superscript"/>
                <w:lang w:val="en-US"/>
              </w:rPr>
              <w:t>**</w:t>
            </w:r>
          </w:p>
        </w:tc>
        <w:tc>
          <w:tcPr>
            <w:tcW w:w="0" w:type="auto"/>
          </w:tcPr>
          <w:p w14:paraId="25801D7A" w14:textId="6816326E"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 xml:space="preserve">  4</w:t>
            </w:r>
            <w:r w:rsidR="006667FC">
              <w:rPr>
                <w:sz w:val="16"/>
                <w:szCs w:val="16"/>
                <w:lang w:val="en-US"/>
              </w:rPr>
              <w:t>.</w:t>
            </w:r>
            <w:r w:rsidRPr="004D48EC">
              <w:rPr>
                <w:sz w:val="16"/>
                <w:szCs w:val="16"/>
                <w:lang w:val="en-US"/>
              </w:rPr>
              <w:t>00</w:t>
            </w:r>
          </w:p>
        </w:tc>
        <w:tc>
          <w:tcPr>
            <w:tcW w:w="0" w:type="auto"/>
          </w:tcPr>
          <w:p w14:paraId="399CED0C" w14:textId="3BDF5517"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119</w:t>
            </w:r>
          </w:p>
        </w:tc>
        <w:tc>
          <w:tcPr>
            <w:tcW w:w="0" w:type="auto"/>
          </w:tcPr>
          <w:p w14:paraId="543EC1F8" w14:textId="2A6E2852"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2468</w:t>
            </w:r>
            <w:r w:rsidR="006667FC">
              <w:rPr>
                <w:sz w:val="16"/>
                <w:szCs w:val="16"/>
                <w:lang w:val="en-US"/>
              </w:rPr>
              <w:t>.</w:t>
            </w:r>
            <w:r w:rsidRPr="004D48EC">
              <w:rPr>
                <w:sz w:val="16"/>
                <w:szCs w:val="16"/>
                <w:lang w:val="en-US"/>
              </w:rPr>
              <w:t>70</w:t>
            </w:r>
          </w:p>
        </w:tc>
      </w:tr>
      <w:tr w:rsidR="0048540E" w:rsidRPr="004D48EC" w14:paraId="1F90FCFC" w14:textId="77777777" w:rsidTr="009550E6">
        <w:tc>
          <w:tcPr>
            <w:tcW w:w="0" w:type="auto"/>
          </w:tcPr>
          <w:p w14:paraId="647BA0DF" w14:textId="77777777" w:rsidR="0048540E" w:rsidRPr="004D48EC" w:rsidRDefault="0048540E" w:rsidP="0048540E">
            <w:pPr>
              <w:pStyle w:val="NormaleWeb"/>
              <w:spacing w:before="0" w:beforeAutospacing="0" w:after="0" w:afterAutospacing="0"/>
              <w:jc w:val="both"/>
              <w:rPr>
                <w:b/>
                <w:bCs/>
                <w:sz w:val="16"/>
                <w:szCs w:val="16"/>
                <w:lang w:val="en-US"/>
              </w:rPr>
            </w:pPr>
            <w:r w:rsidRPr="004D48EC">
              <w:rPr>
                <w:b/>
                <w:bCs/>
                <w:sz w:val="16"/>
                <w:szCs w:val="16"/>
                <w:lang w:val="en-US"/>
              </w:rPr>
              <w:t>Chronic respiratory diseases prevalence</w:t>
            </w:r>
          </w:p>
        </w:tc>
        <w:tc>
          <w:tcPr>
            <w:tcW w:w="0" w:type="auto"/>
          </w:tcPr>
          <w:p w14:paraId="66D82CAB" w14:textId="27F48564"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13</w:t>
            </w:r>
            <w:r w:rsidR="006667FC">
              <w:rPr>
                <w:sz w:val="16"/>
                <w:szCs w:val="16"/>
                <w:lang w:val="en-US"/>
              </w:rPr>
              <w:t>.</w:t>
            </w:r>
            <w:r w:rsidRPr="004D48EC">
              <w:rPr>
                <w:sz w:val="16"/>
                <w:szCs w:val="16"/>
                <w:lang w:val="en-US"/>
              </w:rPr>
              <w:t>6</w:t>
            </w:r>
          </w:p>
        </w:tc>
        <w:tc>
          <w:tcPr>
            <w:tcW w:w="0" w:type="auto"/>
          </w:tcPr>
          <w:p w14:paraId="75D76718" w14:textId="364C8C5B"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w:t>
            </w:r>
            <w:r w:rsidR="006667FC">
              <w:rPr>
                <w:sz w:val="16"/>
                <w:szCs w:val="16"/>
                <w:lang w:val="en-US"/>
              </w:rPr>
              <w:t>.</w:t>
            </w:r>
            <w:r w:rsidRPr="004D48EC">
              <w:rPr>
                <w:sz w:val="16"/>
                <w:szCs w:val="16"/>
                <w:lang w:val="en-US"/>
              </w:rPr>
              <w:t>948</w:t>
            </w:r>
          </w:p>
        </w:tc>
        <w:tc>
          <w:tcPr>
            <w:tcW w:w="0" w:type="auto"/>
          </w:tcPr>
          <w:p w14:paraId="639B0CFC" w14:textId="78174A7A"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3</w:t>
            </w:r>
            <w:r w:rsidR="006667FC">
              <w:rPr>
                <w:sz w:val="16"/>
                <w:szCs w:val="16"/>
                <w:lang w:val="en-US"/>
              </w:rPr>
              <w:t>.</w:t>
            </w:r>
            <w:r w:rsidRPr="004D48EC">
              <w:rPr>
                <w:sz w:val="16"/>
                <w:szCs w:val="16"/>
                <w:lang w:val="en-US"/>
              </w:rPr>
              <w:t>700</w:t>
            </w:r>
          </w:p>
        </w:tc>
        <w:tc>
          <w:tcPr>
            <w:tcW w:w="0" w:type="auto"/>
          </w:tcPr>
          <w:p w14:paraId="4E4E16C2" w14:textId="4D91B78F" w:rsidR="0048540E" w:rsidRPr="004D48EC" w:rsidRDefault="0048540E" w:rsidP="0048540E">
            <w:pPr>
              <w:pStyle w:val="NormaleWeb"/>
              <w:spacing w:before="0" w:beforeAutospacing="0" w:after="0" w:afterAutospacing="0"/>
              <w:rPr>
                <w:sz w:val="16"/>
                <w:szCs w:val="16"/>
                <w:lang w:val="en-US"/>
              </w:rPr>
            </w:pPr>
            <w:r w:rsidRPr="004D48EC">
              <w:rPr>
                <w:sz w:val="16"/>
                <w:szCs w:val="16"/>
                <w:lang w:val="en-US"/>
              </w:rPr>
              <w:t>1</w:t>
            </w:r>
            <w:r w:rsidR="006667FC">
              <w:rPr>
                <w:sz w:val="16"/>
                <w:szCs w:val="16"/>
                <w:lang w:val="en-US"/>
              </w:rPr>
              <w:t>.</w:t>
            </w:r>
            <w:r w:rsidRPr="004D48EC">
              <w:rPr>
                <w:sz w:val="16"/>
                <w:szCs w:val="16"/>
                <w:lang w:val="en-US"/>
              </w:rPr>
              <w:t>17e-4</w:t>
            </w:r>
            <w:r w:rsidRPr="004D48EC">
              <w:rPr>
                <w:sz w:val="16"/>
                <w:szCs w:val="16"/>
                <w:vertAlign w:val="superscript"/>
                <w:lang w:val="en-US"/>
              </w:rPr>
              <w:t>**</w:t>
            </w:r>
          </w:p>
        </w:tc>
        <w:tc>
          <w:tcPr>
            <w:tcW w:w="0" w:type="auto"/>
          </w:tcPr>
          <w:p w14:paraId="24CBE9F1" w14:textId="13479E90"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 xml:space="preserve">  6</w:t>
            </w:r>
            <w:r w:rsidR="006667FC">
              <w:rPr>
                <w:sz w:val="16"/>
                <w:szCs w:val="16"/>
                <w:lang w:val="en-US"/>
              </w:rPr>
              <w:t>.</w:t>
            </w:r>
            <w:r w:rsidRPr="004D48EC">
              <w:rPr>
                <w:sz w:val="16"/>
                <w:szCs w:val="16"/>
                <w:lang w:val="en-US"/>
              </w:rPr>
              <w:t>86</w:t>
            </w:r>
          </w:p>
        </w:tc>
        <w:tc>
          <w:tcPr>
            <w:tcW w:w="0" w:type="auto"/>
          </w:tcPr>
          <w:p w14:paraId="05FC4206" w14:textId="75A4A68A"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121</w:t>
            </w:r>
          </w:p>
        </w:tc>
        <w:tc>
          <w:tcPr>
            <w:tcW w:w="0" w:type="auto"/>
          </w:tcPr>
          <w:p w14:paraId="397D862B" w14:textId="3A2701C9"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2466</w:t>
            </w:r>
            <w:r w:rsidR="006667FC">
              <w:rPr>
                <w:sz w:val="16"/>
                <w:szCs w:val="16"/>
                <w:lang w:val="en-US"/>
              </w:rPr>
              <w:t>.</w:t>
            </w:r>
            <w:r w:rsidRPr="004D48EC">
              <w:rPr>
                <w:sz w:val="16"/>
                <w:szCs w:val="16"/>
                <w:lang w:val="en-US"/>
              </w:rPr>
              <w:t>15</w:t>
            </w:r>
          </w:p>
        </w:tc>
      </w:tr>
      <w:tr w:rsidR="0048540E" w:rsidRPr="004D48EC" w14:paraId="6880BCA7" w14:textId="77777777" w:rsidTr="009550E6">
        <w:tc>
          <w:tcPr>
            <w:tcW w:w="0" w:type="auto"/>
          </w:tcPr>
          <w:p w14:paraId="18460F77" w14:textId="77777777" w:rsidR="0048540E" w:rsidRPr="004D48EC" w:rsidRDefault="0048540E" w:rsidP="0048540E">
            <w:pPr>
              <w:pStyle w:val="NormaleWeb"/>
              <w:spacing w:before="0" w:beforeAutospacing="0" w:after="0" w:afterAutospacing="0"/>
              <w:jc w:val="both"/>
              <w:rPr>
                <w:b/>
                <w:bCs/>
                <w:sz w:val="16"/>
                <w:szCs w:val="16"/>
                <w:lang w:val="en-US"/>
              </w:rPr>
            </w:pPr>
            <w:r w:rsidRPr="004D48EC">
              <w:rPr>
                <w:b/>
                <w:bCs/>
                <w:sz w:val="16"/>
                <w:szCs w:val="16"/>
                <w:lang w:val="en-US"/>
              </w:rPr>
              <w:t>Pandemic response</w:t>
            </w:r>
          </w:p>
        </w:tc>
        <w:tc>
          <w:tcPr>
            <w:tcW w:w="0" w:type="auto"/>
          </w:tcPr>
          <w:p w14:paraId="5D045142" w14:textId="0B41E9C4"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 xml:space="preserve">  7</w:t>
            </w:r>
            <w:r w:rsidR="006667FC">
              <w:rPr>
                <w:sz w:val="16"/>
                <w:szCs w:val="16"/>
                <w:lang w:val="en-US"/>
              </w:rPr>
              <w:t>.</w:t>
            </w:r>
            <w:r w:rsidRPr="004D48EC">
              <w:rPr>
                <w:sz w:val="16"/>
                <w:szCs w:val="16"/>
                <w:lang w:val="en-US"/>
              </w:rPr>
              <w:t>8</w:t>
            </w:r>
          </w:p>
        </w:tc>
        <w:tc>
          <w:tcPr>
            <w:tcW w:w="0" w:type="auto"/>
          </w:tcPr>
          <w:p w14:paraId="52CBF962" w14:textId="0E2B4809"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w:t>
            </w:r>
            <w:r w:rsidR="006667FC">
              <w:rPr>
                <w:sz w:val="16"/>
                <w:szCs w:val="16"/>
                <w:lang w:val="en-US"/>
              </w:rPr>
              <w:t>.</w:t>
            </w:r>
            <w:r w:rsidRPr="004D48EC">
              <w:rPr>
                <w:sz w:val="16"/>
                <w:szCs w:val="16"/>
                <w:lang w:val="en-US"/>
              </w:rPr>
              <w:t>117</w:t>
            </w:r>
          </w:p>
        </w:tc>
        <w:tc>
          <w:tcPr>
            <w:tcW w:w="0" w:type="auto"/>
          </w:tcPr>
          <w:p w14:paraId="762B046F" w14:textId="4FCAE518"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w:t>
            </w:r>
            <w:r w:rsidR="006667FC">
              <w:rPr>
                <w:sz w:val="16"/>
                <w:szCs w:val="16"/>
                <w:lang w:val="en-US"/>
              </w:rPr>
              <w:t>.</w:t>
            </w:r>
            <w:r w:rsidRPr="004D48EC">
              <w:rPr>
                <w:sz w:val="16"/>
                <w:szCs w:val="16"/>
                <w:lang w:val="en-US"/>
              </w:rPr>
              <w:t>225</w:t>
            </w:r>
          </w:p>
        </w:tc>
        <w:tc>
          <w:tcPr>
            <w:tcW w:w="0" w:type="auto"/>
          </w:tcPr>
          <w:p w14:paraId="6B55FC60" w14:textId="2F2CA230" w:rsidR="0048540E" w:rsidRPr="004D48EC" w:rsidRDefault="0048540E" w:rsidP="0048540E">
            <w:pPr>
              <w:pStyle w:val="NormaleWeb"/>
              <w:spacing w:before="0" w:beforeAutospacing="0" w:after="0" w:afterAutospacing="0"/>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001</w:t>
            </w:r>
            <w:r w:rsidRPr="004D48EC">
              <w:rPr>
                <w:sz w:val="16"/>
                <w:szCs w:val="16"/>
                <w:vertAlign w:val="superscript"/>
                <w:lang w:val="en-US"/>
              </w:rPr>
              <w:t>**</w:t>
            </w:r>
          </w:p>
        </w:tc>
        <w:tc>
          <w:tcPr>
            <w:tcW w:w="0" w:type="auto"/>
          </w:tcPr>
          <w:p w14:paraId="5CBFD7FF" w14:textId="46BDA56E"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12</w:t>
            </w:r>
            <w:r w:rsidR="006667FC">
              <w:rPr>
                <w:sz w:val="16"/>
                <w:szCs w:val="16"/>
                <w:lang w:val="en-US"/>
              </w:rPr>
              <w:t>.</w:t>
            </w:r>
            <w:r w:rsidRPr="004D48EC">
              <w:rPr>
                <w:sz w:val="16"/>
                <w:szCs w:val="16"/>
                <w:lang w:val="en-US"/>
              </w:rPr>
              <w:t>04</w:t>
            </w:r>
          </w:p>
        </w:tc>
        <w:tc>
          <w:tcPr>
            <w:tcW w:w="0" w:type="auto"/>
          </w:tcPr>
          <w:p w14:paraId="7340811F" w14:textId="78E6AF9B"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071</w:t>
            </w:r>
          </w:p>
        </w:tc>
        <w:tc>
          <w:tcPr>
            <w:tcW w:w="0" w:type="auto"/>
          </w:tcPr>
          <w:p w14:paraId="0CA6726F" w14:textId="24A27310"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2473</w:t>
            </w:r>
            <w:r w:rsidR="006667FC">
              <w:rPr>
                <w:sz w:val="16"/>
                <w:szCs w:val="16"/>
                <w:lang w:val="en-US"/>
              </w:rPr>
              <w:t>.</w:t>
            </w:r>
            <w:r w:rsidRPr="004D48EC">
              <w:rPr>
                <w:sz w:val="16"/>
                <w:szCs w:val="16"/>
                <w:lang w:val="en-US"/>
              </w:rPr>
              <w:t>74</w:t>
            </w:r>
          </w:p>
        </w:tc>
      </w:tr>
      <w:tr w:rsidR="0048540E" w:rsidRPr="004D48EC" w14:paraId="1229AD9F" w14:textId="77777777" w:rsidTr="009550E6">
        <w:tc>
          <w:tcPr>
            <w:tcW w:w="0" w:type="auto"/>
          </w:tcPr>
          <w:p w14:paraId="2DD23294" w14:textId="77777777" w:rsidR="0048540E" w:rsidRPr="004D48EC" w:rsidRDefault="0048540E" w:rsidP="0048540E">
            <w:pPr>
              <w:pStyle w:val="NormaleWeb"/>
              <w:spacing w:before="0" w:beforeAutospacing="0" w:after="0" w:afterAutospacing="0"/>
              <w:jc w:val="both"/>
              <w:rPr>
                <w:sz w:val="16"/>
                <w:szCs w:val="16"/>
                <w:lang w:val="en-US"/>
              </w:rPr>
            </w:pPr>
            <w:r w:rsidRPr="004D48EC">
              <w:rPr>
                <w:sz w:val="16"/>
                <w:szCs w:val="16"/>
                <w:lang w:val="en-US"/>
              </w:rPr>
              <w:t>Chronic kidney diseases prevalence</w:t>
            </w:r>
          </w:p>
        </w:tc>
        <w:tc>
          <w:tcPr>
            <w:tcW w:w="0" w:type="auto"/>
          </w:tcPr>
          <w:p w14:paraId="7C1A49A9" w14:textId="3115B682"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 xml:space="preserve">  7</w:t>
            </w:r>
            <w:r w:rsidR="006667FC">
              <w:rPr>
                <w:sz w:val="16"/>
                <w:szCs w:val="16"/>
                <w:lang w:val="en-US"/>
              </w:rPr>
              <w:t>.</w:t>
            </w:r>
            <w:r w:rsidRPr="004D48EC">
              <w:rPr>
                <w:sz w:val="16"/>
                <w:szCs w:val="16"/>
                <w:lang w:val="en-US"/>
              </w:rPr>
              <w:t>4</w:t>
            </w:r>
          </w:p>
        </w:tc>
        <w:tc>
          <w:tcPr>
            <w:tcW w:w="0" w:type="auto"/>
          </w:tcPr>
          <w:p w14:paraId="73EB1E6C" w14:textId="1A7AAB85"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5</w:t>
            </w:r>
            <w:r w:rsidR="006667FC">
              <w:rPr>
                <w:sz w:val="16"/>
                <w:szCs w:val="16"/>
                <w:lang w:val="en-US"/>
              </w:rPr>
              <w:t>.</w:t>
            </w:r>
            <w:r w:rsidRPr="004D48EC">
              <w:rPr>
                <w:sz w:val="16"/>
                <w:szCs w:val="16"/>
                <w:lang w:val="en-US"/>
              </w:rPr>
              <w:t>521</w:t>
            </w:r>
          </w:p>
        </w:tc>
        <w:tc>
          <w:tcPr>
            <w:tcW w:w="0" w:type="auto"/>
          </w:tcPr>
          <w:p w14:paraId="1DFAFA17" w14:textId="3E19164E"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6</w:t>
            </w:r>
            <w:r w:rsidR="006667FC">
              <w:rPr>
                <w:sz w:val="16"/>
                <w:szCs w:val="16"/>
                <w:lang w:val="en-US"/>
              </w:rPr>
              <w:t>.</w:t>
            </w:r>
            <w:r w:rsidRPr="004D48EC">
              <w:rPr>
                <w:sz w:val="16"/>
                <w:szCs w:val="16"/>
                <w:lang w:val="en-US"/>
              </w:rPr>
              <w:t>663</w:t>
            </w:r>
          </w:p>
        </w:tc>
        <w:tc>
          <w:tcPr>
            <w:tcW w:w="0" w:type="auto"/>
          </w:tcPr>
          <w:p w14:paraId="40590AB7" w14:textId="48E2B296" w:rsidR="0048540E" w:rsidRPr="004D48EC" w:rsidRDefault="0048540E" w:rsidP="0048540E">
            <w:pPr>
              <w:pStyle w:val="NormaleWeb"/>
              <w:spacing w:before="0" w:beforeAutospacing="0" w:after="0" w:afterAutospacing="0"/>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164</w:t>
            </w:r>
          </w:p>
        </w:tc>
        <w:tc>
          <w:tcPr>
            <w:tcW w:w="0" w:type="auto"/>
          </w:tcPr>
          <w:p w14:paraId="32FCD776" w14:textId="1D8C34FF"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 xml:space="preserve">  1</w:t>
            </w:r>
            <w:r w:rsidR="006667FC">
              <w:rPr>
                <w:sz w:val="16"/>
                <w:szCs w:val="16"/>
                <w:lang w:val="en-US"/>
              </w:rPr>
              <w:t>.</w:t>
            </w:r>
            <w:r w:rsidRPr="004D48EC">
              <w:rPr>
                <w:sz w:val="16"/>
                <w:szCs w:val="16"/>
                <w:lang w:val="en-US"/>
              </w:rPr>
              <w:t>57</w:t>
            </w:r>
          </w:p>
        </w:tc>
        <w:tc>
          <w:tcPr>
            <w:tcW w:w="0" w:type="auto"/>
          </w:tcPr>
          <w:p w14:paraId="19366DDC" w14:textId="113D0CBD"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043</w:t>
            </w:r>
          </w:p>
        </w:tc>
        <w:tc>
          <w:tcPr>
            <w:tcW w:w="0" w:type="auto"/>
          </w:tcPr>
          <w:p w14:paraId="58215794" w14:textId="20009ADF"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2483</w:t>
            </w:r>
            <w:r w:rsidR="006667FC">
              <w:rPr>
                <w:sz w:val="16"/>
                <w:szCs w:val="16"/>
                <w:lang w:val="en-US"/>
              </w:rPr>
              <w:t>.</w:t>
            </w:r>
            <w:r w:rsidRPr="004D48EC">
              <w:rPr>
                <w:sz w:val="16"/>
                <w:szCs w:val="16"/>
                <w:lang w:val="en-US"/>
              </w:rPr>
              <w:t>20</w:t>
            </w:r>
          </w:p>
        </w:tc>
      </w:tr>
      <w:tr w:rsidR="0048540E" w:rsidRPr="004D48EC" w14:paraId="463EE3B3" w14:textId="77777777" w:rsidTr="009550E6">
        <w:tc>
          <w:tcPr>
            <w:tcW w:w="0" w:type="auto"/>
          </w:tcPr>
          <w:p w14:paraId="63F672F8" w14:textId="77777777" w:rsidR="0048540E" w:rsidRPr="004D48EC" w:rsidRDefault="0048540E" w:rsidP="0048540E">
            <w:pPr>
              <w:pStyle w:val="NormaleWeb"/>
              <w:spacing w:before="0" w:beforeAutospacing="0" w:after="0" w:afterAutospacing="0"/>
              <w:jc w:val="both"/>
              <w:rPr>
                <w:b/>
                <w:bCs/>
                <w:sz w:val="16"/>
                <w:szCs w:val="16"/>
                <w:lang w:val="en-US"/>
              </w:rPr>
            </w:pPr>
            <w:r w:rsidRPr="004D48EC">
              <w:rPr>
                <w:b/>
                <w:bCs/>
                <w:sz w:val="16"/>
                <w:szCs w:val="16"/>
                <w:lang w:val="en-US"/>
              </w:rPr>
              <w:t>Diabetes prevalence</w:t>
            </w:r>
          </w:p>
        </w:tc>
        <w:tc>
          <w:tcPr>
            <w:tcW w:w="0" w:type="auto"/>
          </w:tcPr>
          <w:p w14:paraId="76AE058D" w14:textId="4C14D65B"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 xml:space="preserve">  6</w:t>
            </w:r>
            <w:r w:rsidR="006667FC">
              <w:rPr>
                <w:sz w:val="16"/>
                <w:szCs w:val="16"/>
                <w:lang w:val="en-US"/>
              </w:rPr>
              <w:t>.</w:t>
            </w:r>
            <w:r w:rsidRPr="004D48EC">
              <w:rPr>
                <w:sz w:val="16"/>
                <w:szCs w:val="16"/>
                <w:lang w:val="en-US"/>
              </w:rPr>
              <w:t>9</w:t>
            </w:r>
          </w:p>
        </w:tc>
        <w:tc>
          <w:tcPr>
            <w:tcW w:w="0" w:type="auto"/>
          </w:tcPr>
          <w:p w14:paraId="00A57581" w14:textId="2CE08096"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w:t>
            </w:r>
            <w:r w:rsidR="006667FC">
              <w:rPr>
                <w:sz w:val="16"/>
                <w:szCs w:val="16"/>
                <w:lang w:val="en-US"/>
              </w:rPr>
              <w:t>.</w:t>
            </w:r>
            <w:r w:rsidRPr="004D48EC">
              <w:rPr>
                <w:sz w:val="16"/>
                <w:szCs w:val="16"/>
                <w:lang w:val="en-US"/>
              </w:rPr>
              <w:t>723</w:t>
            </w:r>
          </w:p>
        </w:tc>
        <w:tc>
          <w:tcPr>
            <w:tcW w:w="0" w:type="auto"/>
          </w:tcPr>
          <w:p w14:paraId="66998E6F" w14:textId="2F5C9BDD"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3</w:t>
            </w:r>
            <w:r w:rsidR="006667FC">
              <w:rPr>
                <w:sz w:val="16"/>
                <w:szCs w:val="16"/>
                <w:lang w:val="en-US"/>
              </w:rPr>
              <w:t>.</w:t>
            </w:r>
            <w:r w:rsidRPr="004D48EC">
              <w:rPr>
                <w:sz w:val="16"/>
                <w:szCs w:val="16"/>
                <w:lang w:val="en-US"/>
              </w:rPr>
              <w:t>402</w:t>
            </w:r>
          </w:p>
        </w:tc>
        <w:tc>
          <w:tcPr>
            <w:tcW w:w="0" w:type="auto"/>
          </w:tcPr>
          <w:p w14:paraId="2BFA177C" w14:textId="7F213AA8" w:rsidR="0048540E" w:rsidRPr="004D48EC" w:rsidRDefault="0048540E" w:rsidP="0048540E">
            <w:pPr>
              <w:pStyle w:val="NormaleWeb"/>
              <w:spacing w:before="0" w:beforeAutospacing="0" w:after="0" w:afterAutospacing="0"/>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026</w:t>
            </w:r>
            <w:r w:rsidRPr="004D48EC">
              <w:rPr>
                <w:sz w:val="16"/>
                <w:szCs w:val="16"/>
                <w:vertAlign w:val="superscript"/>
                <w:lang w:val="en-US"/>
              </w:rPr>
              <w:t>*</w:t>
            </w:r>
          </w:p>
        </w:tc>
        <w:tc>
          <w:tcPr>
            <w:tcW w:w="0" w:type="auto"/>
          </w:tcPr>
          <w:p w14:paraId="3463C936" w14:textId="42EF2282"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 xml:space="preserve">  3</w:t>
            </w:r>
            <w:r w:rsidR="006667FC">
              <w:rPr>
                <w:sz w:val="16"/>
                <w:szCs w:val="16"/>
                <w:lang w:val="en-US"/>
              </w:rPr>
              <w:t>.</w:t>
            </w:r>
            <w:r w:rsidRPr="004D48EC">
              <w:rPr>
                <w:sz w:val="16"/>
                <w:szCs w:val="16"/>
                <w:lang w:val="en-US"/>
              </w:rPr>
              <w:t>06</w:t>
            </w:r>
          </w:p>
        </w:tc>
        <w:tc>
          <w:tcPr>
            <w:tcW w:w="0" w:type="auto"/>
          </w:tcPr>
          <w:p w14:paraId="531DEE16" w14:textId="396A9ACE"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054</w:t>
            </w:r>
          </w:p>
        </w:tc>
        <w:tc>
          <w:tcPr>
            <w:tcW w:w="0" w:type="auto"/>
          </w:tcPr>
          <w:p w14:paraId="3E43B336" w14:textId="273EAF31"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2478</w:t>
            </w:r>
            <w:r w:rsidR="006667FC">
              <w:rPr>
                <w:sz w:val="16"/>
                <w:szCs w:val="16"/>
                <w:lang w:val="en-US"/>
              </w:rPr>
              <w:t>.</w:t>
            </w:r>
            <w:r w:rsidRPr="004D48EC">
              <w:rPr>
                <w:sz w:val="16"/>
                <w:szCs w:val="16"/>
                <w:lang w:val="en-US"/>
              </w:rPr>
              <w:t>48</w:t>
            </w:r>
          </w:p>
        </w:tc>
      </w:tr>
      <w:tr w:rsidR="0048540E" w:rsidRPr="004D48EC" w14:paraId="2355DE1E" w14:textId="77777777" w:rsidTr="009550E6">
        <w:trPr>
          <w:trHeight w:val="85"/>
        </w:trPr>
        <w:tc>
          <w:tcPr>
            <w:tcW w:w="0" w:type="auto"/>
          </w:tcPr>
          <w:p w14:paraId="75B235FF" w14:textId="77777777" w:rsidR="0048540E" w:rsidRPr="004D48EC" w:rsidRDefault="0048540E" w:rsidP="0048540E">
            <w:pPr>
              <w:pStyle w:val="NormaleWeb"/>
              <w:spacing w:before="0" w:beforeAutospacing="0" w:after="0" w:afterAutospacing="0"/>
              <w:jc w:val="both"/>
              <w:rPr>
                <w:b/>
                <w:bCs/>
                <w:sz w:val="16"/>
                <w:szCs w:val="16"/>
                <w:lang w:val="en-US"/>
              </w:rPr>
            </w:pPr>
            <w:r w:rsidRPr="004D48EC">
              <w:rPr>
                <w:sz w:val="16"/>
                <w:szCs w:val="16"/>
                <w:lang w:val="en-US"/>
              </w:rPr>
              <w:t>Female rate</w:t>
            </w:r>
          </w:p>
        </w:tc>
        <w:tc>
          <w:tcPr>
            <w:tcW w:w="0" w:type="auto"/>
          </w:tcPr>
          <w:p w14:paraId="6AA7F22C" w14:textId="16D5B427"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 xml:space="preserve">  2</w:t>
            </w:r>
            <w:r w:rsidR="006667FC">
              <w:rPr>
                <w:sz w:val="16"/>
                <w:szCs w:val="16"/>
                <w:lang w:val="en-US"/>
              </w:rPr>
              <w:t>.</w:t>
            </w:r>
            <w:r w:rsidRPr="004D48EC">
              <w:rPr>
                <w:sz w:val="16"/>
                <w:szCs w:val="16"/>
                <w:lang w:val="en-US"/>
              </w:rPr>
              <w:t>4</w:t>
            </w:r>
          </w:p>
        </w:tc>
        <w:tc>
          <w:tcPr>
            <w:tcW w:w="0" w:type="auto"/>
          </w:tcPr>
          <w:p w14:paraId="50CE6E06" w14:textId="331B08A1"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w:t>
            </w:r>
            <w:r w:rsidR="006667FC">
              <w:rPr>
                <w:sz w:val="16"/>
                <w:szCs w:val="16"/>
                <w:lang w:val="en-US"/>
              </w:rPr>
              <w:t>.</w:t>
            </w:r>
            <w:r w:rsidRPr="004D48EC">
              <w:rPr>
                <w:sz w:val="16"/>
                <w:szCs w:val="16"/>
                <w:lang w:val="en-US"/>
              </w:rPr>
              <w:t>604</w:t>
            </w:r>
          </w:p>
        </w:tc>
        <w:tc>
          <w:tcPr>
            <w:tcW w:w="0" w:type="auto"/>
          </w:tcPr>
          <w:p w14:paraId="1A5FB5B9" w14:textId="0033144C"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w:t>
            </w:r>
            <w:r w:rsidR="006667FC">
              <w:rPr>
                <w:sz w:val="16"/>
                <w:szCs w:val="16"/>
                <w:lang w:val="en-US"/>
              </w:rPr>
              <w:t>.</w:t>
            </w:r>
            <w:r w:rsidRPr="004D48EC">
              <w:rPr>
                <w:sz w:val="16"/>
                <w:szCs w:val="16"/>
                <w:lang w:val="en-US"/>
              </w:rPr>
              <w:t>008</w:t>
            </w:r>
          </w:p>
        </w:tc>
        <w:tc>
          <w:tcPr>
            <w:tcW w:w="0" w:type="auto"/>
          </w:tcPr>
          <w:p w14:paraId="64CB3001" w14:textId="50416ADB" w:rsidR="0048540E" w:rsidRPr="004D48EC" w:rsidRDefault="0048540E" w:rsidP="0048540E">
            <w:pPr>
              <w:pStyle w:val="NormaleWeb"/>
              <w:spacing w:before="0" w:beforeAutospacing="0" w:after="0" w:afterAutospacing="0"/>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183</w:t>
            </w:r>
          </w:p>
        </w:tc>
        <w:tc>
          <w:tcPr>
            <w:tcW w:w="0" w:type="auto"/>
          </w:tcPr>
          <w:p w14:paraId="61FD803C" w14:textId="25E47D0A"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 xml:space="preserve">  1</w:t>
            </w:r>
            <w:r w:rsidR="006667FC">
              <w:rPr>
                <w:sz w:val="16"/>
                <w:szCs w:val="16"/>
                <w:lang w:val="en-US"/>
              </w:rPr>
              <w:t>.</w:t>
            </w:r>
            <w:r w:rsidRPr="004D48EC">
              <w:rPr>
                <w:sz w:val="16"/>
                <w:szCs w:val="16"/>
                <w:lang w:val="en-US"/>
              </w:rPr>
              <w:t>73</w:t>
            </w:r>
          </w:p>
        </w:tc>
        <w:tc>
          <w:tcPr>
            <w:tcW w:w="0" w:type="auto"/>
          </w:tcPr>
          <w:p w14:paraId="4B508E4E" w14:textId="42A7FFBC"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015</w:t>
            </w:r>
          </w:p>
        </w:tc>
        <w:tc>
          <w:tcPr>
            <w:tcW w:w="0" w:type="auto"/>
          </w:tcPr>
          <w:p w14:paraId="6C701801" w14:textId="2E2FB394"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2484</w:t>
            </w:r>
            <w:r w:rsidR="006667FC">
              <w:rPr>
                <w:sz w:val="16"/>
                <w:szCs w:val="16"/>
                <w:lang w:val="en-US"/>
              </w:rPr>
              <w:t>.</w:t>
            </w:r>
            <w:r w:rsidRPr="004D48EC">
              <w:rPr>
                <w:sz w:val="16"/>
                <w:szCs w:val="16"/>
                <w:lang w:val="en-US"/>
              </w:rPr>
              <w:t>32</w:t>
            </w:r>
          </w:p>
        </w:tc>
      </w:tr>
      <w:tr w:rsidR="0048540E" w:rsidRPr="004D48EC" w14:paraId="7266145D" w14:textId="77777777" w:rsidTr="009550E6">
        <w:tc>
          <w:tcPr>
            <w:tcW w:w="0" w:type="auto"/>
          </w:tcPr>
          <w:p w14:paraId="3036F333" w14:textId="77777777" w:rsidR="0048540E" w:rsidRPr="004D48EC" w:rsidRDefault="0048540E" w:rsidP="0048540E">
            <w:pPr>
              <w:pStyle w:val="NormaleWeb"/>
              <w:spacing w:before="0" w:beforeAutospacing="0" w:after="0" w:afterAutospacing="0"/>
              <w:jc w:val="both"/>
              <w:rPr>
                <w:b/>
                <w:bCs/>
                <w:sz w:val="16"/>
                <w:szCs w:val="16"/>
                <w:lang w:val="en-US"/>
              </w:rPr>
            </w:pPr>
            <w:r w:rsidRPr="004D48EC">
              <w:rPr>
                <w:sz w:val="16"/>
                <w:szCs w:val="16"/>
                <w:lang w:val="en-US"/>
              </w:rPr>
              <w:t>Population density</w:t>
            </w:r>
          </w:p>
        </w:tc>
        <w:tc>
          <w:tcPr>
            <w:tcW w:w="0" w:type="auto"/>
          </w:tcPr>
          <w:p w14:paraId="21CAEE50" w14:textId="2E8B4420"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 xml:space="preserve">  0</w:t>
            </w:r>
            <w:r w:rsidR="006667FC">
              <w:rPr>
                <w:sz w:val="16"/>
                <w:szCs w:val="16"/>
                <w:lang w:val="en-US"/>
              </w:rPr>
              <w:t>.</w:t>
            </w:r>
            <w:r w:rsidRPr="004D48EC">
              <w:rPr>
                <w:sz w:val="16"/>
                <w:szCs w:val="16"/>
                <w:lang w:val="en-US"/>
              </w:rPr>
              <w:t>4</w:t>
            </w:r>
          </w:p>
        </w:tc>
        <w:tc>
          <w:tcPr>
            <w:tcW w:w="0" w:type="auto"/>
          </w:tcPr>
          <w:p w14:paraId="471CBE40" w14:textId="23D7A6D7"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34BB651B" w14:textId="5CF5EF9B"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14229E12" w14:textId="3252673C" w:rsidR="0048540E" w:rsidRPr="004D48EC" w:rsidRDefault="0048540E" w:rsidP="0048540E">
            <w:pPr>
              <w:pStyle w:val="NormaleWeb"/>
              <w:spacing w:before="0" w:beforeAutospacing="0" w:after="0" w:afterAutospacing="0"/>
              <w:rPr>
                <w:sz w:val="16"/>
                <w:szCs w:val="16"/>
                <w:lang w:val="en-US"/>
              </w:rPr>
            </w:pPr>
            <w:r w:rsidRPr="004D48EC">
              <w:rPr>
                <w:sz w:val="16"/>
                <w:szCs w:val="16"/>
                <w:lang w:val="en-US"/>
              </w:rPr>
              <w:t>0</w:t>
            </w:r>
            <w:r w:rsidR="006667FC">
              <w:rPr>
                <w:sz w:val="16"/>
                <w:szCs w:val="16"/>
                <w:lang w:val="en-US"/>
              </w:rPr>
              <w:t>.</w:t>
            </w:r>
            <w:r w:rsidRPr="004D48EC">
              <w:rPr>
                <w:sz w:val="16"/>
                <w:szCs w:val="16"/>
                <w:lang w:val="en-US"/>
              </w:rPr>
              <w:t>388</w:t>
            </w:r>
          </w:p>
        </w:tc>
        <w:tc>
          <w:tcPr>
            <w:tcW w:w="0" w:type="auto"/>
          </w:tcPr>
          <w:p w14:paraId="0F16C32D" w14:textId="6193FAB2"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 xml:space="preserve">  0</w:t>
            </w:r>
            <w:r w:rsidR="006667FC">
              <w:rPr>
                <w:sz w:val="16"/>
                <w:szCs w:val="16"/>
                <w:lang w:val="en-US"/>
              </w:rPr>
              <w:t>.</w:t>
            </w:r>
            <w:r w:rsidRPr="004D48EC">
              <w:rPr>
                <w:sz w:val="16"/>
                <w:szCs w:val="16"/>
                <w:lang w:val="en-US"/>
              </w:rPr>
              <w:t>75</w:t>
            </w:r>
          </w:p>
        </w:tc>
        <w:tc>
          <w:tcPr>
            <w:tcW w:w="0" w:type="auto"/>
          </w:tcPr>
          <w:p w14:paraId="79E0E0EA" w14:textId="3BF57DF2"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000</w:t>
            </w:r>
          </w:p>
        </w:tc>
        <w:tc>
          <w:tcPr>
            <w:tcW w:w="0" w:type="auto"/>
          </w:tcPr>
          <w:p w14:paraId="43215FD4" w14:textId="59DEB137" w:rsidR="0048540E" w:rsidRPr="004D48EC" w:rsidRDefault="0048540E" w:rsidP="0048540E">
            <w:pPr>
              <w:pStyle w:val="NormaleWeb"/>
              <w:spacing w:before="0" w:beforeAutospacing="0" w:after="0" w:afterAutospacing="0"/>
              <w:jc w:val="center"/>
              <w:rPr>
                <w:sz w:val="16"/>
                <w:szCs w:val="16"/>
                <w:lang w:val="en-US"/>
              </w:rPr>
            </w:pPr>
            <w:r w:rsidRPr="004D48EC">
              <w:rPr>
                <w:sz w:val="16"/>
                <w:szCs w:val="16"/>
                <w:lang w:val="en-US"/>
              </w:rPr>
              <w:t>2486</w:t>
            </w:r>
            <w:r w:rsidR="006667FC">
              <w:rPr>
                <w:sz w:val="16"/>
                <w:szCs w:val="16"/>
                <w:lang w:val="en-US"/>
              </w:rPr>
              <w:t>.</w:t>
            </w:r>
            <w:r w:rsidRPr="004D48EC">
              <w:rPr>
                <w:sz w:val="16"/>
                <w:szCs w:val="16"/>
                <w:lang w:val="en-US"/>
              </w:rPr>
              <w:t>58</w:t>
            </w:r>
          </w:p>
        </w:tc>
      </w:tr>
    </w:tbl>
    <w:p w14:paraId="540B11EA" w14:textId="77777777" w:rsidR="0048540E" w:rsidRPr="004D48EC" w:rsidRDefault="0048540E" w:rsidP="0048540E">
      <w:pPr>
        <w:pStyle w:val="NormaleWeb"/>
        <w:spacing w:before="0" w:beforeAutospacing="0" w:after="0" w:afterAutospacing="0"/>
        <w:jc w:val="both"/>
        <w:rPr>
          <w:b/>
          <w:bCs/>
          <w:sz w:val="22"/>
          <w:szCs w:val="22"/>
          <w:lang w:val="en-US"/>
        </w:rPr>
      </w:pPr>
    </w:p>
    <w:p w14:paraId="47BB17EC" w14:textId="77777777" w:rsidR="0048540E" w:rsidRPr="004D48EC" w:rsidRDefault="0048540E" w:rsidP="0048540E">
      <w:pPr>
        <w:pStyle w:val="NormaleWeb"/>
        <w:spacing w:before="0" w:beforeAutospacing="0" w:after="0" w:afterAutospacing="0"/>
        <w:jc w:val="both"/>
        <w:rPr>
          <w:b/>
          <w:bCs/>
          <w:sz w:val="22"/>
          <w:szCs w:val="22"/>
          <w:lang w:val="en-US"/>
        </w:rPr>
      </w:pPr>
    </w:p>
    <w:p w14:paraId="6F91915F" w14:textId="77777777" w:rsidR="0048540E" w:rsidRPr="004D48EC" w:rsidRDefault="0048540E" w:rsidP="0048540E">
      <w:pPr>
        <w:pStyle w:val="NormaleWeb"/>
        <w:spacing w:before="0" w:beforeAutospacing="0" w:after="0" w:afterAutospacing="0"/>
        <w:jc w:val="both"/>
        <w:rPr>
          <w:b/>
          <w:bCs/>
          <w:sz w:val="22"/>
          <w:szCs w:val="22"/>
          <w:lang w:val="en-US"/>
        </w:rPr>
      </w:pPr>
    </w:p>
    <w:p w14:paraId="3E82E525" w14:textId="77777777" w:rsidR="0048540E" w:rsidRPr="004D48EC" w:rsidRDefault="0048540E" w:rsidP="0048540E">
      <w:pPr>
        <w:pStyle w:val="NormaleWeb"/>
        <w:spacing w:before="0" w:beforeAutospacing="0" w:after="0" w:afterAutospacing="0"/>
        <w:jc w:val="both"/>
        <w:rPr>
          <w:b/>
          <w:bCs/>
          <w:sz w:val="22"/>
          <w:szCs w:val="22"/>
          <w:lang w:val="en-US"/>
        </w:rPr>
      </w:pPr>
    </w:p>
    <w:p w14:paraId="3E9D8B31" w14:textId="77777777" w:rsidR="0048540E" w:rsidRPr="004D48EC" w:rsidRDefault="0048540E" w:rsidP="0048540E">
      <w:pPr>
        <w:pStyle w:val="NormaleWeb"/>
        <w:spacing w:before="0" w:beforeAutospacing="0" w:after="0" w:afterAutospacing="0"/>
        <w:jc w:val="both"/>
        <w:rPr>
          <w:b/>
          <w:bCs/>
          <w:sz w:val="22"/>
          <w:szCs w:val="22"/>
          <w:lang w:val="en-US"/>
        </w:rPr>
      </w:pPr>
    </w:p>
    <w:p w14:paraId="3CF1ACF8" w14:textId="77777777" w:rsidR="0048540E" w:rsidRPr="004D48EC" w:rsidRDefault="0048540E" w:rsidP="0048540E">
      <w:pPr>
        <w:pStyle w:val="NormaleWeb"/>
        <w:spacing w:before="0" w:beforeAutospacing="0" w:after="0" w:afterAutospacing="0"/>
        <w:jc w:val="both"/>
        <w:rPr>
          <w:b/>
          <w:bCs/>
          <w:sz w:val="22"/>
          <w:szCs w:val="22"/>
          <w:lang w:val="en-US"/>
        </w:rPr>
      </w:pPr>
    </w:p>
    <w:p w14:paraId="1E857B97" w14:textId="77777777" w:rsidR="0048540E" w:rsidRPr="004D48EC" w:rsidRDefault="0048540E" w:rsidP="0048540E">
      <w:pPr>
        <w:pStyle w:val="NormaleWeb"/>
        <w:spacing w:before="0" w:beforeAutospacing="0" w:after="0" w:afterAutospacing="0"/>
        <w:jc w:val="both"/>
        <w:rPr>
          <w:b/>
          <w:bCs/>
          <w:sz w:val="22"/>
          <w:szCs w:val="22"/>
          <w:lang w:val="en-US"/>
        </w:rPr>
      </w:pPr>
    </w:p>
    <w:p w14:paraId="01E30D00" w14:textId="77777777" w:rsidR="0048540E" w:rsidRPr="004D48EC" w:rsidRDefault="0048540E" w:rsidP="0048540E">
      <w:pPr>
        <w:pStyle w:val="NormaleWeb"/>
        <w:spacing w:before="0" w:beforeAutospacing="0" w:after="0" w:afterAutospacing="0"/>
        <w:jc w:val="both"/>
        <w:rPr>
          <w:b/>
          <w:bCs/>
          <w:sz w:val="22"/>
          <w:szCs w:val="22"/>
          <w:lang w:val="en-US"/>
        </w:rPr>
      </w:pPr>
    </w:p>
    <w:p w14:paraId="7E7674DD" w14:textId="77777777" w:rsidR="0048540E" w:rsidRPr="004D48EC" w:rsidRDefault="0048540E" w:rsidP="0048540E">
      <w:pPr>
        <w:pStyle w:val="NormaleWeb"/>
        <w:spacing w:before="0" w:beforeAutospacing="0" w:after="0" w:afterAutospacing="0"/>
        <w:jc w:val="both"/>
        <w:rPr>
          <w:b/>
          <w:bCs/>
          <w:sz w:val="22"/>
          <w:szCs w:val="22"/>
          <w:lang w:val="en-US"/>
        </w:rPr>
      </w:pPr>
    </w:p>
    <w:p w14:paraId="216E4783" w14:textId="77777777" w:rsidR="0048540E" w:rsidRPr="004D48EC" w:rsidRDefault="0048540E" w:rsidP="0048540E">
      <w:pPr>
        <w:pStyle w:val="NormaleWeb"/>
        <w:spacing w:before="0" w:beforeAutospacing="0" w:after="0" w:afterAutospacing="0"/>
        <w:jc w:val="both"/>
        <w:rPr>
          <w:b/>
          <w:bCs/>
          <w:sz w:val="22"/>
          <w:szCs w:val="22"/>
          <w:lang w:val="en-US"/>
        </w:rPr>
      </w:pPr>
    </w:p>
    <w:p w14:paraId="1EBA357F" w14:textId="77777777" w:rsidR="0048540E" w:rsidRPr="004D48EC" w:rsidRDefault="0048540E" w:rsidP="0048540E">
      <w:pPr>
        <w:pStyle w:val="NormaleWeb"/>
        <w:spacing w:before="0" w:beforeAutospacing="0" w:after="0" w:afterAutospacing="0"/>
        <w:jc w:val="both"/>
        <w:rPr>
          <w:b/>
          <w:bCs/>
          <w:sz w:val="22"/>
          <w:szCs w:val="22"/>
          <w:lang w:val="en-US"/>
        </w:rPr>
      </w:pPr>
    </w:p>
    <w:p w14:paraId="68A318DC" w14:textId="77777777" w:rsidR="0048540E" w:rsidRPr="004D48EC" w:rsidRDefault="0048540E" w:rsidP="0048540E">
      <w:pPr>
        <w:pStyle w:val="NormaleWeb"/>
        <w:spacing w:before="0" w:beforeAutospacing="0" w:after="0" w:afterAutospacing="0"/>
        <w:jc w:val="both"/>
        <w:rPr>
          <w:b/>
          <w:bCs/>
          <w:sz w:val="22"/>
          <w:szCs w:val="22"/>
          <w:lang w:val="en-US"/>
        </w:rPr>
      </w:pPr>
    </w:p>
    <w:p w14:paraId="53FD93F3" w14:textId="77777777" w:rsidR="0048540E" w:rsidRPr="004D48EC" w:rsidRDefault="0048540E" w:rsidP="0048540E">
      <w:pPr>
        <w:pStyle w:val="NormaleWeb"/>
        <w:spacing w:before="0" w:beforeAutospacing="0" w:after="0" w:afterAutospacing="0"/>
        <w:jc w:val="both"/>
        <w:rPr>
          <w:b/>
          <w:bCs/>
          <w:sz w:val="22"/>
          <w:szCs w:val="22"/>
          <w:lang w:val="en-US"/>
        </w:rPr>
      </w:pPr>
    </w:p>
    <w:p w14:paraId="4221BDEC" w14:textId="77777777" w:rsidR="0048540E" w:rsidRPr="004D48EC" w:rsidRDefault="0048540E" w:rsidP="0048540E">
      <w:pPr>
        <w:pStyle w:val="NormaleWeb"/>
        <w:spacing w:before="0" w:beforeAutospacing="0" w:after="0" w:afterAutospacing="0"/>
        <w:jc w:val="both"/>
        <w:rPr>
          <w:b/>
          <w:bCs/>
          <w:sz w:val="22"/>
          <w:szCs w:val="22"/>
          <w:lang w:val="en-US"/>
        </w:rPr>
      </w:pPr>
    </w:p>
    <w:p w14:paraId="237FEF1D" w14:textId="77777777" w:rsidR="0048540E" w:rsidRPr="004D48EC" w:rsidRDefault="0048540E" w:rsidP="0048540E">
      <w:pPr>
        <w:pStyle w:val="NormaleWeb"/>
        <w:spacing w:before="0" w:beforeAutospacing="0" w:after="0" w:afterAutospacing="0"/>
        <w:jc w:val="both"/>
        <w:rPr>
          <w:b/>
          <w:bCs/>
          <w:sz w:val="22"/>
          <w:szCs w:val="22"/>
          <w:lang w:val="en-US"/>
        </w:rPr>
      </w:pPr>
    </w:p>
    <w:p w14:paraId="5349ACB2" w14:textId="0F8863D4" w:rsidR="0048540E" w:rsidRPr="004D48EC" w:rsidRDefault="0048540E" w:rsidP="0048540E">
      <w:pPr>
        <w:pStyle w:val="NormaleWeb"/>
        <w:spacing w:before="0" w:beforeAutospacing="0" w:after="0" w:afterAutospacing="0"/>
        <w:jc w:val="both"/>
        <w:rPr>
          <w:sz w:val="20"/>
          <w:szCs w:val="20"/>
          <w:lang w:val="en-US"/>
        </w:rPr>
      </w:pPr>
      <w:r w:rsidRPr="004D48EC">
        <w:rPr>
          <w:sz w:val="20"/>
          <w:szCs w:val="20"/>
          <w:lang w:val="en-US"/>
        </w:rPr>
        <w:t xml:space="preserve">Estimated degree of freedom (Edf), degree of reference (Ref. df), </w:t>
      </w:r>
      <w:r w:rsidRPr="004D48EC">
        <w:rPr>
          <w:i/>
          <w:iCs/>
          <w:sz w:val="20"/>
          <w:szCs w:val="20"/>
          <w:lang w:val="en-US"/>
        </w:rPr>
        <w:t>P</w:t>
      </w:r>
      <w:r w:rsidRPr="004D48EC">
        <w:rPr>
          <w:sz w:val="20"/>
          <w:szCs w:val="20"/>
          <w:lang w:val="en-US"/>
        </w:rPr>
        <w:t xml:space="preserve"> value, </w:t>
      </w:r>
      <w:r w:rsidRPr="004D48EC">
        <w:rPr>
          <w:i/>
          <w:iCs/>
          <w:sz w:val="20"/>
          <w:szCs w:val="20"/>
          <w:lang w:val="en-US"/>
        </w:rPr>
        <w:t>F</w:t>
      </w:r>
      <w:r w:rsidRPr="004D48EC">
        <w:rPr>
          <w:sz w:val="20"/>
          <w:szCs w:val="20"/>
          <w:lang w:val="en-US"/>
        </w:rPr>
        <w:t xml:space="preserve"> value (measurement of the relative importance of smoothed variable), deviance explained (%), adjusted R</w:t>
      </w:r>
      <w:r w:rsidRPr="004D48EC">
        <w:rPr>
          <w:position w:val="6"/>
          <w:sz w:val="20"/>
          <w:szCs w:val="20"/>
          <w:lang w:val="en-US"/>
        </w:rPr>
        <w:t>2</w:t>
      </w:r>
      <w:r w:rsidRPr="004D48EC">
        <w:rPr>
          <w:sz w:val="20"/>
          <w:szCs w:val="20"/>
          <w:lang w:val="en-US"/>
        </w:rPr>
        <w:t>, and Akaike information criterion (AIC) for the smoothed variables (including population density, urban population rate, median age, female rate, wealth, government effectiveness,</w:t>
      </w:r>
      <w:r w:rsidRPr="004D48EC">
        <w:rPr>
          <w:position w:val="-2"/>
          <w:sz w:val="20"/>
          <w:szCs w:val="20"/>
          <w:lang w:val="en-US"/>
        </w:rPr>
        <w:t xml:space="preserve"> pandemic preparedness</w:t>
      </w:r>
      <w:r w:rsidRPr="004D48EC">
        <w:rPr>
          <w:sz w:val="20"/>
          <w:szCs w:val="20"/>
          <w:lang w:val="en-US"/>
        </w:rPr>
        <w:t xml:space="preserve">, pandemic response, latitude of country’s capital and comorbidities prevalence) in the </w:t>
      </w:r>
      <w:r w:rsidRPr="004D48EC">
        <w:rPr>
          <w:sz w:val="20"/>
          <w:szCs w:val="20"/>
          <w:u w:val="single"/>
          <w:lang w:val="en-US"/>
        </w:rPr>
        <w:t>single-factor model</w:t>
      </w:r>
      <w:r w:rsidRPr="004D48EC">
        <w:rPr>
          <w:sz w:val="20"/>
          <w:szCs w:val="20"/>
          <w:lang w:val="en-US"/>
        </w:rPr>
        <w:t xml:space="preserve"> for COVID-19 mortality. </w:t>
      </w:r>
    </w:p>
    <w:p w14:paraId="5BEBE5C5" w14:textId="77777777" w:rsidR="006B17C9" w:rsidRPr="004D48EC" w:rsidRDefault="006B17C9" w:rsidP="0048540E">
      <w:pPr>
        <w:pStyle w:val="NormaleWeb"/>
        <w:spacing w:before="0" w:beforeAutospacing="0" w:after="0" w:afterAutospacing="0"/>
        <w:jc w:val="both"/>
        <w:rPr>
          <w:sz w:val="20"/>
          <w:szCs w:val="20"/>
          <w:lang w:val="en-US"/>
        </w:rPr>
      </w:pPr>
    </w:p>
    <w:p w14:paraId="4C7310F7" w14:textId="77777777" w:rsidR="0048540E" w:rsidRPr="004D48EC" w:rsidRDefault="0048540E" w:rsidP="0048540E">
      <w:pPr>
        <w:pStyle w:val="NormaleWeb"/>
        <w:spacing w:before="0" w:beforeAutospacing="0" w:after="0" w:afterAutospacing="0"/>
        <w:jc w:val="both"/>
        <w:rPr>
          <w:sz w:val="20"/>
          <w:szCs w:val="20"/>
          <w:lang w:val="en-US"/>
        </w:rPr>
      </w:pPr>
      <w:r w:rsidRPr="004D48EC">
        <w:rPr>
          <w:sz w:val="20"/>
          <w:szCs w:val="20"/>
          <w:lang w:val="en-US"/>
        </w:rPr>
        <w:t xml:space="preserve">In </w:t>
      </w:r>
      <w:r w:rsidRPr="004D48EC">
        <w:rPr>
          <w:b/>
          <w:bCs/>
          <w:sz w:val="20"/>
          <w:szCs w:val="20"/>
          <w:lang w:val="en-US"/>
        </w:rPr>
        <w:t>bold</w:t>
      </w:r>
      <w:r w:rsidRPr="004D48EC">
        <w:rPr>
          <w:sz w:val="20"/>
          <w:szCs w:val="20"/>
          <w:lang w:val="en-US"/>
        </w:rPr>
        <w:t xml:space="preserve"> are statistically significant smoothed variables in the single-factor model.</w:t>
      </w:r>
    </w:p>
    <w:p w14:paraId="755EA793" w14:textId="1DA57CDB" w:rsidR="0048540E" w:rsidRPr="004D48EC" w:rsidRDefault="0048540E" w:rsidP="0048540E">
      <w:pPr>
        <w:pStyle w:val="NormaleWeb"/>
        <w:spacing w:before="0" w:beforeAutospacing="0" w:after="0" w:afterAutospacing="0"/>
        <w:jc w:val="both"/>
        <w:rPr>
          <w:sz w:val="20"/>
          <w:szCs w:val="20"/>
          <w:lang w:val="en-US"/>
        </w:rPr>
      </w:pPr>
      <w:r w:rsidRPr="004D48EC">
        <w:rPr>
          <w:sz w:val="20"/>
          <w:szCs w:val="20"/>
          <w:vertAlign w:val="superscript"/>
          <w:lang w:val="en-US"/>
        </w:rPr>
        <w:t>*</w:t>
      </w:r>
      <w:r w:rsidRPr="004D48EC">
        <w:rPr>
          <w:sz w:val="20"/>
          <w:szCs w:val="20"/>
          <w:lang w:val="en-US"/>
        </w:rPr>
        <w:t xml:space="preserve">This indicates </w:t>
      </w:r>
      <w:r w:rsidR="000C6E80" w:rsidRPr="004D48EC">
        <w:rPr>
          <w:i/>
          <w:iCs/>
          <w:sz w:val="20"/>
          <w:szCs w:val="20"/>
          <w:lang w:val="en-US"/>
        </w:rPr>
        <w:t>P</w:t>
      </w:r>
      <w:r w:rsidR="000C6E80" w:rsidRPr="004D48EC">
        <w:rPr>
          <w:sz w:val="20"/>
          <w:szCs w:val="20"/>
          <w:lang w:val="en-US"/>
        </w:rPr>
        <w:t xml:space="preserve"> values &lt; 0</w:t>
      </w:r>
      <w:r w:rsidR="006667FC">
        <w:rPr>
          <w:sz w:val="20"/>
          <w:szCs w:val="20"/>
          <w:lang w:val="en-US"/>
        </w:rPr>
        <w:t>.</w:t>
      </w:r>
      <w:r w:rsidR="000C6E80" w:rsidRPr="004D48EC">
        <w:rPr>
          <w:sz w:val="20"/>
          <w:szCs w:val="20"/>
          <w:lang w:val="en-US"/>
        </w:rPr>
        <w:t>05</w:t>
      </w:r>
    </w:p>
    <w:p w14:paraId="7383824F" w14:textId="369E779C" w:rsidR="0048540E" w:rsidRPr="004D48EC" w:rsidRDefault="0048540E" w:rsidP="0048540E">
      <w:pPr>
        <w:pStyle w:val="NormaleWeb"/>
        <w:spacing w:before="0" w:beforeAutospacing="0" w:after="0" w:afterAutospacing="0"/>
        <w:jc w:val="both"/>
        <w:rPr>
          <w:sz w:val="20"/>
          <w:szCs w:val="20"/>
          <w:lang w:val="en-US"/>
        </w:rPr>
        <w:sectPr w:rsidR="0048540E" w:rsidRPr="004D48EC" w:rsidSect="0048540E">
          <w:pgSz w:w="16838" w:h="11906" w:orient="landscape"/>
          <w:pgMar w:top="1701" w:right="1417" w:bottom="1701" w:left="1417" w:header="708" w:footer="708" w:gutter="0"/>
          <w:cols w:space="708"/>
          <w:docGrid w:linePitch="360"/>
        </w:sectPr>
      </w:pPr>
      <w:r w:rsidRPr="004D48EC">
        <w:rPr>
          <w:sz w:val="20"/>
          <w:szCs w:val="20"/>
          <w:vertAlign w:val="superscript"/>
          <w:lang w:val="en-US"/>
        </w:rPr>
        <w:t>**</w:t>
      </w:r>
      <w:r w:rsidRPr="004D48EC">
        <w:rPr>
          <w:sz w:val="20"/>
          <w:szCs w:val="20"/>
          <w:lang w:val="en-US"/>
        </w:rPr>
        <w:t xml:space="preserve">This indicates </w:t>
      </w:r>
      <w:r w:rsidR="000C6E80" w:rsidRPr="004D48EC">
        <w:rPr>
          <w:i/>
          <w:iCs/>
          <w:sz w:val="20"/>
          <w:szCs w:val="20"/>
          <w:lang w:val="en-US"/>
        </w:rPr>
        <w:t>P</w:t>
      </w:r>
      <w:r w:rsidR="000C6E80" w:rsidRPr="004D48EC">
        <w:rPr>
          <w:sz w:val="20"/>
          <w:szCs w:val="20"/>
          <w:lang w:val="en-US"/>
        </w:rPr>
        <w:t xml:space="preserve"> values &lt; </w:t>
      </w:r>
      <w:r w:rsidRPr="004D48EC">
        <w:rPr>
          <w:sz w:val="20"/>
          <w:szCs w:val="20"/>
          <w:lang w:val="en-US"/>
        </w:rPr>
        <w:t>0</w:t>
      </w:r>
      <w:r w:rsidR="006667FC">
        <w:rPr>
          <w:sz w:val="20"/>
          <w:szCs w:val="20"/>
          <w:lang w:val="en-US"/>
        </w:rPr>
        <w:t>.</w:t>
      </w:r>
      <w:r w:rsidRPr="004D48EC">
        <w:rPr>
          <w:sz w:val="20"/>
          <w:szCs w:val="20"/>
          <w:lang w:val="en-US"/>
        </w:rPr>
        <w:t>01</w:t>
      </w:r>
    </w:p>
    <w:p w14:paraId="0CC79776" w14:textId="5FC6EF1A" w:rsidR="00051EC6" w:rsidRPr="004D48EC" w:rsidRDefault="00051EC6" w:rsidP="00051EC6">
      <w:pPr>
        <w:pStyle w:val="NormaleWeb"/>
        <w:spacing w:before="0" w:beforeAutospacing="0" w:after="0" w:afterAutospacing="0"/>
        <w:jc w:val="both"/>
        <w:rPr>
          <w:sz w:val="20"/>
          <w:szCs w:val="20"/>
          <w:lang w:val="en-US"/>
        </w:rPr>
      </w:pPr>
      <w:r w:rsidRPr="004D48EC">
        <w:rPr>
          <w:b/>
          <w:bCs/>
          <w:sz w:val="20"/>
          <w:szCs w:val="20"/>
          <w:lang w:val="en-US"/>
        </w:rPr>
        <w:lastRenderedPageBreak/>
        <w:t xml:space="preserve">Supplementary Table </w:t>
      </w:r>
      <w:r w:rsidR="00943B9F" w:rsidRPr="004D48EC">
        <w:rPr>
          <w:b/>
          <w:bCs/>
          <w:sz w:val="20"/>
          <w:szCs w:val="20"/>
          <w:lang w:val="en-US"/>
        </w:rPr>
        <w:t>9</w:t>
      </w:r>
      <w:r w:rsidRPr="004D48EC">
        <w:rPr>
          <w:b/>
          <w:bCs/>
          <w:sz w:val="20"/>
          <w:szCs w:val="20"/>
          <w:lang w:val="en-US"/>
        </w:rPr>
        <w:t>. Variables associated with COVID-19 mortality across 171 nations in the generalized additive multi-factor model</w:t>
      </w:r>
    </w:p>
    <w:p w14:paraId="600A455C" w14:textId="77777777" w:rsidR="00051EC6" w:rsidRPr="004D48EC" w:rsidRDefault="00051EC6" w:rsidP="00953DC8">
      <w:pPr>
        <w:pStyle w:val="NormaleWeb"/>
        <w:spacing w:before="0" w:beforeAutospacing="0" w:after="0" w:afterAutospacing="0"/>
        <w:rPr>
          <w:b/>
          <w:bCs/>
          <w:sz w:val="20"/>
          <w:szCs w:val="20"/>
          <w:lang w:val="en-US"/>
        </w:rPr>
      </w:pPr>
      <w:r w:rsidRPr="004D48EC">
        <w:rPr>
          <w:b/>
          <w:bCs/>
          <w:sz w:val="20"/>
          <w:szCs w:val="20"/>
          <w:lang w:val="en-US"/>
        </w:rPr>
        <w:t xml:space="preserve"> </w:t>
      </w:r>
    </w:p>
    <w:tbl>
      <w:tblPr>
        <w:tblStyle w:val="Grigliatabella"/>
        <w:tblpPr w:leftFromText="141" w:rightFromText="141" w:vertAnchor="page" w:horzAnchor="margin" w:tblpXSpec="center" w:tblpY="2390"/>
        <w:tblW w:w="0" w:type="auto"/>
        <w:tblLook w:val="04A0" w:firstRow="1" w:lastRow="0" w:firstColumn="1" w:lastColumn="0" w:noHBand="0" w:noVBand="1"/>
      </w:tblPr>
      <w:tblGrid>
        <w:gridCol w:w="2762"/>
        <w:gridCol w:w="576"/>
        <w:gridCol w:w="621"/>
        <w:gridCol w:w="801"/>
        <w:gridCol w:w="701"/>
        <w:gridCol w:w="1762"/>
        <w:gridCol w:w="840"/>
        <w:gridCol w:w="736"/>
      </w:tblGrid>
      <w:tr w:rsidR="00051EC6" w:rsidRPr="004D48EC" w14:paraId="760D22A3" w14:textId="77777777" w:rsidTr="00051EC6">
        <w:tc>
          <w:tcPr>
            <w:tcW w:w="0" w:type="auto"/>
            <w:shd w:val="clear" w:color="auto" w:fill="D0CECE" w:themeFill="background2" w:themeFillShade="E6"/>
          </w:tcPr>
          <w:p w14:paraId="313C95DE" w14:textId="77777777" w:rsidR="00051EC6" w:rsidRPr="004D48EC" w:rsidRDefault="00051EC6" w:rsidP="00051EC6">
            <w:pPr>
              <w:pStyle w:val="NormaleWeb"/>
              <w:spacing w:before="0" w:beforeAutospacing="0" w:after="0" w:afterAutospacing="0"/>
              <w:jc w:val="center"/>
              <w:rPr>
                <w:sz w:val="16"/>
                <w:szCs w:val="16"/>
                <w:lang w:val="en-US"/>
              </w:rPr>
            </w:pPr>
            <w:r w:rsidRPr="004D48EC">
              <w:rPr>
                <w:sz w:val="16"/>
                <w:szCs w:val="16"/>
                <w:lang w:val="en-US"/>
              </w:rPr>
              <w:t>Smoothed variable</w:t>
            </w:r>
          </w:p>
        </w:tc>
        <w:tc>
          <w:tcPr>
            <w:tcW w:w="0" w:type="auto"/>
            <w:shd w:val="clear" w:color="auto" w:fill="D0CECE" w:themeFill="background2" w:themeFillShade="E6"/>
          </w:tcPr>
          <w:p w14:paraId="7C4E2FD3" w14:textId="77777777" w:rsidR="00051EC6" w:rsidRPr="004D48EC" w:rsidRDefault="00051EC6" w:rsidP="00051EC6">
            <w:pPr>
              <w:pStyle w:val="NormaleWeb"/>
              <w:spacing w:before="0" w:beforeAutospacing="0" w:after="0" w:afterAutospacing="0"/>
              <w:jc w:val="center"/>
              <w:rPr>
                <w:sz w:val="16"/>
                <w:szCs w:val="16"/>
                <w:lang w:val="en-US"/>
              </w:rPr>
            </w:pPr>
            <w:r w:rsidRPr="004D48EC">
              <w:rPr>
                <w:sz w:val="16"/>
                <w:szCs w:val="16"/>
                <w:lang w:val="en-US"/>
              </w:rPr>
              <w:t>Edf</w:t>
            </w:r>
          </w:p>
        </w:tc>
        <w:tc>
          <w:tcPr>
            <w:tcW w:w="0" w:type="auto"/>
            <w:shd w:val="clear" w:color="auto" w:fill="D0CECE" w:themeFill="background2" w:themeFillShade="E6"/>
          </w:tcPr>
          <w:p w14:paraId="5E8DAB1C" w14:textId="77777777" w:rsidR="00051EC6" w:rsidRPr="004D48EC" w:rsidRDefault="00051EC6" w:rsidP="00051EC6">
            <w:pPr>
              <w:pStyle w:val="NormaleWeb"/>
              <w:spacing w:before="0" w:beforeAutospacing="0" w:after="0" w:afterAutospacing="0"/>
              <w:jc w:val="center"/>
              <w:rPr>
                <w:sz w:val="16"/>
                <w:szCs w:val="16"/>
                <w:lang w:val="en-US"/>
              </w:rPr>
            </w:pPr>
            <w:r w:rsidRPr="004D48EC">
              <w:rPr>
                <w:sz w:val="16"/>
                <w:szCs w:val="16"/>
                <w:lang w:val="en-US"/>
              </w:rPr>
              <w:t>Ref.df</w:t>
            </w:r>
          </w:p>
        </w:tc>
        <w:tc>
          <w:tcPr>
            <w:tcW w:w="0" w:type="auto"/>
            <w:shd w:val="clear" w:color="auto" w:fill="D0CECE" w:themeFill="background2" w:themeFillShade="E6"/>
          </w:tcPr>
          <w:p w14:paraId="7BEA3BF1" w14:textId="77777777" w:rsidR="00051EC6" w:rsidRPr="004D48EC" w:rsidRDefault="00051EC6" w:rsidP="00051EC6">
            <w:pPr>
              <w:pStyle w:val="NormaleWeb"/>
              <w:spacing w:before="0" w:beforeAutospacing="0" w:after="0" w:afterAutospacing="0"/>
              <w:jc w:val="center"/>
              <w:rPr>
                <w:sz w:val="16"/>
                <w:szCs w:val="16"/>
                <w:lang w:val="en-US"/>
              </w:rPr>
            </w:pPr>
            <w:r w:rsidRPr="004D48EC">
              <w:rPr>
                <w:i/>
                <w:iCs/>
                <w:sz w:val="16"/>
                <w:szCs w:val="16"/>
                <w:lang w:val="en-US"/>
              </w:rPr>
              <w:t>P</w:t>
            </w:r>
            <w:r w:rsidRPr="004D48EC">
              <w:rPr>
                <w:sz w:val="16"/>
                <w:szCs w:val="16"/>
                <w:lang w:val="en-US"/>
              </w:rPr>
              <w:t xml:space="preserve"> value</w:t>
            </w:r>
          </w:p>
        </w:tc>
        <w:tc>
          <w:tcPr>
            <w:tcW w:w="0" w:type="auto"/>
            <w:shd w:val="clear" w:color="auto" w:fill="D0CECE" w:themeFill="background2" w:themeFillShade="E6"/>
          </w:tcPr>
          <w:p w14:paraId="640A8688" w14:textId="77777777" w:rsidR="00051EC6" w:rsidRPr="004D48EC" w:rsidRDefault="00051EC6" w:rsidP="00051EC6">
            <w:pPr>
              <w:pStyle w:val="NormaleWeb"/>
              <w:spacing w:before="0" w:beforeAutospacing="0" w:after="0" w:afterAutospacing="0"/>
              <w:jc w:val="center"/>
              <w:rPr>
                <w:sz w:val="16"/>
                <w:szCs w:val="16"/>
                <w:lang w:val="en-US"/>
              </w:rPr>
            </w:pPr>
            <w:r w:rsidRPr="004D48EC">
              <w:rPr>
                <w:i/>
                <w:iCs/>
                <w:sz w:val="16"/>
                <w:szCs w:val="16"/>
                <w:lang w:val="en-US"/>
              </w:rPr>
              <w:t>F</w:t>
            </w:r>
            <w:r w:rsidRPr="004D48EC">
              <w:rPr>
                <w:sz w:val="16"/>
                <w:szCs w:val="16"/>
                <w:lang w:val="en-US"/>
              </w:rPr>
              <w:t xml:space="preserve"> value</w:t>
            </w:r>
          </w:p>
        </w:tc>
        <w:tc>
          <w:tcPr>
            <w:tcW w:w="0" w:type="auto"/>
            <w:shd w:val="clear" w:color="auto" w:fill="D0CECE" w:themeFill="background2" w:themeFillShade="E6"/>
          </w:tcPr>
          <w:p w14:paraId="02D80486" w14:textId="77777777" w:rsidR="00051EC6" w:rsidRPr="004D48EC" w:rsidRDefault="00051EC6" w:rsidP="00051EC6">
            <w:pPr>
              <w:pStyle w:val="NormaleWeb"/>
              <w:spacing w:before="0" w:beforeAutospacing="0" w:after="0" w:afterAutospacing="0"/>
              <w:jc w:val="center"/>
              <w:rPr>
                <w:sz w:val="16"/>
                <w:szCs w:val="16"/>
                <w:lang w:val="en-US"/>
              </w:rPr>
            </w:pPr>
            <w:r w:rsidRPr="004D48EC">
              <w:rPr>
                <w:sz w:val="16"/>
                <w:szCs w:val="16"/>
                <w:lang w:val="en-US"/>
              </w:rPr>
              <w:t>Deviance explained (%)</w:t>
            </w:r>
          </w:p>
        </w:tc>
        <w:tc>
          <w:tcPr>
            <w:tcW w:w="0" w:type="auto"/>
            <w:shd w:val="clear" w:color="auto" w:fill="D0CECE" w:themeFill="background2" w:themeFillShade="E6"/>
          </w:tcPr>
          <w:p w14:paraId="3432387C" w14:textId="77777777" w:rsidR="00051EC6" w:rsidRPr="004D48EC" w:rsidRDefault="00051EC6" w:rsidP="00051EC6">
            <w:pPr>
              <w:pStyle w:val="NormaleWeb"/>
              <w:spacing w:before="0" w:beforeAutospacing="0" w:after="0" w:afterAutospacing="0"/>
              <w:jc w:val="center"/>
              <w:rPr>
                <w:sz w:val="16"/>
                <w:szCs w:val="16"/>
                <w:lang w:val="en-US"/>
              </w:rPr>
            </w:pPr>
            <w:r w:rsidRPr="004D48EC">
              <w:rPr>
                <w:sz w:val="16"/>
                <w:szCs w:val="16"/>
                <w:lang w:val="en-US"/>
              </w:rPr>
              <w:t>Adjust R</w:t>
            </w:r>
            <w:r w:rsidRPr="004D48EC">
              <w:rPr>
                <w:sz w:val="16"/>
                <w:szCs w:val="16"/>
                <w:vertAlign w:val="superscript"/>
                <w:lang w:val="en-US"/>
              </w:rPr>
              <w:t>2</w:t>
            </w:r>
          </w:p>
        </w:tc>
        <w:tc>
          <w:tcPr>
            <w:tcW w:w="0" w:type="auto"/>
            <w:shd w:val="clear" w:color="auto" w:fill="D0CECE" w:themeFill="background2" w:themeFillShade="E6"/>
          </w:tcPr>
          <w:p w14:paraId="05ADC28C" w14:textId="77777777" w:rsidR="00051EC6" w:rsidRPr="004D48EC" w:rsidRDefault="00051EC6" w:rsidP="00051EC6">
            <w:pPr>
              <w:pStyle w:val="NormaleWeb"/>
              <w:spacing w:before="0" w:beforeAutospacing="0" w:after="0" w:afterAutospacing="0"/>
              <w:jc w:val="center"/>
              <w:rPr>
                <w:sz w:val="16"/>
                <w:szCs w:val="16"/>
                <w:lang w:val="en-US"/>
              </w:rPr>
            </w:pPr>
            <w:r w:rsidRPr="004D48EC">
              <w:rPr>
                <w:sz w:val="16"/>
                <w:szCs w:val="16"/>
                <w:lang w:val="en-US"/>
              </w:rPr>
              <w:t>AIC</w:t>
            </w:r>
          </w:p>
        </w:tc>
      </w:tr>
      <w:tr w:rsidR="00051EC6" w:rsidRPr="004D48EC" w14:paraId="33EFCCBE" w14:textId="77777777" w:rsidTr="00051EC6">
        <w:tc>
          <w:tcPr>
            <w:tcW w:w="0" w:type="auto"/>
          </w:tcPr>
          <w:p w14:paraId="70F6C6BD" w14:textId="77777777" w:rsidR="00051EC6" w:rsidRPr="004D48EC" w:rsidRDefault="00051EC6" w:rsidP="00051EC6">
            <w:pPr>
              <w:pStyle w:val="NormaleWeb"/>
              <w:spacing w:before="0" w:beforeAutospacing="0" w:after="0" w:afterAutospacing="0"/>
              <w:jc w:val="both"/>
              <w:rPr>
                <w:b/>
                <w:bCs/>
                <w:sz w:val="16"/>
                <w:szCs w:val="16"/>
                <w:lang w:val="en-US"/>
              </w:rPr>
            </w:pPr>
            <w:r w:rsidRPr="004D48EC">
              <w:rPr>
                <w:b/>
                <w:bCs/>
                <w:sz w:val="16"/>
                <w:szCs w:val="16"/>
                <w:lang w:val="en-US"/>
              </w:rPr>
              <w:t>Urban population rate</w:t>
            </w:r>
          </w:p>
        </w:tc>
        <w:tc>
          <w:tcPr>
            <w:tcW w:w="0" w:type="auto"/>
          </w:tcPr>
          <w:p w14:paraId="463346DB" w14:textId="01EF6B79"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854</w:t>
            </w:r>
          </w:p>
        </w:tc>
        <w:tc>
          <w:tcPr>
            <w:tcW w:w="0" w:type="auto"/>
          </w:tcPr>
          <w:p w14:paraId="383225B0" w14:textId="231CECB1"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2</w:t>
            </w:r>
            <w:r w:rsidR="006667FC">
              <w:rPr>
                <w:sz w:val="16"/>
                <w:szCs w:val="16"/>
                <w:lang w:val="en-US"/>
              </w:rPr>
              <w:t>.</w:t>
            </w:r>
            <w:r w:rsidRPr="004D48EC">
              <w:rPr>
                <w:sz w:val="16"/>
                <w:szCs w:val="16"/>
                <w:lang w:val="en-US"/>
              </w:rPr>
              <w:t>346</w:t>
            </w:r>
          </w:p>
        </w:tc>
        <w:tc>
          <w:tcPr>
            <w:tcW w:w="0" w:type="auto"/>
          </w:tcPr>
          <w:p w14:paraId="76DC9A84" w14:textId="4F46D19F"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2</w:t>
            </w:r>
            <w:r w:rsidR="006667FC">
              <w:rPr>
                <w:sz w:val="16"/>
                <w:szCs w:val="16"/>
                <w:lang w:val="en-US"/>
              </w:rPr>
              <w:t>.</w:t>
            </w:r>
            <w:r w:rsidRPr="004D48EC">
              <w:rPr>
                <w:sz w:val="16"/>
                <w:szCs w:val="16"/>
                <w:lang w:val="en-US"/>
              </w:rPr>
              <w:t>61e-4</w:t>
            </w:r>
            <w:r w:rsidRPr="004D48EC">
              <w:rPr>
                <w:sz w:val="16"/>
                <w:szCs w:val="16"/>
                <w:vertAlign w:val="superscript"/>
                <w:lang w:val="en-US"/>
              </w:rPr>
              <w:t>**</w:t>
            </w:r>
          </w:p>
        </w:tc>
        <w:tc>
          <w:tcPr>
            <w:tcW w:w="0" w:type="auto"/>
          </w:tcPr>
          <w:p w14:paraId="0820A208" w14:textId="6102E0FC"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8</w:t>
            </w:r>
            <w:r w:rsidR="006667FC">
              <w:rPr>
                <w:sz w:val="16"/>
                <w:szCs w:val="16"/>
                <w:lang w:val="en-US"/>
              </w:rPr>
              <w:t>.</w:t>
            </w:r>
            <w:r w:rsidRPr="004D48EC">
              <w:rPr>
                <w:sz w:val="16"/>
                <w:szCs w:val="16"/>
                <w:lang w:val="en-US"/>
              </w:rPr>
              <w:t>14</w:t>
            </w:r>
          </w:p>
        </w:tc>
        <w:tc>
          <w:tcPr>
            <w:tcW w:w="0" w:type="auto"/>
            <w:vMerge w:val="restart"/>
            <w:vAlign w:val="center"/>
          </w:tcPr>
          <w:p w14:paraId="66F4CBEB" w14:textId="6B8843F6" w:rsidR="00051EC6" w:rsidRPr="004D48EC" w:rsidRDefault="00051EC6" w:rsidP="00051EC6">
            <w:pPr>
              <w:pStyle w:val="NormaleWeb"/>
              <w:spacing w:before="0" w:beforeAutospacing="0" w:after="0" w:afterAutospacing="0"/>
              <w:rPr>
                <w:sz w:val="16"/>
                <w:szCs w:val="16"/>
                <w:lang w:val="en-US"/>
              </w:rPr>
            </w:pPr>
            <w:r w:rsidRPr="004D48EC">
              <w:rPr>
                <w:sz w:val="16"/>
                <w:szCs w:val="16"/>
                <w:lang w:val="en-US"/>
              </w:rPr>
              <w:t>65</w:t>
            </w:r>
            <w:r w:rsidR="006667FC">
              <w:rPr>
                <w:sz w:val="16"/>
                <w:szCs w:val="16"/>
                <w:lang w:val="en-US"/>
              </w:rPr>
              <w:t>.</w:t>
            </w:r>
            <w:r w:rsidRPr="004D48EC">
              <w:rPr>
                <w:sz w:val="16"/>
                <w:szCs w:val="16"/>
                <w:lang w:val="en-US"/>
              </w:rPr>
              <w:t>5</w:t>
            </w:r>
          </w:p>
        </w:tc>
        <w:tc>
          <w:tcPr>
            <w:tcW w:w="0" w:type="auto"/>
            <w:vMerge w:val="restart"/>
            <w:vAlign w:val="center"/>
          </w:tcPr>
          <w:p w14:paraId="583FED5B" w14:textId="64683A7A" w:rsidR="00051EC6" w:rsidRPr="004D48EC" w:rsidRDefault="00051EC6" w:rsidP="00051EC6">
            <w:pPr>
              <w:pStyle w:val="NormaleWeb"/>
              <w:spacing w:before="0" w:beforeAutospacing="0" w:after="0" w:afterAutospacing="0"/>
              <w:rPr>
                <w:sz w:val="16"/>
                <w:szCs w:val="16"/>
                <w:lang w:val="en-US"/>
              </w:rPr>
            </w:pPr>
            <w:r w:rsidRPr="004D48EC">
              <w:rPr>
                <w:sz w:val="16"/>
                <w:szCs w:val="16"/>
                <w:lang w:val="en-US"/>
              </w:rPr>
              <w:t>0</w:t>
            </w:r>
            <w:r w:rsidR="006667FC">
              <w:rPr>
                <w:sz w:val="16"/>
                <w:szCs w:val="16"/>
                <w:lang w:val="en-US"/>
              </w:rPr>
              <w:t>.</w:t>
            </w:r>
            <w:r w:rsidRPr="004D48EC">
              <w:rPr>
                <w:sz w:val="16"/>
                <w:szCs w:val="16"/>
                <w:lang w:val="en-US"/>
              </w:rPr>
              <w:t>591</w:t>
            </w:r>
          </w:p>
        </w:tc>
        <w:tc>
          <w:tcPr>
            <w:tcW w:w="0" w:type="auto"/>
            <w:vMerge w:val="restart"/>
            <w:vAlign w:val="center"/>
          </w:tcPr>
          <w:p w14:paraId="2781A6FC" w14:textId="27CA4461" w:rsidR="00051EC6" w:rsidRPr="004D48EC" w:rsidRDefault="00051EC6" w:rsidP="00051EC6">
            <w:pPr>
              <w:pStyle w:val="NormaleWeb"/>
              <w:spacing w:before="0" w:beforeAutospacing="0" w:after="0" w:afterAutospacing="0"/>
              <w:rPr>
                <w:sz w:val="16"/>
                <w:szCs w:val="16"/>
                <w:lang w:val="en-US"/>
              </w:rPr>
            </w:pPr>
            <w:r w:rsidRPr="004D48EC">
              <w:rPr>
                <w:sz w:val="16"/>
                <w:szCs w:val="16"/>
                <w:lang w:val="en-US"/>
              </w:rPr>
              <w:t>2356</w:t>
            </w:r>
            <w:r w:rsidR="006667FC">
              <w:rPr>
                <w:sz w:val="16"/>
                <w:szCs w:val="16"/>
                <w:lang w:val="en-US"/>
              </w:rPr>
              <w:t>.</w:t>
            </w:r>
            <w:r w:rsidRPr="004D48EC">
              <w:rPr>
                <w:sz w:val="16"/>
                <w:szCs w:val="16"/>
                <w:lang w:val="en-US"/>
              </w:rPr>
              <w:t>85</w:t>
            </w:r>
          </w:p>
        </w:tc>
      </w:tr>
      <w:tr w:rsidR="00051EC6" w:rsidRPr="004D48EC" w14:paraId="665E5D92" w14:textId="77777777" w:rsidTr="00051EC6">
        <w:tc>
          <w:tcPr>
            <w:tcW w:w="0" w:type="auto"/>
          </w:tcPr>
          <w:p w14:paraId="118E5B89" w14:textId="77777777"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Median age</w:t>
            </w:r>
          </w:p>
        </w:tc>
        <w:tc>
          <w:tcPr>
            <w:tcW w:w="0" w:type="auto"/>
          </w:tcPr>
          <w:p w14:paraId="1D5A4753" w14:textId="52988D5C"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2B6F099B" w14:textId="15CFDCC3"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5DD0399A" w14:textId="6FAD228C"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346</w:t>
            </w:r>
          </w:p>
        </w:tc>
        <w:tc>
          <w:tcPr>
            <w:tcW w:w="0" w:type="auto"/>
          </w:tcPr>
          <w:p w14:paraId="183EAEED" w14:textId="5EAAD00A"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90</w:t>
            </w:r>
          </w:p>
        </w:tc>
        <w:tc>
          <w:tcPr>
            <w:tcW w:w="0" w:type="auto"/>
            <w:vMerge/>
          </w:tcPr>
          <w:p w14:paraId="37C975BE"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46B6C3FA"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6C89325F" w14:textId="77777777" w:rsidR="00051EC6" w:rsidRPr="004D48EC" w:rsidRDefault="00051EC6" w:rsidP="00051EC6">
            <w:pPr>
              <w:pStyle w:val="NormaleWeb"/>
              <w:spacing w:before="0" w:beforeAutospacing="0" w:after="0" w:afterAutospacing="0"/>
              <w:jc w:val="both"/>
              <w:rPr>
                <w:sz w:val="16"/>
                <w:szCs w:val="16"/>
                <w:lang w:val="en-US"/>
              </w:rPr>
            </w:pPr>
          </w:p>
        </w:tc>
      </w:tr>
      <w:tr w:rsidR="00051EC6" w:rsidRPr="004D48EC" w14:paraId="6AED97D4" w14:textId="77777777" w:rsidTr="00051EC6">
        <w:tc>
          <w:tcPr>
            <w:tcW w:w="0" w:type="auto"/>
          </w:tcPr>
          <w:p w14:paraId="4D389C01" w14:textId="77777777" w:rsidR="00051EC6" w:rsidRPr="004D48EC" w:rsidRDefault="00051EC6" w:rsidP="00051EC6">
            <w:pPr>
              <w:pStyle w:val="NormaleWeb"/>
              <w:spacing w:before="0" w:beforeAutospacing="0" w:after="0" w:afterAutospacing="0"/>
              <w:jc w:val="both"/>
              <w:rPr>
                <w:b/>
                <w:bCs/>
                <w:sz w:val="16"/>
                <w:szCs w:val="16"/>
                <w:lang w:val="en-US"/>
              </w:rPr>
            </w:pPr>
            <w:r w:rsidRPr="004D48EC">
              <w:rPr>
                <w:b/>
                <w:bCs/>
                <w:sz w:val="16"/>
                <w:szCs w:val="16"/>
                <w:lang w:val="en-US"/>
              </w:rPr>
              <w:t>Wealth</w:t>
            </w:r>
          </w:p>
        </w:tc>
        <w:tc>
          <w:tcPr>
            <w:tcW w:w="0" w:type="auto"/>
          </w:tcPr>
          <w:p w14:paraId="0FC5B6C5" w14:textId="34CA83FF"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2F016654" w14:textId="3F8DD57D"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63BF7849" w14:textId="2EDA54F2"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4</w:t>
            </w:r>
            <w:r w:rsidR="006667FC">
              <w:rPr>
                <w:sz w:val="16"/>
                <w:szCs w:val="16"/>
                <w:lang w:val="en-US"/>
              </w:rPr>
              <w:t>.</w:t>
            </w:r>
            <w:r w:rsidRPr="004D48EC">
              <w:rPr>
                <w:sz w:val="16"/>
                <w:szCs w:val="16"/>
                <w:lang w:val="en-US"/>
              </w:rPr>
              <w:t>83e-4</w:t>
            </w:r>
            <w:r w:rsidRPr="004D48EC">
              <w:rPr>
                <w:sz w:val="16"/>
                <w:szCs w:val="16"/>
                <w:vertAlign w:val="superscript"/>
                <w:lang w:val="en-US"/>
              </w:rPr>
              <w:t>**</w:t>
            </w:r>
          </w:p>
        </w:tc>
        <w:tc>
          <w:tcPr>
            <w:tcW w:w="0" w:type="auto"/>
          </w:tcPr>
          <w:p w14:paraId="43766535" w14:textId="6C129708"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12</w:t>
            </w:r>
            <w:r w:rsidR="006667FC">
              <w:rPr>
                <w:sz w:val="16"/>
                <w:szCs w:val="16"/>
                <w:lang w:val="en-US"/>
              </w:rPr>
              <w:t>.</w:t>
            </w:r>
            <w:r w:rsidRPr="004D48EC">
              <w:rPr>
                <w:sz w:val="16"/>
                <w:szCs w:val="16"/>
                <w:lang w:val="en-US"/>
              </w:rPr>
              <w:t>8</w:t>
            </w:r>
          </w:p>
        </w:tc>
        <w:tc>
          <w:tcPr>
            <w:tcW w:w="0" w:type="auto"/>
            <w:vMerge/>
          </w:tcPr>
          <w:p w14:paraId="3015702E"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417D6AF4"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037CEF1B" w14:textId="77777777" w:rsidR="00051EC6" w:rsidRPr="004D48EC" w:rsidRDefault="00051EC6" w:rsidP="00051EC6">
            <w:pPr>
              <w:pStyle w:val="NormaleWeb"/>
              <w:spacing w:before="0" w:beforeAutospacing="0" w:after="0" w:afterAutospacing="0"/>
              <w:jc w:val="both"/>
              <w:rPr>
                <w:sz w:val="16"/>
                <w:szCs w:val="16"/>
                <w:lang w:val="en-US"/>
              </w:rPr>
            </w:pPr>
          </w:p>
        </w:tc>
      </w:tr>
      <w:tr w:rsidR="00051EC6" w:rsidRPr="004D48EC" w14:paraId="18070CDF" w14:textId="77777777" w:rsidTr="00051EC6">
        <w:tc>
          <w:tcPr>
            <w:tcW w:w="0" w:type="auto"/>
          </w:tcPr>
          <w:p w14:paraId="37E6829F" w14:textId="77777777"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Pandemic preparedness</w:t>
            </w:r>
          </w:p>
        </w:tc>
        <w:tc>
          <w:tcPr>
            <w:tcW w:w="0" w:type="auto"/>
          </w:tcPr>
          <w:p w14:paraId="212DE91A" w14:textId="47244266"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980</w:t>
            </w:r>
          </w:p>
        </w:tc>
        <w:tc>
          <w:tcPr>
            <w:tcW w:w="0" w:type="auto"/>
          </w:tcPr>
          <w:p w14:paraId="79544E07" w14:textId="0190D8C1"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2</w:t>
            </w:r>
            <w:r w:rsidR="006667FC">
              <w:rPr>
                <w:sz w:val="16"/>
                <w:szCs w:val="16"/>
                <w:lang w:val="en-US"/>
              </w:rPr>
              <w:t>.</w:t>
            </w:r>
            <w:r w:rsidRPr="004D48EC">
              <w:rPr>
                <w:sz w:val="16"/>
                <w:szCs w:val="16"/>
                <w:lang w:val="en-US"/>
              </w:rPr>
              <w:t>482</w:t>
            </w:r>
          </w:p>
        </w:tc>
        <w:tc>
          <w:tcPr>
            <w:tcW w:w="0" w:type="auto"/>
          </w:tcPr>
          <w:p w14:paraId="32425C9A" w14:textId="76DD46BE"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204</w:t>
            </w:r>
          </w:p>
        </w:tc>
        <w:tc>
          <w:tcPr>
            <w:tcW w:w="0" w:type="auto"/>
          </w:tcPr>
          <w:p w14:paraId="36E755BD" w14:textId="0CE0CE33"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53</w:t>
            </w:r>
          </w:p>
        </w:tc>
        <w:tc>
          <w:tcPr>
            <w:tcW w:w="0" w:type="auto"/>
            <w:vMerge/>
          </w:tcPr>
          <w:p w14:paraId="63D10CAC"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65E01A98"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61691993" w14:textId="77777777" w:rsidR="00051EC6" w:rsidRPr="004D48EC" w:rsidRDefault="00051EC6" w:rsidP="00051EC6">
            <w:pPr>
              <w:pStyle w:val="NormaleWeb"/>
              <w:spacing w:before="0" w:beforeAutospacing="0" w:after="0" w:afterAutospacing="0"/>
              <w:jc w:val="both"/>
              <w:rPr>
                <w:sz w:val="16"/>
                <w:szCs w:val="16"/>
                <w:lang w:val="en-US"/>
              </w:rPr>
            </w:pPr>
          </w:p>
        </w:tc>
      </w:tr>
      <w:tr w:rsidR="00051EC6" w:rsidRPr="004D48EC" w14:paraId="70CF6FE4" w14:textId="77777777" w:rsidTr="00051EC6">
        <w:tc>
          <w:tcPr>
            <w:tcW w:w="0" w:type="auto"/>
          </w:tcPr>
          <w:p w14:paraId="61859323" w14:textId="77777777"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Pandemic response</w:t>
            </w:r>
          </w:p>
        </w:tc>
        <w:tc>
          <w:tcPr>
            <w:tcW w:w="0" w:type="auto"/>
          </w:tcPr>
          <w:p w14:paraId="5C6A9488" w14:textId="3DDF051D"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7FD1180B" w14:textId="7122879C"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13945AC1" w14:textId="64645079"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217</w:t>
            </w:r>
          </w:p>
        </w:tc>
        <w:tc>
          <w:tcPr>
            <w:tcW w:w="0" w:type="auto"/>
          </w:tcPr>
          <w:p w14:paraId="3D6A6239" w14:textId="23AEDE2F"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54</w:t>
            </w:r>
          </w:p>
        </w:tc>
        <w:tc>
          <w:tcPr>
            <w:tcW w:w="0" w:type="auto"/>
            <w:vMerge/>
          </w:tcPr>
          <w:p w14:paraId="354702D1"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0043EB2A"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48A15890" w14:textId="77777777" w:rsidR="00051EC6" w:rsidRPr="004D48EC" w:rsidRDefault="00051EC6" w:rsidP="00051EC6">
            <w:pPr>
              <w:pStyle w:val="NormaleWeb"/>
              <w:spacing w:before="0" w:beforeAutospacing="0" w:after="0" w:afterAutospacing="0"/>
              <w:jc w:val="both"/>
              <w:rPr>
                <w:sz w:val="16"/>
                <w:szCs w:val="16"/>
                <w:lang w:val="en-US"/>
              </w:rPr>
            </w:pPr>
          </w:p>
        </w:tc>
      </w:tr>
      <w:tr w:rsidR="00051EC6" w:rsidRPr="004D48EC" w14:paraId="4494CF6C" w14:textId="77777777" w:rsidTr="00051EC6">
        <w:tc>
          <w:tcPr>
            <w:tcW w:w="0" w:type="auto"/>
          </w:tcPr>
          <w:p w14:paraId="61047569" w14:textId="77777777" w:rsidR="00051EC6" w:rsidRPr="004D48EC" w:rsidRDefault="00051EC6" w:rsidP="00051EC6">
            <w:pPr>
              <w:pStyle w:val="NormaleWeb"/>
              <w:spacing w:before="0" w:beforeAutospacing="0" w:after="0" w:afterAutospacing="0"/>
              <w:jc w:val="both"/>
              <w:rPr>
                <w:b/>
                <w:bCs/>
                <w:sz w:val="16"/>
                <w:szCs w:val="16"/>
                <w:lang w:val="en-US"/>
              </w:rPr>
            </w:pPr>
            <w:r w:rsidRPr="004D48EC">
              <w:rPr>
                <w:b/>
                <w:bCs/>
                <w:sz w:val="16"/>
                <w:szCs w:val="16"/>
                <w:lang w:val="en-US"/>
              </w:rPr>
              <w:t>Latitude of country’s capital</w:t>
            </w:r>
          </w:p>
        </w:tc>
        <w:tc>
          <w:tcPr>
            <w:tcW w:w="0" w:type="auto"/>
          </w:tcPr>
          <w:p w14:paraId="03193974" w14:textId="23185FD7"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8</w:t>
            </w:r>
            <w:r w:rsidR="006667FC">
              <w:rPr>
                <w:sz w:val="16"/>
                <w:szCs w:val="16"/>
                <w:lang w:val="en-US"/>
              </w:rPr>
              <w:t>.</w:t>
            </w:r>
            <w:r w:rsidRPr="004D48EC">
              <w:rPr>
                <w:sz w:val="16"/>
                <w:szCs w:val="16"/>
                <w:lang w:val="en-US"/>
              </w:rPr>
              <w:t>501</w:t>
            </w:r>
          </w:p>
        </w:tc>
        <w:tc>
          <w:tcPr>
            <w:tcW w:w="0" w:type="auto"/>
          </w:tcPr>
          <w:p w14:paraId="79BDD7BA" w14:textId="15C0F798"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8</w:t>
            </w:r>
            <w:r w:rsidR="006667FC">
              <w:rPr>
                <w:sz w:val="16"/>
                <w:szCs w:val="16"/>
                <w:lang w:val="en-US"/>
              </w:rPr>
              <w:t>.</w:t>
            </w:r>
            <w:r w:rsidRPr="004D48EC">
              <w:rPr>
                <w:sz w:val="16"/>
                <w:szCs w:val="16"/>
                <w:lang w:val="en-US"/>
              </w:rPr>
              <w:t>918</w:t>
            </w:r>
          </w:p>
        </w:tc>
        <w:tc>
          <w:tcPr>
            <w:tcW w:w="0" w:type="auto"/>
          </w:tcPr>
          <w:p w14:paraId="0309EA72" w14:textId="77777777"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&lt;2e-16</w:t>
            </w:r>
            <w:r w:rsidRPr="004D48EC">
              <w:rPr>
                <w:sz w:val="16"/>
                <w:szCs w:val="16"/>
                <w:vertAlign w:val="superscript"/>
                <w:lang w:val="en-US"/>
              </w:rPr>
              <w:t>**</w:t>
            </w:r>
          </w:p>
        </w:tc>
        <w:tc>
          <w:tcPr>
            <w:tcW w:w="0" w:type="auto"/>
          </w:tcPr>
          <w:p w14:paraId="2E73C2CD" w14:textId="0E854508"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6</w:t>
            </w:r>
            <w:r w:rsidR="006667FC">
              <w:rPr>
                <w:sz w:val="16"/>
                <w:szCs w:val="16"/>
                <w:lang w:val="en-US"/>
              </w:rPr>
              <w:t>.</w:t>
            </w:r>
            <w:r w:rsidRPr="004D48EC">
              <w:rPr>
                <w:sz w:val="16"/>
                <w:szCs w:val="16"/>
                <w:lang w:val="en-US"/>
              </w:rPr>
              <w:t>84</w:t>
            </w:r>
          </w:p>
        </w:tc>
        <w:tc>
          <w:tcPr>
            <w:tcW w:w="0" w:type="auto"/>
            <w:vMerge/>
          </w:tcPr>
          <w:p w14:paraId="2A04EC79"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19F098B4"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3E1EF474" w14:textId="77777777" w:rsidR="00051EC6" w:rsidRPr="004D48EC" w:rsidRDefault="00051EC6" w:rsidP="00051EC6">
            <w:pPr>
              <w:pStyle w:val="NormaleWeb"/>
              <w:spacing w:before="0" w:beforeAutospacing="0" w:after="0" w:afterAutospacing="0"/>
              <w:jc w:val="both"/>
              <w:rPr>
                <w:sz w:val="16"/>
                <w:szCs w:val="16"/>
                <w:lang w:val="en-US"/>
              </w:rPr>
            </w:pPr>
          </w:p>
        </w:tc>
      </w:tr>
      <w:tr w:rsidR="00051EC6" w:rsidRPr="004D48EC" w14:paraId="0EA0232A" w14:textId="77777777" w:rsidTr="00051EC6">
        <w:tc>
          <w:tcPr>
            <w:tcW w:w="0" w:type="auto"/>
          </w:tcPr>
          <w:p w14:paraId="1BE62E70" w14:textId="77777777" w:rsidR="00051EC6" w:rsidRPr="004D48EC" w:rsidRDefault="00051EC6" w:rsidP="00051EC6">
            <w:pPr>
              <w:pStyle w:val="NormaleWeb"/>
              <w:spacing w:before="0" w:beforeAutospacing="0" w:after="0" w:afterAutospacing="0"/>
              <w:jc w:val="both"/>
              <w:rPr>
                <w:b/>
                <w:bCs/>
                <w:sz w:val="16"/>
                <w:szCs w:val="16"/>
                <w:lang w:val="en-US"/>
              </w:rPr>
            </w:pPr>
            <w:r w:rsidRPr="004D48EC">
              <w:rPr>
                <w:b/>
                <w:bCs/>
                <w:sz w:val="16"/>
                <w:szCs w:val="16"/>
                <w:lang w:val="en-US"/>
              </w:rPr>
              <w:t>Migraine prevalence</w:t>
            </w:r>
          </w:p>
        </w:tc>
        <w:tc>
          <w:tcPr>
            <w:tcW w:w="0" w:type="auto"/>
          </w:tcPr>
          <w:p w14:paraId="68904E1C" w14:textId="433C8F28"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8</w:t>
            </w:r>
            <w:r w:rsidR="006667FC">
              <w:rPr>
                <w:sz w:val="16"/>
                <w:szCs w:val="16"/>
                <w:lang w:val="en-US"/>
              </w:rPr>
              <w:t>.</w:t>
            </w:r>
            <w:r w:rsidRPr="004D48EC">
              <w:rPr>
                <w:sz w:val="16"/>
                <w:szCs w:val="16"/>
                <w:lang w:val="en-US"/>
              </w:rPr>
              <w:t>262</w:t>
            </w:r>
          </w:p>
        </w:tc>
        <w:tc>
          <w:tcPr>
            <w:tcW w:w="0" w:type="auto"/>
          </w:tcPr>
          <w:p w14:paraId="031176B2" w14:textId="6C3FE2E8"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8</w:t>
            </w:r>
            <w:r w:rsidR="006667FC">
              <w:rPr>
                <w:sz w:val="16"/>
                <w:szCs w:val="16"/>
                <w:lang w:val="en-US"/>
              </w:rPr>
              <w:t>.</w:t>
            </w:r>
            <w:r w:rsidRPr="004D48EC">
              <w:rPr>
                <w:sz w:val="16"/>
                <w:szCs w:val="16"/>
                <w:lang w:val="en-US"/>
              </w:rPr>
              <w:t>843</w:t>
            </w:r>
          </w:p>
        </w:tc>
        <w:tc>
          <w:tcPr>
            <w:tcW w:w="0" w:type="auto"/>
          </w:tcPr>
          <w:p w14:paraId="50033B11" w14:textId="58C7CA77"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009</w:t>
            </w:r>
            <w:r w:rsidRPr="004D48EC">
              <w:rPr>
                <w:sz w:val="16"/>
                <w:szCs w:val="16"/>
                <w:vertAlign w:val="superscript"/>
                <w:lang w:val="en-US"/>
              </w:rPr>
              <w:t>*</w:t>
            </w:r>
          </w:p>
        </w:tc>
        <w:tc>
          <w:tcPr>
            <w:tcW w:w="0" w:type="auto"/>
          </w:tcPr>
          <w:p w14:paraId="26FDE20E" w14:textId="6F8A818F"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3</w:t>
            </w:r>
            <w:r w:rsidR="006667FC">
              <w:rPr>
                <w:sz w:val="16"/>
                <w:szCs w:val="16"/>
                <w:lang w:val="en-US"/>
              </w:rPr>
              <w:t>.</w:t>
            </w:r>
            <w:r w:rsidRPr="004D48EC">
              <w:rPr>
                <w:sz w:val="16"/>
                <w:szCs w:val="16"/>
                <w:lang w:val="en-US"/>
              </w:rPr>
              <w:t>84</w:t>
            </w:r>
          </w:p>
        </w:tc>
        <w:tc>
          <w:tcPr>
            <w:tcW w:w="0" w:type="auto"/>
            <w:vMerge/>
          </w:tcPr>
          <w:p w14:paraId="74D60C9F"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52AF3249"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2629048C" w14:textId="77777777" w:rsidR="00051EC6" w:rsidRPr="004D48EC" w:rsidRDefault="00051EC6" w:rsidP="00051EC6">
            <w:pPr>
              <w:pStyle w:val="NormaleWeb"/>
              <w:spacing w:before="0" w:beforeAutospacing="0" w:after="0" w:afterAutospacing="0"/>
              <w:jc w:val="both"/>
              <w:rPr>
                <w:sz w:val="16"/>
                <w:szCs w:val="16"/>
                <w:lang w:val="en-US"/>
              </w:rPr>
            </w:pPr>
          </w:p>
        </w:tc>
      </w:tr>
      <w:tr w:rsidR="00051EC6" w:rsidRPr="004D48EC" w14:paraId="5155F1E6" w14:textId="77777777" w:rsidTr="00051EC6">
        <w:tc>
          <w:tcPr>
            <w:tcW w:w="0" w:type="auto"/>
          </w:tcPr>
          <w:p w14:paraId="3071AD7E" w14:textId="77777777"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Diabetes prevalence</w:t>
            </w:r>
          </w:p>
        </w:tc>
        <w:tc>
          <w:tcPr>
            <w:tcW w:w="0" w:type="auto"/>
          </w:tcPr>
          <w:p w14:paraId="14198D33" w14:textId="26D689A3"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334A8983" w14:textId="18166E22"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4D8A31F8" w14:textId="203B8C51"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216</w:t>
            </w:r>
          </w:p>
        </w:tc>
        <w:tc>
          <w:tcPr>
            <w:tcW w:w="0" w:type="auto"/>
          </w:tcPr>
          <w:p w14:paraId="49ABC698" w14:textId="610F804C"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54</w:t>
            </w:r>
          </w:p>
        </w:tc>
        <w:tc>
          <w:tcPr>
            <w:tcW w:w="0" w:type="auto"/>
            <w:vMerge/>
          </w:tcPr>
          <w:p w14:paraId="5DEE8457"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2257F69E"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239CCC4A" w14:textId="77777777" w:rsidR="00051EC6" w:rsidRPr="004D48EC" w:rsidRDefault="00051EC6" w:rsidP="00051EC6">
            <w:pPr>
              <w:pStyle w:val="NormaleWeb"/>
              <w:spacing w:before="0" w:beforeAutospacing="0" w:after="0" w:afterAutospacing="0"/>
              <w:jc w:val="both"/>
              <w:rPr>
                <w:sz w:val="16"/>
                <w:szCs w:val="16"/>
                <w:lang w:val="en-US"/>
              </w:rPr>
            </w:pPr>
          </w:p>
        </w:tc>
      </w:tr>
      <w:tr w:rsidR="00051EC6" w:rsidRPr="004D48EC" w14:paraId="1F09308E" w14:textId="77777777" w:rsidTr="00051EC6">
        <w:tc>
          <w:tcPr>
            <w:tcW w:w="0" w:type="auto"/>
          </w:tcPr>
          <w:p w14:paraId="692DD52D" w14:textId="77777777"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Chronic liver diseases prevalence</w:t>
            </w:r>
          </w:p>
        </w:tc>
        <w:tc>
          <w:tcPr>
            <w:tcW w:w="0" w:type="auto"/>
          </w:tcPr>
          <w:p w14:paraId="1E580A46" w14:textId="34F2FBF0"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328EDAA0" w14:textId="75B50069"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2D65F2A2" w14:textId="437E604A"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161</w:t>
            </w:r>
          </w:p>
        </w:tc>
        <w:tc>
          <w:tcPr>
            <w:tcW w:w="0" w:type="auto"/>
          </w:tcPr>
          <w:p w14:paraId="3B1A07C5" w14:textId="6CB0AE13"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98</w:t>
            </w:r>
          </w:p>
        </w:tc>
        <w:tc>
          <w:tcPr>
            <w:tcW w:w="0" w:type="auto"/>
            <w:vMerge/>
          </w:tcPr>
          <w:p w14:paraId="70A8DF04"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19807D1D"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714C814C" w14:textId="77777777" w:rsidR="00051EC6" w:rsidRPr="004D48EC" w:rsidRDefault="00051EC6" w:rsidP="00051EC6">
            <w:pPr>
              <w:pStyle w:val="NormaleWeb"/>
              <w:spacing w:before="0" w:beforeAutospacing="0" w:after="0" w:afterAutospacing="0"/>
              <w:jc w:val="both"/>
              <w:rPr>
                <w:sz w:val="16"/>
                <w:szCs w:val="16"/>
                <w:lang w:val="en-US"/>
              </w:rPr>
            </w:pPr>
          </w:p>
        </w:tc>
      </w:tr>
      <w:tr w:rsidR="00051EC6" w:rsidRPr="004D48EC" w14:paraId="0B249F78" w14:textId="77777777" w:rsidTr="00051EC6">
        <w:tc>
          <w:tcPr>
            <w:tcW w:w="0" w:type="auto"/>
          </w:tcPr>
          <w:p w14:paraId="3E987973" w14:textId="77777777"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Chronic respiratory diseases prevalence</w:t>
            </w:r>
          </w:p>
        </w:tc>
        <w:tc>
          <w:tcPr>
            <w:tcW w:w="0" w:type="auto"/>
          </w:tcPr>
          <w:p w14:paraId="7A77FDA7" w14:textId="5F7FDB49"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4</w:t>
            </w:r>
            <w:r w:rsidR="006667FC">
              <w:rPr>
                <w:sz w:val="16"/>
                <w:szCs w:val="16"/>
                <w:lang w:val="en-US"/>
              </w:rPr>
              <w:t>.</w:t>
            </w:r>
            <w:r w:rsidRPr="004D48EC">
              <w:rPr>
                <w:sz w:val="16"/>
                <w:szCs w:val="16"/>
                <w:lang w:val="en-US"/>
              </w:rPr>
              <w:t>147</w:t>
            </w:r>
          </w:p>
        </w:tc>
        <w:tc>
          <w:tcPr>
            <w:tcW w:w="0" w:type="auto"/>
          </w:tcPr>
          <w:p w14:paraId="684AD771" w14:textId="42EEEC03"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5</w:t>
            </w:r>
            <w:r w:rsidR="006667FC">
              <w:rPr>
                <w:sz w:val="16"/>
                <w:szCs w:val="16"/>
                <w:lang w:val="en-US"/>
              </w:rPr>
              <w:t>.</w:t>
            </w:r>
            <w:r w:rsidRPr="004D48EC">
              <w:rPr>
                <w:sz w:val="16"/>
                <w:szCs w:val="16"/>
                <w:lang w:val="en-US"/>
              </w:rPr>
              <w:t>139</w:t>
            </w:r>
          </w:p>
        </w:tc>
        <w:tc>
          <w:tcPr>
            <w:tcW w:w="0" w:type="auto"/>
          </w:tcPr>
          <w:p w14:paraId="1A37F9EC" w14:textId="6E3A42F7"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201</w:t>
            </w:r>
          </w:p>
        </w:tc>
        <w:tc>
          <w:tcPr>
            <w:tcW w:w="0" w:type="auto"/>
          </w:tcPr>
          <w:p w14:paraId="707B8D7A" w14:textId="35652A39"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55</w:t>
            </w:r>
          </w:p>
        </w:tc>
        <w:tc>
          <w:tcPr>
            <w:tcW w:w="0" w:type="auto"/>
            <w:vMerge/>
          </w:tcPr>
          <w:p w14:paraId="4EEF6ABE"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51DEEABE"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6FE04E31" w14:textId="77777777" w:rsidR="00051EC6" w:rsidRPr="004D48EC" w:rsidRDefault="00051EC6" w:rsidP="00051EC6">
            <w:pPr>
              <w:pStyle w:val="NormaleWeb"/>
              <w:spacing w:before="0" w:beforeAutospacing="0" w:after="0" w:afterAutospacing="0"/>
              <w:jc w:val="both"/>
              <w:rPr>
                <w:sz w:val="16"/>
                <w:szCs w:val="16"/>
                <w:lang w:val="en-US"/>
              </w:rPr>
            </w:pPr>
          </w:p>
        </w:tc>
      </w:tr>
      <w:tr w:rsidR="00051EC6" w:rsidRPr="004D48EC" w14:paraId="4E5517A3" w14:textId="77777777" w:rsidTr="00051EC6">
        <w:tc>
          <w:tcPr>
            <w:tcW w:w="0" w:type="auto"/>
          </w:tcPr>
          <w:p w14:paraId="17068734" w14:textId="77777777"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Cardiovascular diseases prevalence</w:t>
            </w:r>
          </w:p>
        </w:tc>
        <w:tc>
          <w:tcPr>
            <w:tcW w:w="0" w:type="auto"/>
          </w:tcPr>
          <w:p w14:paraId="707D89BD" w14:textId="12292F48"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3</w:t>
            </w:r>
            <w:r w:rsidR="006667FC">
              <w:rPr>
                <w:sz w:val="16"/>
                <w:szCs w:val="16"/>
                <w:lang w:val="en-US"/>
              </w:rPr>
              <w:t>.</w:t>
            </w:r>
            <w:r w:rsidRPr="004D48EC">
              <w:rPr>
                <w:sz w:val="16"/>
                <w:szCs w:val="16"/>
                <w:lang w:val="en-US"/>
              </w:rPr>
              <w:t>096</w:t>
            </w:r>
          </w:p>
        </w:tc>
        <w:tc>
          <w:tcPr>
            <w:tcW w:w="0" w:type="auto"/>
          </w:tcPr>
          <w:p w14:paraId="1B1A0C2D" w14:textId="2DF61DFA"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3</w:t>
            </w:r>
            <w:r w:rsidR="006667FC">
              <w:rPr>
                <w:sz w:val="16"/>
                <w:szCs w:val="16"/>
                <w:lang w:val="en-US"/>
              </w:rPr>
              <w:t>.</w:t>
            </w:r>
            <w:r w:rsidRPr="004D48EC">
              <w:rPr>
                <w:sz w:val="16"/>
                <w:szCs w:val="16"/>
                <w:lang w:val="en-US"/>
              </w:rPr>
              <w:t>930</w:t>
            </w:r>
          </w:p>
        </w:tc>
        <w:tc>
          <w:tcPr>
            <w:tcW w:w="0" w:type="auto"/>
          </w:tcPr>
          <w:p w14:paraId="5151DF35" w14:textId="5EEAB179"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051</w:t>
            </w:r>
          </w:p>
        </w:tc>
        <w:tc>
          <w:tcPr>
            <w:tcW w:w="0" w:type="auto"/>
          </w:tcPr>
          <w:p w14:paraId="4CECCB52" w14:textId="6B1BCF33" w:rsidR="00051EC6" w:rsidRPr="004D48EC" w:rsidRDefault="00051EC6" w:rsidP="00051EC6">
            <w:pPr>
              <w:pStyle w:val="NormaleWeb"/>
              <w:spacing w:before="0" w:beforeAutospacing="0" w:after="0" w:afterAutospacing="0"/>
              <w:jc w:val="both"/>
              <w:rPr>
                <w:sz w:val="16"/>
                <w:szCs w:val="16"/>
                <w:lang w:val="en-US"/>
              </w:rPr>
            </w:pPr>
            <w:r w:rsidRPr="004D48EC">
              <w:rPr>
                <w:sz w:val="16"/>
                <w:szCs w:val="16"/>
                <w:lang w:val="en-US"/>
              </w:rPr>
              <w:t>2</w:t>
            </w:r>
            <w:r w:rsidR="006667FC">
              <w:rPr>
                <w:sz w:val="16"/>
                <w:szCs w:val="16"/>
                <w:lang w:val="en-US"/>
              </w:rPr>
              <w:t>.</w:t>
            </w:r>
            <w:r w:rsidRPr="004D48EC">
              <w:rPr>
                <w:sz w:val="16"/>
                <w:szCs w:val="16"/>
                <w:lang w:val="en-US"/>
              </w:rPr>
              <w:t>367</w:t>
            </w:r>
          </w:p>
        </w:tc>
        <w:tc>
          <w:tcPr>
            <w:tcW w:w="0" w:type="auto"/>
            <w:vMerge/>
          </w:tcPr>
          <w:p w14:paraId="3340E52D"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5BA4C7C3" w14:textId="77777777" w:rsidR="00051EC6" w:rsidRPr="004D48EC" w:rsidRDefault="00051EC6" w:rsidP="00051EC6">
            <w:pPr>
              <w:pStyle w:val="NormaleWeb"/>
              <w:spacing w:before="0" w:beforeAutospacing="0" w:after="0" w:afterAutospacing="0"/>
              <w:jc w:val="both"/>
              <w:rPr>
                <w:sz w:val="16"/>
                <w:szCs w:val="16"/>
                <w:lang w:val="en-US"/>
              </w:rPr>
            </w:pPr>
          </w:p>
        </w:tc>
        <w:tc>
          <w:tcPr>
            <w:tcW w:w="0" w:type="auto"/>
            <w:vMerge/>
          </w:tcPr>
          <w:p w14:paraId="5B906A91" w14:textId="77777777" w:rsidR="00051EC6" w:rsidRPr="004D48EC" w:rsidRDefault="00051EC6" w:rsidP="00051EC6">
            <w:pPr>
              <w:pStyle w:val="NormaleWeb"/>
              <w:spacing w:before="0" w:beforeAutospacing="0" w:after="0" w:afterAutospacing="0"/>
              <w:jc w:val="both"/>
              <w:rPr>
                <w:sz w:val="16"/>
                <w:szCs w:val="16"/>
                <w:lang w:val="en-US"/>
              </w:rPr>
            </w:pPr>
          </w:p>
        </w:tc>
      </w:tr>
    </w:tbl>
    <w:p w14:paraId="382D3A94" w14:textId="77777777" w:rsidR="00051EC6" w:rsidRPr="004D48EC" w:rsidRDefault="00051EC6" w:rsidP="00051EC6">
      <w:pPr>
        <w:pStyle w:val="NormaleWeb"/>
        <w:spacing w:before="0" w:beforeAutospacing="0" w:after="0" w:afterAutospacing="0"/>
        <w:jc w:val="both"/>
        <w:rPr>
          <w:b/>
          <w:bCs/>
          <w:sz w:val="16"/>
          <w:szCs w:val="16"/>
          <w:lang w:val="en-US"/>
        </w:rPr>
      </w:pPr>
    </w:p>
    <w:p w14:paraId="3A2D1290" w14:textId="77777777" w:rsidR="00051EC6" w:rsidRPr="004D48EC" w:rsidRDefault="00051EC6" w:rsidP="00051EC6">
      <w:pPr>
        <w:pStyle w:val="NormaleWeb"/>
        <w:spacing w:before="0" w:beforeAutospacing="0" w:after="0" w:afterAutospacing="0"/>
        <w:jc w:val="both"/>
        <w:rPr>
          <w:b/>
          <w:bCs/>
          <w:sz w:val="16"/>
          <w:szCs w:val="16"/>
          <w:lang w:val="en-US"/>
        </w:rPr>
      </w:pPr>
    </w:p>
    <w:p w14:paraId="6E2DED22" w14:textId="77777777" w:rsidR="00051EC6" w:rsidRPr="004D48EC" w:rsidRDefault="00051EC6" w:rsidP="00051EC6">
      <w:pPr>
        <w:pStyle w:val="NormaleWeb"/>
        <w:spacing w:before="0" w:beforeAutospacing="0" w:after="0" w:afterAutospacing="0"/>
        <w:jc w:val="both"/>
        <w:rPr>
          <w:b/>
          <w:bCs/>
          <w:sz w:val="16"/>
          <w:szCs w:val="16"/>
          <w:lang w:val="en-US"/>
        </w:rPr>
      </w:pPr>
    </w:p>
    <w:p w14:paraId="72EF34D9" w14:textId="77777777" w:rsidR="00051EC6" w:rsidRPr="004D48EC" w:rsidRDefault="00051EC6" w:rsidP="00051EC6">
      <w:pPr>
        <w:pStyle w:val="NormaleWeb"/>
        <w:spacing w:before="0" w:beforeAutospacing="0" w:after="0" w:afterAutospacing="0"/>
        <w:jc w:val="both"/>
        <w:rPr>
          <w:b/>
          <w:bCs/>
          <w:sz w:val="16"/>
          <w:szCs w:val="16"/>
          <w:lang w:val="en-US"/>
        </w:rPr>
      </w:pPr>
    </w:p>
    <w:p w14:paraId="5DCB60A4" w14:textId="77777777" w:rsidR="00051EC6" w:rsidRPr="004D48EC" w:rsidRDefault="00051EC6" w:rsidP="00051EC6">
      <w:pPr>
        <w:pStyle w:val="NormaleWeb"/>
        <w:spacing w:before="0" w:beforeAutospacing="0" w:after="0" w:afterAutospacing="0"/>
        <w:jc w:val="both"/>
        <w:rPr>
          <w:b/>
          <w:bCs/>
          <w:sz w:val="16"/>
          <w:szCs w:val="16"/>
          <w:lang w:val="en-US"/>
        </w:rPr>
      </w:pPr>
    </w:p>
    <w:p w14:paraId="5E475E80" w14:textId="77777777" w:rsidR="00051EC6" w:rsidRPr="004D48EC" w:rsidRDefault="00051EC6" w:rsidP="00051EC6">
      <w:pPr>
        <w:pStyle w:val="NormaleWeb"/>
        <w:spacing w:before="0" w:beforeAutospacing="0" w:after="0" w:afterAutospacing="0"/>
        <w:jc w:val="both"/>
        <w:rPr>
          <w:b/>
          <w:bCs/>
          <w:sz w:val="16"/>
          <w:szCs w:val="16"/>
          <w:lang w:val="en-US"/>
        </w:rPr>
      </w:pPr>
    </w:p>
    <w:p w14:paraId="7301360E" w14:textId="77777777" w:rsidR="00051EC6" w:rsidRPr="004D48EC" w:rsidRDefault="00051EC6" w:rsidP="00051EC6">
      <w:pPr>
        <w:pStyle w:val="NormaleWeb"/>
        <w:spacing w:before="0" w:beforeAutospacing="0" w:after="0" w:afterAutospacing="0"/>
        <w:jc w:val="both"/>
        <w:rPr>
          <w:b/>
          <w:bCs/>
          <w:sz w:val="16"/>
          <w:szCs w:val="16"/>
          <w:lang w:val="en-US"/>
        </w:rPr>
      </w:pPr>
    </w:p>
    <w:p w14:paraId="1083A3F6" w14:textId="77777777" w:rsidR="00051EC6" w:rsidRPr="004D48EC" w:rsidRDefault="00051EC6" w:rsidP="00051EC6">
      <w:pPr>
        <w:pStyle w:val="NormaleWeb"/>
        <w:spacing w:before="0" w:beforeAutospacing="0" w:after="0" w:afterAutospacing="0"/>
        <w:jc w:val="both"/>
        <w:rPr>
          <w:b/>
          <w:bCs/>
          <w:sz w:val="16"/>
          <w:szCs w:val="16"/>
          <w:lang w:val="en-US"/>
        </w:rPr>
      </w:pPr>
    </w:p>
    <w:p w14:paraId="2535C4FF" w14:textId="77777777" w:rsidR="00051EC6" w:rsidRPr="004D48EC" w:rsidRDefault="00051EC6" w:rsidP="00051EC6">
      <w:pPr>
        <w:pStyle w:val="NormaleWeb"/>
        <w:spacing w:before="0" w:beforeAutospacing="0" w:after="0" w:afterAutospacing="0"/>
        <w:jc w:val="both"/>
        <w:rPr>
          <w:b/>
          <w:bCs/>
          <w:sz w:val="16"/>
          <w:szCs w:val="16"/>
          <w:lang w:val="en-US"/>
        </w:rPr>
      </w:pPr>
    </w:p>
    <w:p w14:paraId="1AD3400F" w14:textId="77777777" w:rsidR="00051EC6" w:rsidRPr="004D48EC" w:rsidRDefault="00051EC6" w:rsidP="00051EC6">
      <w:pPr>
        <w:pStyle w:val="NormaleWeb"/>
        <w:spacing w:before="0" w:beforeAutospacing="0" w:after="0" w:afterAutospacing="0"/>
        <w:jc w:val="both"/>
        <w:rPr>
          <w:b/>
          <w:bCs/>
          <w:sz w:val="16"/>
          <w:szCs w:val="16"/>
          <w:lang w:val="en-US"/>
        </w:rPr>
      </w:pPr>
    </w:p>
    <w:p w14:paraId="354D35A0" w14:textId="77777777" w:rsidR="00051EC6" w:rsidRPr="004D48EC" w:rsidRDefault="00051EC6" w:rsidP="00051EC6">
      <w:pPr>
        <w:pStyle w:val="NormaleWeb"/>
        <w:spacing w:before="0" w:beforeAutospacing="0" w:after="0" w:afterAutospacing="0"/>
        <w:jc w:val="both"/>
        <w:rPr>
          <w:b/>
          <w:bCs/>
          <w:sz w:val="16"/>
          <w:szCs w:val="16"/>
          <w:lang w:val="en-US"/>
        </w:rPr>
      </w:pPr>
    </w:p>
    <w:p w14:paraId="6E0EFB1C" w14:textId="77777777" w:rsidR="00051EC6" w:rsidRPr="004D48EC" w:rsidRDefault="00051EC6" w:rsidP="00051EC6">
      <w:pPr>
        <w:pStyle w:val="NormaleWeb"/>
        <w:spacing w:before="0" w:beforeAutospacing="0" w:after="0" w:afterAutospacing="0"/>
        <w:jc w:val="both"/>
        <w:rPr>
          <w:b/>
          <w:bCs/>
          <w:sz w:val="16"/>
          <w:szCs w:val="16"/>
          <w:lang w:val="en-US"/>
        </w:rPr>
      </w:pPr>
    </w:p>
    <w:p w14:paraId="4FC46605" w14:textId="77777777" w:rsidR="00051EC6" w:rsidRPr="004D48EC" w:rsidRDefault="00051EC6" w:rsidP="00051EC6">
      <w:pPr>
        <w:pStyle w:val="NormaleWeb"/>
        <w:spacing w:before="0" w:beforeAutospacing="0" w:after="0" w:afterAutospacing="0"/>
        <w:jc w:val="both"/>
        <w:rPr>
          <w:b/>
          <w:bCs/>
          <w:sz w:val="16"/>
          <w:szCs w:val="16"/>
          <w:lang w:val="en-US"/>
        </w:rPr>
      </w:pPr>
    </w:p>
    <w:p w14:paraId="3C8AA99B" w14:textId="77777777" w:rsidR="00051EC6" w:rsidRPr="004D48EC" w:rsidRDefault="00051EC6" w:rsidP="00051EC6">
      <w:pPr>
        <w:pStyle w:val="NormaleWeb"/>
        <w:spacing w:before="0" w:beforeAutospacing="0" w:after="0" w:afterAutospacing="0"/>
        <w:jc w:val="both"/>
        <w:rPr>
          <w:b/>
          <w:bCs/>
          <w:sz w:val="16"/>
          <w:szCs w:val="16"/>
          <w:lang w:val="en-US"/>
        </w:rPr>
      </w:pPr>
    </w:p>
    <w:p w14:paraId="0C51A674" w14:textId="77777777" w:rsidR="00051EC6" w:rsidRPr="004D48EC" w:rsidRDefault="00051EC6" w:rsidP="00051EC6">
      <w:pPr>
        <w:pStyle w:val="NormaleWeb"/>
        <w:spacing w:before="0" w:beforeAutospacing="0" w:after="0" w:afterAutospacing="0"/>
        <w:jc w:val="both"/>
        <w:rPr>
          <w:sz w:val="20"/>
          <w:szCs w:val="20"/>
          <w:lang w:val="en-US"/>
        </w:rPr>
      </w:pPr>
      <w:r w:rsidRPr="004D48EC">
        <w:rPr>
          <w:sz w:val="20"/>
          <w:szCs w:val="20"/>
          <w:lang w:val="en-US"/>
        </w:rPr>
        <w:t xml:space="preserve">Estimated degree of freedom (Edf), degree of reference (Ref. df), </w:t>
      </w:r>
      <w:r w:rsidRPr="004D48EC">
        <w:rPr>
          <w:i/>
          <w:iCs/>
          <w:sz w:val="20"/>
          <w:szCs w:val="20"/>
          <w:lang w:val="en-US"/>
        </w:rPr>
        <w:t>P value</w:t>
      </w:r>
      <w:r w:rsidRPr="004D48EC">
        <w:rPr>
          <w:sz w:val="20"/>
          <w:szCs w:val="20"/>
          <w:lang w:val="en-US"/>
        </w:rPr>
        <w:t xml:space="preserve">, </w:t>
      </w:r>
      <w:r w:rsidRPr="004D48EC">
        <w:rPr>
          <w:i/>
          <w:iCs/>
          <w:sz w:val="20"/>
          <w:szCs w:val="20"/>
          <w:lang w:val="en-US"/>
        </w:rPr>
        <w:t xml:space="preserve">F </w:t>
      </w:r>
      <w:r w:rsidRPr="004D48EC">
        <w:rPr>
          <w:sz w:val="20"/>
          <w:szCs w:val="20"/>
          <w:lang w:val="en-US"/>
        </w:rPr>
        <w:t>value, deviance explained (%), adjusted R</w:t>
      </w:r>
      <w:r w:rsidRPr="004D48EC">
        <w:rPr>
          <w:position w:val="6"/>
          <w:sz w:val="20"/>
          <w:szCs w:val="20"/>
          <w:lang w:val="en-US"/>
        </w:rPr>
        <w:t>2</w:t>
      </w:r>
      <w:r w:rsidRPr="004D48EC">
        <w:rPr>
          <w:sz w:val="20"/>
          <w:szCs w:val="20"/>
          <w:lang w:val="en-US"/>
        </w:rPr>
        <w:t xml:space="preserve">, and Akaike information criterion (AIC) </w:t>
      </w:r>
    </w:p>
    <w:p w14:paraId="336B571B" w14:textId="2EC36F58" w:rsidR="00051EC6" w:rsidRPr="004D48EC" w:rsidRDefault="00051EC6" w:rsidP="00051EC6">
      <w:pPr>
        <w:pStyle w:val="NormaleWeb"/>
        <w:spacing w:before="0" w:beforeAutospacing="0" w:after="0" w:afterAutospacing="0"/>
        <w:jc w:val="both"/>
        <w:rPr>
          <w:sz w:val="20"/>
          <w:szCs w:val="20"/>
          <w:lang w:val="en-US"/>
        </w:rPr>
      </w:pPr>
      <w:r w:rsidRPr="004D48EC">
        <w:rPr>
          <w:sz w:val="20"/>
          <w:szCs w:val="20"/>
          <w:lang w:val="en-US"/>
        </w:rPr>
        <w:t xml:space="preserve">for the smoothed variables in the </w:t>
      </w:r>
      <w:r w:rsidRPr="004D48EC">
        <w:rPr>
          <w:sz w:val="20"/>
          <w:szCs w:val="20"/>
          <w:u w:val="single"/>
          <w:lang w:val="en-US"/>
        </w:rPr>
        <w:t>multi-factor model</w:t>
      </w:r>
      <w:r w:rsidRPr="004D48EC">
        <w:rPr>
          <w:sz w:val="20"/>
          <w:szCs w:val="20"/>
          <w:lang w:val="en-US"/>
        </w:rPr>
        <w:t xml:space="preserve"> for COVID-19 mortality.</w:t>
      </w:r>
    </w:p>
    <w:p w14:paraId="1A935432" w14:textId="77777777" w:rsidR="00953DC8" w:rsidRPr="004D48EC" w:rsidRDefault="00953DC8" w:rsidP="00051EC6">
      <w:pPr>
        <w:pStyle w:val="NormaleWeb"/>
        <w:spacing w:before="0" w:beforeAutospacing="0" w:after="0" w:afterAutospacing="0"/>
        <w:jc w:val="both"/>
        <w:rPr>
          <w:sz w:val="20"/>
          <w:szCs w:val="20"/>
          <w:lang w:val="en-US"/>
        </w:rPr>
      </w:pPr>
    </w:p>
    <w:p w14:paraId="37F96BAB" w14:textId="0632A649" w:rsidR="00051EC6" w:rsidRPr="004D48EC" w:rsidRDefault="00051EC6" w:rsidP="00051EC6">
      <w:pPr>
        <w:pStyle w:val="NormaleWeb"/>
        <w:spacing w:before="0" w:beforeAutospacing="0" w:after="0" w:afterAutospacing="0"/>
        <w:jc w:val="both"/>
        <w:rPr>
          <w:sz w:val="20"/>
          <w:szCs w:val="20"/>
          <w:lang w:val="en-US"/>
        </w:rPr>
      </w:pPr>
      <w:r w:rsidRPr="004D48EC">
        <w:rPr>
          <w:sz w:val="20"/>
          <w:szCs w:val="20"/>
          <w:lang w:val="en-US"/>
        </w:rPr>
        <w:t>In the multi-factor model, only statistically significant variables from the single-factor were included. Government effectiveness was not considered because it presented a statistically significant high correlation (r≥0</w:t>
      </w:r>
      <w:r w:rsidR="006667FC">
        <w:rPr>
          <w:sz w:val="20"/>
          <w:szCs w:val="20"/>
          <w:lang w:val="en-US"/>
        </w:rPr>
        <w:t>.</w:t>
      </w:r>
      <w:r w:rsidRPr="004D48EC">
        <w:rPr>
          <w:sz w:val="20"/>
          <w:szCs w:val="20"/>
          <w:lang w:val="en-US"/>
        </w:rPr>
        <w:t>70; p&lt;0</w:t>
      </w:r>
      <w:r w:rsidR="006667FC">
        <w:rPr>
          <w:sz w:val="20"/>
          <w:szCs w:val="20"/>
          <w:lang w:val="en-US"/>
        </w:rPr>
        <w:t>.</w:t>
      </w:r>
      <w:r w:rsidRPr="004D48EC">
        <w:rPr>
          <w:sz w:val="20"/>
          <w:szCs w:val="20"/>
          <w:lang w:val="en-US"/>
        </w:rPr>
        <w:t>05) with national wealth, pandemic preparedness and pandemic response. Headache disorders prevalence, migraine prevalence and tension-type headache prevalence were also highly correlated: Hence, we modelled individually in the multi-factor model and we selected the best model based on AIC (</w:t>
      </w:r>
      <w:r w:rsidR="006B17C9" w:rsidRPr="004D48EC">
        <w:rPr>
          <w:sz w:val="20"/>
          <w:szCs w:val="20"/>
          <w:lang w:val="en-US"/>
        </w:rPr>
        <w:t>i.e.,</w:t>
      </w:r>
      <w:r w:rsidRPr="004D48EC">
        <w:rPr>
          <w:sz w:val="20"/>
          <w:szCs w:val="20"/>
          <w:lang w:val="en-US"/>
        </w:rPr>
        <w:t xml:space="preserve"> best model considering migraine prevalence instead of headache disorders prevalence or tension-type headache prevalence).</w:t>
      </w:r>
    </w:p>
    <w:p w14:paraId="76A4562F" w14:textId="77777777" w:rsidR="00051EC6" w:rsidRPr="004D48EC" w:rsidRDefault="00051EC6" w:rsidP="00051EC6">
      <w:pPr>
        <w:pStyle w:val="NormaleWeb"/>
        <w:spacing w:before="0" w:beforeAutospacing="0" w:after="0" w:afterAutospacing="0"/>
        <w:jc w:val="both"/>
        <w:rPr>
          <w:sz w:val="20"/>
          <w:szCs w:val="20"/>
          <w:lang w:val="en-US"/>
        </w:rPr>
      </w:pPr>
    </w:p>
    <w:p w14:paraId="198B4BD4" w14:textId="77777777" w:rsidR="00051EC6" w:rsidRPr="004D48EC" w:rsidRDefault="00051EC6" w:rsidP="00051EC6">
      <w:pPr>
        <w:pStyle w:val="NormaleWeb"/>
        <w:spacing w:before="0" w:beforeAutospacing="0" w:after="0" w:afterAutospacing="0"/>
        <w:jc w:val="both"/>
        <w:rPr>
          <w:sz w:val="20"/>
          <w:szCs w:val="20"/>
          <w:lang w:val="en-US"/>
        </w:rPr>
      </w:pPr>
      <w:r w:rsidRPr="004D48EC">
        <w:rPr>
          <w:sz w:val="20"/>
          <w:szCs w:val="20"/>
          <w:lang w:val="en-US"/>
        </w:rPr>
        <w:t xml:space="preserve">In </w:t>
      </w:r>
      <w:r w:rsidRPr="004D48EC">
        <w:rPr>
          <w:b/>
          <w:bCs/>
          <w:sz w:val="20"/>
          <w:szCs w:val="20"/>
          <w:lang w:val="en-US"/>
        </w:rPr>
        <w:t>bold</w:t>
      </w:r>
      <w:r w:rsidRPr="004D48EC">
        <w:rPr>
          <w:sz w:val="20"/>
          <w:szCs w:val="20"/>
          <w:lang w:val="en-US"/>
        </w:rPr>
        <w:t xml:space="preserve"> are statistically significant smoothed variables in the multi-factor model.</w:t>
      </w:r>
    </w:p>
    <w:p w14:paraId="3EAF0004" w14:textId="10AF7C6D" w:rsidR="000C6E80" w:rsidRPr="004D48EC" w:rsidRDefault="000C6E80" w:rsidP="000C6E80">
      <w:pPr>
        <w:pStyle w:val="NormaleWeb"/>
        <w:spacing w:before="0" w:beforeAutospacing="0" w:after="0" w:afterAutospacing="0"/>
        <w:jc w:val="both"/>
        <w:rPr>
          <w:sz w:val="20"/>
          <w:szCs w:val="20"/>
          <w:lang w:val="en-US"/>
        </w:rPr>
      </w:pPr>
      <w:r w:rsidRPr="004D48EC">
        <w:rPr>
          <w:sz w:val="20"/>
          <w:szCs w:val="20"/>
          <w:vertAlign w:val="superscript"/>
          <w:lang w:val="en-US"/>
        </w:rPr>
        <w:t>*</w:t>
      </w:r>
      <w:r w:rsidRPr="004D48EC">
        <w:rPr>
          <w:sz w:val="20"/>
          <w:szCs w:val="20"/>
          <w:lang w:val="en-US"/>
        </w:rPr>
        <w:t xml:space="preserve">This indicates </w:t>
      </w:r>
      <w:r w:rsidRPr="004D48EC">
        <w:rPr>
          <w:i/>
          <w:iCs/>
          <w:sz w:val="20"/>
          <w:szCs w:val="20"/>
          <w:lang w:val="en-US"/>
        </w:rPr>
        <w:t>P values</w:t>
      </w:r>
      <w:r w:rsidRPr="004D48EC">
        <w:rPr>
          <w:sz w:val="20"/>
          <w:szCs w:val="20"/>
          <w:lang w:val="en-US"/>
        </w:rPr>
        <w:t xml:space="preserve"> &lt; 0</w:t>
      </w:r>
      <w:r w:rsidR="006667FC">
        <w:rPr>
          <w:sz w:val="20"/>
          <w:szCs w:val="20"/>
          <w:lang w:val="en-US"/>
        </w:rPr>
        <w:t>.</w:t>
      </w:r>
      <w:r w:rsidRPr="004D48EC">
        <w:rPr>
          <w:sz w:val="20"/>
          <w:szCs w:val="20"/>
          <w:lang w:val="en-US"/>
        </w:rPr>
        <w:t>05</w:t>
      </w:r>
    </w:p>
    <w:p w14:paraId="5AA05D7D" w14:textId="6FADF26D" w:rsidR="000C6E80" w:rsidRPr="004D48EC" w:rsidRDefault="000C6E80" w:rsidP="000C6E80">
      <w:pPr>
        <w:pStyle w:val="NormaleWeb"/>
        <w:spacing w:before="0" w:beforeAutospacing="0" w:after="0" w:afterAutospacing="0"/>
        <w:jc w:val="both"/>
        <w:rPr>
          <w:sz w:val="20"/>
          <w:szCs w:val="20"/>
          <w:lang w:val="en-US"/>
        </w:rPr>
        <w:sectPr w:rsidR="000C6E80" w:rsidRPr="004D48EC" w:rsidSect="0048540E">
          <w:pgSz w:w="16838" w:h="11906" w:orient="landscape"/>
          <w:pgMar w:top="1701" w:right="1417" w:bottom="1701" w:left="1417" w:header="708" w:footer="708" w:gutter="0"/>
          <w:cols w:space="708"/>
          <w:docGrid w:linePitch="360"/>
        </w:sectPr>
      </w:pPr>
      <w:r w:rsidRPr="004D48EC">
        <w:rPr>
          <w:sz w:val="20"/>
          <w:szCs w:val="20"/>
          <w:vertAlign w:val="superscript"/>
          <w:lang w:val="en-US"/>
        </w:rPr>
        <w:t>**</w:t>
      </w:r>
      <w:r w:rsidRPr="004D48EC">
        <w:rPr>
          <w:sz w:val="20"/>
          <w:szCs w:val="20"/>
          <w:lang w:val="en-US"/>
        </w:rPr>
        <w:t xml:space="preserve">This indicates </w:t>
      </w:r>
      <w:r w:rsidRPr="004D48EC">
        <w:rPr>
          <w:i/>
          <w:iCs/>
          <w:sz w:val="20"/>
          <w:szCs w:val="20"/>
          <w:lang w:val="en-US"/>
        </w:rPr>
        <w:t>P values</w:t>
      </w:r>
      <w:r w:rsidRPr="004D48EC">
        <w:rPr>
          <w:sz w:val="20"/>
          <w:szCs w:val="20"/>
          <w:lang w:val="en-US"/>
        </w:rPr>
        <w:t xml:space="preserve"> &lt; 0</w:t>
      </w:r>
      <w:r w:rsidR="006667FC">
        <w:rPr>
          <w:sz w:val="20"/>
          <w:szCs w:val="20"/>
          <w:lang w:val="en-US"/>
        </w:rPr>
        <w:t>.</w:t>
      </w:r>
      <w:r w:rsidRPr="004D48EC">
        <w:rPr>
          <w:sz w:val="20"/>
          <w:szCs w:val="20"/>
          <w:lang w:val="en-US"/>
        </w:rPr>
        <w:t>01</w:t>
      </w:r>
    </w:p>
    <w:p w14:paraId="388D2C38" w14:textId="4925AD32" w:rsidR="00C3503E" w:rsidRPr="004D48EC" w:rsidRDefault="00C3503E" w:rsidP="00C3503E">
      <w:pPr>
        <w:pStyle w:val="NormaleWeb"/>
        <w:spacing w:before="0" w:beforeAutospacing="0" w:after="120" w:afterAutospacing="0"/>
        <w:jc w:val="both"/>
        <w:rPr>
          <w:sz w:val="20"/>
          <w:szCs w:val="20"/>
          <w:lang w:val="en-US"/>
        </w:rPr>
      </w:pPr>
      <w:r w:rsidRPr="004D48EC">
        <w:rPr>
          <w:b/>
          <w:bCs/>
          <w:sz w:val="20"/>
          <w:szCs w:val="20"/>
          <w:lang w:val="en-US"/>
        </w:rPr>
        <w:lastRenderedPageBreak/>
        <w:t xml:space="preserve">Supplementary Table 10. Variables associated </w:t>
      </w:r>
      <w:r w:rsidR="002D0417" w:rsidRPr="004D48EC">
        <w:rPr>
          <w:b/>
          <w:bCs/>
          <w:sz w:val="20"/>
          <w:szCs w:val="20"/>
          <w:lang w:val="en-US"/>
        </w:rPr>
        <w:t xml:space="preserve">with </w:t>
      </w:r>
      <w:r w:rsidRPr="004D48EC">
        <w:rPr>
          <w:b/>
          <w:bCs/>
          <w:sz w:val="20"/>
          <w:szCs w:val="20"/>
          <w:lang w:val="en-US"/>
        </w:rPr>
        <w:t>COVID-19 mortality across 171 nations in the generalized additive multi-factor model in two different cohorts: Tropical (n=78) and non-tropical (n=93) nations.</w:t>
      </w:r>
    </w:p>
    <w:tbl>
      <w:tblPr>
        <w:tblStyle w:val="Grigliatabella"/>
        <w:tblW w:w="0" w:type="auto"/>
        <w:jc w:val="center"/>
        <w:tblLook w:val="04A0" w:firstRow="1" w:lastRow="0" w:firstColumn="1" w:lastColumn="0" w:noHBand="0" w:noVBand="1"/>
      </w:tblPr>
      <w:tblGrid>
        <w:gridCol w:w="2762"/>
        <w:gridCol w:w="576"/>
        <w:gridCol w:w="621"/>
        <w:gridCol w:w="801"/>
        <w:gridCol w:w="692"/>
        <w:gridCol w:w="1762"/>
        <w:gridCol w:w="840"/>
        <w:gridCol w:w="736"/>
      </w:tblGrid>
      <w:tr w:rsidR="00C3503E" w:rsidRPr="004D48EC" w14:paraId="3276584A" w14:textId="77777777" w:rsidTr="00A3154E">
        <w:trPr>
          <w:jc w:val="center"/>
        </w:trPr>
        <w:tc>
          <w:tcPr>
            <w:tcW w:w="0" w:type="auto"/>
            <w:shd w:val="clear" w:color="auto" w:fill="D0CECE" w:themeFill="background2" w:themeFillShade="E6"/>
          </w:tcPr>
          <w:p w14:paraId="1AE62FB2" w14:textId="77777777" w:rsidR="00C3503E" w:rsidRPr="004D48EC" w:rsidRDefault="00C3503E" w:rsidP="00A3154E">
            <w:pPr>
              <w:pStyle w:val="NormaleWeb"/>
              <w:spacing w:before="0" w:beforeAutospacing="0" w:after="0" w:afterAutospacing="0"/>
              <w:jc w:val="center"/>
              <w:rPr>
                <w:sz w:val="16"/>
                <w:szCs w:val="16"/>
                <w:lang w:val="en-US"/>
              </w:rPr>
            </w:pPr>
            <w:r w:rsidRPr="004D48EC">
              <w:rPr>
                <w:sz w:val="16"/>
                <w:szCs w:val="16"/>
                <w:lang w:val="en-US"/>
              </w:rPr>
              <w:t>Smoothed variable</w:t>
            </w:r>
          </w:p>
        </w:tc>
        <w:tc>
          <w:tcPr>
            <w:tcW w:w="0" w:type="auto"/>
            <w:shd w:val="clear" w:color="auto" w:fill="D0CECE" w:themeFill="background2" w:themeFillShade="E6"/>
          </w:tcPr>
          <w:p w14:paraId="0BC080DB" w14:textId="77777777" w:rsidR="00C3503E" w:rsidRPr="004D48EC" w:rsidRDefault="00C3503E" w:rsidP="00A3154E">
            <w:pPr>
              <w:pStyle w:val="NormaleWeb"/>
              <w:spacing w:before="0" w:beforeAutospacing="0" w:after="0" w:afterAutospacing="0"/>
              <w:jc w:val="center"/>
              <w:rPr>
                <w:sz w:val="16"/>
                <w:szCs w:val="16"/>
                <w:lang w:val="en-US"/>
              </w:rPr>
            </w:pPr>
            <w:r w:rsidRPr="004D48EC">
              <w:rPr>
                <w:sz w:val="16"/>
                <w:szCs w:val="16"/>
                <w:lang w:val="en-US"/>
              </w:rPr>
              <w:t>Edf</w:t>
            </w:r>
          </w:p>
        </w:tc>
        <w:tc>
          <w:tcPr>
            <w:tcW w:w="0" w:type="auto"/>
            <w:shd w:val="clear" w:color="auto" w:fill="D0CECE" w:themeFill="background2" w:themeFillShade="E6"/>
          </w:tcPr>
          <w:p w14:paraId="731C0615" w14:textId="77777777" w:rsidR="00C3503E" w:rsidRPr="004D48EC" w:rsidRDefault="00C3503E" w:rsidP="00A3154E">
            <w:pPr>
              <w:pStyle w:val="NormaleWeb"/>
              <w:spacing w:before="0" w:beforeAutospacing="0" w:after="0" w:afterAutospacing="0"/>
              <w:jc w:val="center"/>
              <w:rPr>
                <w:sz w:val="16"/>
                <w:szCs w:val="16"/>
                <w:lang w:val="en-US"/>
              </w:rPr>
            </w:pPr>
            <w:r w:rsidRPr="004D48EC">
              <w:rPr>
                <w:sz w:val="16"/>
                <w:szCs w:val="16"/>
                <w:lang w:val="en-US"/>
              </w:rPr>
              <w:t>Ref.df</w:t>
            </w:r>
          </w:p>
        </w:tc>
        <w:tc>
          <w:tcPr>
            <w:tcW w:w="0" w:type="auto"/>
            <w:shd w:val="clear" w:color="auto" w:fill="D0CECE" w:themeFill="background2" w:themeFillShade="E6"/>
          </w:tcPr>
          <w:p w14:paraId="15223A22" w14:textId="77777777" w:rsidR="00C3503E" w:rsidRPr="004D48EC" w:rsidRDefault="00C3503E" w:rsidP="00A3154E">
            <w:pPr>
              <w:pStyle w:val="NormaleWeb"/>
              <w:spacing w:before="0" w:beforeAutospacing="0" w:after="0" w:afterAutospacing="0"/>
              <w:jc w:val="center"/>
              <w:rPr>
                <w:sz w:val="16"/>
                <w:szCs w:val="16"/>
                <w:lang w:val="en-US"/>
              </w:rPr>
            </w:pPr>
            <w:r w:rsidRPr="004D48EC">
              <w:rPr>
                <w:sz w:val="16"/>
                <w:szCs w:val="16"/>
                <w:lang w:val="en-US"/>
              </w:rPr>
              <w:t>P value</w:t>
            </w:r>
          </w:p>
        </w:tc>
        <w:tc>
          <w:tcPr>
            <w:tcW w:w="0" w:type="auto"/>
            <w:shd w:val="clear" w:color="auto" w:fill="D0CECE" w:themeFill="background2" w:themeFillShade="E6"/>
          </w:tcPr>
          <w:p w14:paraId="5D1CF068" w14:textId="77777777" w:rsidR="00C3503E" w:rsidRPr="004D48EC" w:rsidRDefault="00C3503E" w:rsidP="00A3154E">
            <w:pPr>
              <w:pStyle w:val="NormaleWeb"/>
              <w:spacing w:before="0" w:beforeAutospacing="0" w:after="0" w:afterAutospacing="0"/>
              <w:jc w:val="center"/>
              <w:rPr>
                <w:sz w:val="16"/>
                <w:szCs w:val="16"/>
                <w:lang w:val="en-US"/>
              </w:rPr>
            </w:pPr>
            <w:r w:rsidRPr="004D48EC">
              <w:rPr>
                <w:sz w:val="16"/>
                <w:szCs w:val="16"/>
                <w:lang w:val="en-US"/>
              </w:rPr>
              <w:t>F value</w:t>
            </w:r>
          </w:p>
        </w:tc>
        <w:tc>
          <w:tcPr>
            <w:tcW w:w="0" w:type="auto"/>
            <w:shd w:val="clear" w:color="auto" w:fill="D0CECE" w:themeFill="background2" w:themeFillShade="E6"/>
          </w:tcPr>
          <w:p w14:paraId="3A3FBF9E" w14:textId="77777777" w:rsidR="00C3503E" w:rsidRPr="004D48EC" w:rsidRDefault="00C3503E" w:rsidP="00A3154E">
            <w:pPr>
              <w:pStyle w:val="NormaleWeb"/>
              <w:spacing w:before="0" w:beforeAutospacing="0" w:after="0" w:afterAutospacing="0"/>
              <w:jc w:val="center"/>
              <w:rPr>
                <w:sz w:val="16"/>
                <w:szCs w:val="16"/>
                <w:lang w:val="en-US"/>
              </w:rPr>
            </w:pPr>
            <w:r w:rsidRPr="004D48EC">
              <w:rPr>
                <w:sz w:val="16"/>
                <w:szCs w:val="16"/>
                <w:lang w:val="en-US"/>
              </w:rPr>
              <w:t>Deviance explained (%)</w:t>
            </w:r>
          </w:p>
        </w:tc>
        <w:tc>
          <w:tcPr>
            <w:tcW w:w="0" w:type="auto"/>
            <w:shd w:val="clear" w:color="auto" w:fill="D0CECE" w:themeFill="background2" w:themeFillShade="E6"/>
          </w:tcPr>
          <w:p w14:paraId="3AA6D136" w14:textId="77777777" w:rsidR="00C3503E" w:rsidRPr="004D48EC" w:rsidRDefault="00C3503E" w:rsidP="00A3154E">
            <w:pPr>
              <w:pStyle w:val="NormaleWeb"/>
              <w:spacing w:before="0" w:beforeAutospacing="0" w:after="0" w:afterAutospacing="0"/>
              <w:jc w:val="center"/>
              <w:rPr>
                <w:sz w:val="16"/>
                <w:szCs w:val="16"/>
                <w:lang w:val="en-US"/>
              </w:rPr>
            </w:pPr>
            <w:r w:rsidRPr="004D48EC">
              <w:rPr>
                <w:sz w:val="16"/>
                <w:szCs w:val="16"/>
                <w:lang w:val="en-US"/>
              </w:rPr>
              <w:t>Adjust R</w:t>
            </w:r>
            <w:r w:rsidRPr="004D48EC">
              <w:rPr>
                <w:sz w:val="16"/>
                <w:szCs w:val="16"/>
                <w:vertAlign w:val="superscript"/>
                <w:lang w:val="en-US"/>
              </w:rPr>
              <w:t>2</w:t>
            </w:r>
          </w:p>
        </w:tc>
        <w:tc>
          <w:tcPr>
            <w:tcW w:w="0" w:type="auto"/>
            <w:shd w:val="clear" w:color="auto" w:fill="D0CECE" w:themeFill="background2" w:themeFillShade="E6"/>
          </w:tcPr>
          <w:p w14:paraId="2CB4E307" w14:textId="77777777" w:rsidR="00C3503E" w:rsidRPr="004D48EC" w:rsidRDefault="00C3503E" w:rsidP="00A3154E">
            <w:pPr>
              <w:pStyle w:val="NormaleWeb"/>
              <w:spacing w:before="0" w:beforeAutospacing="0" w:after="0" w:afterAutospacing="0"/>
              <w:jc w:val="center"/>
              <w:rPr>
                <w:sz w:val="16"/>
                <w:szCs w:val="16"/>
                <w:lang w:val="en-US"/>
              </w:rPr>
            </w:pPr>
            <w:r w:rsidRPr="004D48EC">
              <w:rPr>
                <w:sz w:val="16"/>
                <w:szCs w:val="16"/>
                <w:lang w:val="en-US"/>
              </w:rPr>
              <w:t>AIC</w:t>
            </w:r>
          </w:p>
        </w:tc>
      </w:tr>
      <w:tr w:rsidR="00C3503E" w:rsidRPr="004D48EC" w14:paraId="231F1842" w14:textId="77777777" w:rsidTr="00A3154E">
        <w:trPr>
          <w:jc w:val="center"/>
        </w:trPr>
        <w:tc>
          <w:tcPr>
            <w:tcW w:w="0" w:type="auto"/>
            <w:gridSpan w:val="8"/>
            <w:shd w:val="clear" w:color="auto" w:fill="F2F2F2" w:themeFill="background1" w:themeFillShade="F2"/>
          </w:tcPr>
          <w:p w14:paraId="0125D312" w14:textId="77777777" w:rsidR="00C3503E" w:rsidRPr="004D48EC" w:rsidRDefault="00C3503E" w:rsidP="00A3154E">
            <w:pPr>
              <w:pStyle w:val="NormaleWeb"/>
              <w:spacing w:before="0" w:beforeAutospacing="0" w:after="0" w:afterAutospacing="0"/>
              <w:rPr>
                <w:sz w:val="16"/>
                <w:szCs w:val="16"/>
                <w:lang w:val="en-US"/>
              </w:rPr>
            </w:pPr>
            <w:r w:rsidRPr="004D48EC">
              <w:rPr>
                <w:sz w:val="16"/>
                <w:szCs w:val="16"/>
                <w:lang w:val="en-US"/>
              </w:rPr>
              <w:t>Non-Tropical countries (n=93)</w:t>
            </w:r>
          </w:p>
        </w:tc>
      </w:tr>
      <w:tr w:rsidR="00C3503E" w:rsidRPr="004D48EC" w14:paraId="777D2EDE" w14:textId="77777777" w:rsidTr="00A3154E">
        <w:trPr>
          <w:jc w:val="center"/>
        </w:trPr>
        <w:tc>
          <w:tcPr>
            <w:tcW w:w="0" w:type="auto"/>
          </w:tcPr>
          <w:p w14:paraId="7AF250B9" w14:textId="77777777" w:rsidR="00C3503E" w:rsidRPr="004D48EC" w:rsidRDefault="00C3503E" w:rsidP="00A3154E">
            <w:pPr>
              <w:pStyle w:val="NormaleWeb"/>
              <w:spacing w:before="0" w:beforeAutospacing="0" w:after="0" w:afterAutospacing="0"/>
              <w:jc w:val="both"/>
              <w:rPr>
                <w:b/>
                <w:bCs/>
                <w:sz w:val="16"/>
                <w:szCs w:val="16"/>
                <w:lang w:val="en-US"/>
              </w:rPr>
            </w:pPr>
            <w:r w:rsidRPr="004D48EC">
              <w:rPr>
                <w:b/>
                <w:bCs/>
                <w:sz w:val="16"/>
                <w:szCs w:val="16"/>
                <w:lang w:val="en-US"/>
              </w:rPr>
              <w:t>Urban population rate</w:t>
            </w:r>
          </w:p>
        </w:tc>
        <w:tc>
          <w:tcPr>
            <w:tcW w:w="0" w:type="auto"/>
          </w:tcPr>
          <w:p w14:paraId="3D0FD01E" w14:textId="76D9E239"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22AFD75B" w14:textId="6C8B717F"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4EE58A56" w14:textId="2FEFB249"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009</w:t>
            </w:r>
            <w:r w:rsidRPr="004D48EC">
              <w:rPr>
                <w:sz w:val="16"/>
                <w:szCs w:val="16"/>
                <w:vertAlign w:val="superscript"/>
                <w:lang w:val="en-US"/>
              </w:rPr>
              <w:t>**</w:t>
            </w:r>
          </w:p>
        </w:tc>
        <w:tc>
          <w:tcPr>
            <w:tcW w:w="0" w:type="auto"/>
          </w:tcPr>
          <w:p w14:paraId="56F8DBA2" w14:textId="5F807FD0"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7</w:t>
            </w:r>
            <w:r w:rsidR="006667FC">
              <w:rPr>
                <w:sz w:val="16"/>
                <w:szCs w:val="16"/>
                <w:lang w:val="en-US"/>
              </w:rPr>
              <w:t>.</w:t>
            </w:r>
            <w:r w:rsidRPr="004D48EC">
              <w:rPr>
                <w:sz w:val="16"/>
                <w:szCs w:val="16"/>
                <w:lang w:val="en-US"/>
              </w:rPr>
              <w:t>07</w:t>
            </w:r>
          </w:p>
        </w:tc>
        <w:tc>
          <w:tcPr>
            <w:tcW w:w="0" w:type="auto"/>
            <w:vMerge w:val="restart"/>
            <w:vAlign w:val="center"/>
          </w:tcPr>
          <w:p w14:paraId="240EC040" w14:textId="1E731E19" w:rsidR="00C3503E" w:rsidRPr="004D48EC" w:rsidRDefault="00C3503E" w:rsidP="00A3154E">
            <w:pPr>
              <w:pStyle w:val="NormaleWeb"/>
              <w:spacing w:before="0" w:beforeAutospacing="0" w:after="0" w:afterAutospacing="0"/>
              <w:rPr>
                <w:sz w:val="16"/>
                <w:szCs w:val="16"/>
                <w:lang w:val="en-US"/>
              </w:rPr>
            </w:pPr>
            <w:r w:rsidRPr="004D48EC">
              <w:rPr>
                <w:sz w:val="16"/>
                <w:szCs w:val="16"/>
                <w:lang w:val="en-US"/>
              </w:rPr>
              <w:t>68</w:t>
            </w:r>
            <w:r w:rsidR="006667FC">
              <w:rPr>
                <w:sz w:val="16"/>
                <w:szCs w:val="16"/>
                <w:lang w:val="en-US"/>
              </w:rPr>
              <w:t>.</w:t>
            </w:r>
            <w:r w:rsidRPr="004D48EC">
              <w:rPr>
                <w:sz w:val="16"/>
                <w:szCs w:val="16"/>
                <w:lang w:val="en-US"/>
              </w:rPr>
              <w:t>3</w:t>
            </w:r>
          </w:p>
        </w:tc>
        <w:tc>
          <w:tcPr>
            <w:tcW w:w="0" w:type="auto"/>
            <w:vMerge w:val="restart"/>
            <w:vAlign w:val="center"/>
          </w:tcPr>
          <w:p w14:paraId="64F22E64" w14:textId="2D7E1ED9" w:rsidR="00C3503E" w:rsidRPr="004D48EC" w:rsidRDefault="00C3503E" w:rsidP="00A3154E">
            <w:pPr>
              <w:pStyle w:val="NormaleWeb"/>
              <w:spacing w:before="0" w:beforeAutospacing="0" w:after="0" w:afterAutospacing="0"/>
              <w:rPr>
                <w:sz w:val="16"/>
                <w:szCs w:val="16"/>
                <w:lang w:val="en-US"/>
              </w:rPr>
            </w:pPr>
            <w:r w:rsidRPr="004D48EC">
              <w:rPr>
                <w:sz w:val="16"/>
                <w:szCs w:val="16"/>
                <w:lang w:val="en-US"/>
              </w:rPr>
              <w:t>0</w:t>
            </w:r>
            <w:r w:rsidR="006667FC">
              <w:rPr>
                <w:sz w:val="16"/>
                <w:szCs w:val="16"/>
                <w:lang w:val="en-US"/>
              </w:rPr>
              <w:t>.</w:t>
            </w:r>
            <w:r w:rsidRPr="004D48EC">
              <w:rPr>
                <w:sz w:val="16"/>
                <w:szCs w:val="16"/>
                <w:lang w:val="en-US"/>
              </w:rPr>
              <w:t>575</w:t>
            </w:r>
          </w:p>
        </w:tc>
        <w:tc>
          <w:tcPr>
            <w:tcW w:w="0" w:type="auto"/>
            <w:vMerge w:val="restart"/>
            <w:vAlign w:val="center"/>
          </w:tcPr>
          <w:p w14:paraId="39EA95AF" w14:textId="6BC73768" w:rsidR="00C3503E" w:rsidRPr="004D48EC" w:rsidRDefault="00C3503E" w:rsidP="00A3154E">
            <w:pPr>
              <w:pStyle w:val="NormaleWeb"/>
              <w:spacing w:before="0" w:beforeAutospacing="0" w:after="0" w:afterAutospacing="0"/>
              <w:rPr>
                <w:sz w:val="16"/>
                <w:szCs w:val="16"/>
                <w:lang w:val="en-US"/>
              </w:rPr>
            </w:pPr>
            <w:r w:rsidRPr="004D48EC">
              <w:rPr>
                <w:sz w:val="16"/>
                <w:szCs w:val="16"/>
                <w:lang w:val="en-US"/>
              </w:rPr>
              <w:t>1305</w:t>
            </w:r>
            <w:r w:rsidR="006667FC">
              <w:rPr>
                <w:sz w:val="16"/>
                <w:szCs w:val="16"/>
                <w:lang w:val="en-US"/>
              </w:rPr>
              <w:t>.</w:t>
            </w:r>
            <w:r w:rsidRPr="004D48EC">
              <w:rPr>
                <w:sz w:val="16"/>
                <w:szCs w:val="16"/>
                <w:lang w:val="en-US"/>
              </w:rPr>
              <w:t>77</w:t>
            </w:r>
          </w:p>
        </w:tc>
      </w:tr>
      <w:tr w:rsidR="00C3503E" w:rsidRPr="004D48EC" w14:paraId="29E4C141" w14:textId="77777777" w:rsidTr="00A3154E">
        <w:trPr>
          <w:jc w:val="center"/>
        </w:trPr>
        <w:tc>
          <w:tcPr>
            <w:tcW w:w="0" w:type="auto"/>
          </w:tcPr>
          <w:p w14:paraId="187BE1C1" w14:textId="77777777" w:rsidR="00C3503E" w:rsidRPr="004D48EC" w:rsidRDefault="00C3503E" w:rsidP="00A3154E">
            <w:pPr>
              <w:pStyle w:val="NormaleWeb"/>
              <w:spacing w:before="0" w:beforeAutospacing="0" w:after="0" w:afterAutospacing="0"/>
              <w:jc w:val="both"/>
              <w:rPr>
                <w:b/>
                <w:bCs/>
                <w:sz w:val="16"/>
                <w:szCs w:val="16"/>
                <w:lang w:val="en-US"/>
              </w:rPr>
            </w:pPr>
            <w:r w:rsidRPr="004D48EC">
              <w:rPr>
                <w:b/>
                <w:bCs/>
                <w:sz w:val="16"/>
                <w:szCs w:val="16"/>
                <w:lang w:val="en-US"/>
              </w:rPr>
              <w:t>Median age</w:t>
            </w:r>
          </w:p>
        </w:tc>
        <w:tc>
          <w:tcPr>
            <w:tcW w:w="0" w:type="auto"/>
          </w:tcPr>
          <w:p w14:paraId="63905A31" w14:textId="6AE3B17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4</w:t>
            </w:r>
            <w:r w:rsidR="006667FC">
              <w:rPr>
                <w:sz w:val="16"/>
                <w:szCs w:val="16"/>
                <w:lang w:val="en-US"/>
              </w:rPr>
              <w:t>.</w:t>
            </w:r>
            <w:r w:rsidRPr="004D48EC">
              <w:rPr>
                <w:sz w:val="16"/>
                <w:szCs w:val="16"/>
                <w:lang w:val="en-US"/>
              </w:rPr>
              <w:t>131</w:t>
            </w:r>
          </w:p>
        </w:tc>
        <w:tc>
          <w:tcPr>
            <w:tcW w:w="0" w:type="auto"/>
          </w:tcPr>
          <w:p w14:paraId="33E0E2AB" w14:textId="1E47EF50"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5</w:t>
            </w:r>
            <w:r w:rsidR="006667FC">
              <w:rPr>
                <w:sz w:val="16"/>
                <w:szCs w:val="16"/>
                <w:lang w:val="en-US"/>
              </w:rPr>
              <w:t>.</w:t>
            </w:r>
            <w:r w:rsidRPr="004D48EC">
              <w:rPr>
                <w:sz w:val="16"/>
                <w:szCs w:val="16"/>
                <w:lang w:val="en-US"/>
              </w:rPr>
              <w:t>114</w:t>
            </w:r>
          </w:p>
        </w:tc>
        <w:tc>
          <w:tcPr>
            <w:tcW w:w="0" w:type="auto"/>
          </w:tcPr>
          <w:p w14:paraId="55647DEE" w14:textId="51FBA1B9"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023</w:t>
            </w:r>
            <w:r w:rsidRPr="004D48EC">
              <w:rPr>
                <w:sz w:val="16"/>
                <w:szCs w:val="16"/>
                <w:vertAlign w:val="superscript"/>
                <w:lang w:val="en-US"/>
              </w:rPr>
              <w:t>*</w:t>
            </w:r>
          </w:p>
        </w:tc>
        <w:tc>
          <w:tcPr>
            <w:tcW w:w="0" w:type="auto"/>
          </w:tcPr>
          <w:p w14:paraId="0B3FFC10" w14:textId="44CCAE59"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2</w:t>
            </w:r>
            <w:r w:rsidR="006667FC">
              <w:rPr>
                <w:sz w:val="16"/>
                <w:szCs w:val="16"/>
                <w:lang w:val="en-US"/>
              </w:rPr>
              <w:t>.</w:t>
            </w:r>
            <w:r w:rsidRPr="004D48EC">
              <w:rPr>
                <w:sz w:val="16"/>
                <w:szCs w:val="16"/>
                <w:lang w:val="en-US"/>
              </w:rPr>
              <w:t>82</w:t>
            </w:r>
          </w:p>
        </w:tc>
        <w:tc>
          <w:tcPr>
            <w:tcW w:w="0" w:type="auto"/>
            <w:vMerge/>
          </w:tcPr>
          <w:p w14:paraId="30B5BB2B"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46DA33CB"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3C01BE0D"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2CB9232C" w14:textId="77777777" w:rsidTr="00A3154E">
        <w:trPr>
          <w:jc w:val="center"/>
        </w:trPr>
        <w:tc>
          <w:tcPr>
            <w:tcW w:w="0" w:type="auto"/>
          </w:tcPr>
          <w:p w14:paraId="47D6ADDC" w14:textId="7777777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Pandemic preparedness</w:t>
            </w:r>
          </w:p>
        </w:tc>
        <w:tc>
          <w:tcPr>
            <w:tcW w:w="0" w:type="auto"/>
          </w:tcPr>
          <w:p w14:paraId="11D8A332" w14:textId="47FBAD83"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3EF97993" w14:textId="2F548810"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03B9D007" w14:textId="3D0A00C1"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737</w:t>
            </w:r>
          </w:p>
        </w:tc>
        <w:tc>
          <w:tcPr>
            <w:tcW w:w="0" w:type="auto"/>
          </w:tcPr>
          <w:p w14:paraId="0A6E44EF" w14:textId="7A8A3DEA"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11</w:t>
            </w:r>
          </w:p>
        </w:tc>
        <w:tc>
          <w:tcPr>
            <w:tcW w:w="0" w:type="auto"/>
            <w:vMerge/>
          </w:tcPr>
          <w:p w14:paraId="435734A1"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038AD9FC"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00D955B1"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26CDA05E" w14:textId="77777777" w:rsidTr="00A3154E">
        <w:trPr>
          <w:jc w:val="center"/>
        </w:trPr>
        <w:tc>
          <w:tcPr>
            <w:tcW w:w="0" w:type="auto"/>
          </w:tcPr>
          <w:p w14:paraId="5587077B" w14:textId="77777777" w:rsidR="00C3503E" w:rsidRPr="004D48EC" w:rsidRDefault="00C3503E" w:rsidP="00A3154E">
            <w:pPr>
              <w:pStyle w:val="NormaleWeb"/>
              <w:spacing w:before="0" w:beforeAutospacing="0" w:after="0" w:afterAutospacing="0"/>
              <w:jc w:val="both"/>
              <w:rPr>
                <w:b/>
                <w:bCs/>
                <w:sz w:val="16"/>
                <w:szCs w:val="16"/>
                <w:lang w:val="en-US"/>
              </w:rPr>
            </w:pPr>
            <w:r w:rsidRPr="004D48EC">
              <w:rPr>
                <w:b/>
                <w:bCs/>
                <w:sz w:val="16"/>
                <w:szCs w:val="16"/>
                <w:lang w:val="en-US"/>
              </w:rPr>
              <w:t>Latitude of country’s capital</w:t>
            </w:r>
          </w:p>
        </w:tc>
        <w:tc>
          <w:tcPr>
            <w:tcW w:w="0" w:type="auto"/>
          </w:tcPr>
          <w:p w14:paraId="3836DD60" w14:textId="657908D0"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7</w:t>
            </w:r>
            <w:r w:rsidR="006667FC">
              <w:rPr>
                <w:sz w:val="16"/>
                <w:szCs w:val="16"/>
                <w:lang w:val="en-US"/>
              </w:rPr>
              <w:t>.</w:t>
            </w:r>
            <w:r w:rsidRPr="004D48EC">
              <w:rPr>
                <w:sz w:val="16"/>
                <w:szCs w:val="16"/>
                <w:lang w:val="en-US"/>
              </w:rPr>
              <w:t>738</w:t>
            </w:r>
          </w:p>
        </w:tc>
        <w:tc>
          <w:tcPr>
            <w:tcW w:w="0" w:type="auto"/>
          </w:tcPr>
          <w:p w14:paraId="2BD78C62" w14:textId="03BE6376"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8</w:t>
            </w:r>
            <w:r w:rsidR="006667FC">
              <w:rPr>
                <w:sz w:val="16"/>
                <w:szCs w:val="16"/>
                <w:lang w:val="en-US"/>
              </w:rPr>
              <w:t>.</w:t>
            </w:r>
            <w:r w:rsidRPr="004D48EC">
              <w:rPr>
                <w:sz w:val="16"/>
                <w:szCs w:val="16"/>
                <w:lang w:val="en-US"/>
              </w:rPr>
              <w:t>552</w:t>
            </w:r>
          </w:p>
        </w:tc>
        <w:tc>
          <w:tcPr>
            <w:tcW w:w="0" w:type="auto"/>
          </w:tcPr>
          <w:p w14:paraId="073163A5" w14:textId="555C09F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2</w:t>
            </w:r>
            <w:r w:rsidR="006667FC">
              <w:rPr>
                <w:sz w:val="16"/>
                <w:szCs w:val="16"/>
                <w:lang w:val="en-US"/>
              </w:rPr>
              <w:t>.</w:t>
            </w:r>
            <w:r w:rsidRPr="004D48EC">
              <w:rPr>
                <w:sz w:val="16"/>
                <w:szCs w:val="16"/>
                <w:lang w:val="en-US"/>
              </w:rPr>
              <w:t>39e-5</w:t>
            </w:r>
            <w:r w:rsidRPr="004D48EC">
              <w:rPr>
                <w:sz w:val="16"/>
                <w:szCs w:val="16"/>
                <w:vertAlign w:val="superscript"/>
                <w:lang w:val="en-US"/>
              </w:rPr>
              <w:t>**</w:t>
            </w:r>
          </w:p>
        </w:tc>
        <w:tc>
          <w:tcPr>
            <w:tcW w:w="0" w:type="auto"/>
          </w:tcPr>
          <w:p w14:paraId="0CC874D4" w14:textId="149C6E31"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5</w:t>
            </w:r>
            <w:r w:rsidR="006667FC">
              <w:rPr>
                <w:sz w:val="16"/>
                <w:szCs w:val="16"/>
                <w:lang w:val="en-US"/>
              </w:rPr>
              <w:t>.</w:t>
            </w:r>
            <w:r w:rsidRPr="004D48EC">
              <w:rPr>
                <w:sz w:val="16"/>
                <w:szCs w:val="16"/>
                <w:lang w:val="en-US"/>
              </w:rPr>
              <w:t>22</w:t>
            </w:r>
          </w:p>
        </w:tc>
        <w:tc>
          <w:tcPr>
            <w:tcW w:w="0" w:type="auto"/>
            <w:vMerge/>
          </w:tcPr>
          <w:p w14:paraId="0136B23A"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2A5FF9F1"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3F046619"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0540894F" w14:textId="77777777" w:rsidTr="00A3154E">
        <w:trPr>
          <w:jc w:val="center"/>
        </w:trPr>
        <w:tc>
          <w:tcPr>
            <w:tcW w:w="0" w:type="auto"/>
          </w:tcPr>
          <w:p w14:paraId="398DF8AF" w14:textId="77777777" w:rsidR="00C3503E" w:rsidRPr="004D48EC" w:rsidRDefault="00C3503E" w:rsidP="00A3154E">
            <w:pPr>
              <w:pStyle w:val="NormaleWeb"/>
              <w:spacing w:before="0" w:beforeAutospacing="0" w:after="0" w:afterAutospacing="0"/>
              <w:jc w:val="both"/>
              <w:rPr>
                <w:b/>
                <w:bCs/>
                <w:sz w:val="16"/>
                <w:szCs w:val="16"/>
                <w:lang w:val="en-US"/>
              </w:rPr>
            </w:pPr>
            <w:r w:rsidRPr="004D48EC">
              <w:rPr>
                <w:b/>
                <w:bCs/>
                <w:sz w:val="16"/>
                <w:szCs w:val="16"/>
                <w:lang w:val="en-US"/>
              </w:rPr>
              <w:t>Migraine prevalence</w:t>
            </w:r>
          </w:p>
        </w:tc>
        <w:tc>
          <w:tcPr>
            <w:tcW w:w="0" w:type="auto"/>
          </w:tcPr>
          <w:p w14:paraId="168A36CE" w14:textId="2CB2E84E"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712</w:t>
            </w:r>
          </w:p>
        </w:tc>
        <w:tc>
          <w:tcPr>
            <w:tcW w:w="0" w:type="auto"/>
          </w:tcPr>
          <w:p w14:paraId="4F653F86" w14:textId="5D0BDC16"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2</w:t>
            </w:r>
            <w:r w:rsidR="006667FC">
              <w:rPr>
                <w:sz w:val="16"/>
                <w:szCs w:val="16"/>
                <w:lang w:val="en-US"/>
              </w:rPr>
              <w:t>.</w:t>
            </w:r>
            <w:r w:rsidRPr="004D48EC">
              <w:rPr>
                <w:sz w:val="16"/>
                <w:szCs w:val="16"/>
                <w:lang w:val="en-US"/>
              </w:rPr>
              <w:t>133</w:t>
            </w:r>
          </w:p>
        </w:tc>
        <w:tc>
          <w:tcPr>
            <w:tcW w:w="0" w:type="auto"/>
          </w:tcPr>
          <w:p w14:paraId="7A42C47A" w14:textId="4D547B3C"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004</w:t>
            </w:r>
            <w:r w:rsidRPr="004D48EC">
              <w:rPr>
                <w:sz w:val="16"/>
                <w:szCs w:val="16"/>
                <w:vertAlign w:val="superscript"/>
                <w:lang w:val="en-US"/>
              </w:rPr>
              <w:t>**</w:t>
            </w:r>
          </w:p>
        </w:tc>
        <w:tc>
          <w:tcPr>
            <w:tcW w:w="0" w:type="auto"/>
          </w:tcPr>
          <w:p w14:paraId="6E78837D" w14:textId="0BB7662A"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5</w:t>
            </w:r>
            <w:r w:rsidR="006667FC">
              <w:rPr>
                <w:sz w:val="16"/>
                <w:szCs w:val="16"/>
                <w:lang w:val="en-US"/>
              </w:rPr>
              <w:t>.</w:t>
            </w:r>
            <w:r w:rsidRPr="004D48EC">
              <w:rPr>
                <w:sz w:val="16"/>
                <w:szCs w:val="16"/>
                <w:lang w:val="en-US"/>
              </w:rPr>
              <w:t>56</w:t>
            </w:r>
          </w:p>
        </w:tc>
        <w:tc>
          <w:tcPr>
            <w:tcW w:w="0" w:type="auto"/>
            <w:vMerge/>
          </w:tcPr>
          <w:p w14:paraId="20594654"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1BEBB7FE"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3CFE5CF2"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6E50650F" w14:textId="77777777" w:rsidTr="00A3154E">
        <w:trPr>
          <w:jc w:val="center"/>
        </w:trPr>
        <w:tc>
          <w:tcPr>
            <w:tcW w:w="0" w:type="auto"/>
          </w:tcPr>
          <w:p w14:paraId="17E04390" w14:textId="7777777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Chronic kidney diseases prevalence</w:t>
            </w:r>
          </w:p>
        </w:tc>
        <w:tc>
          <w:tcPr>
            <w:tcW w:w="0" w:type="auto"/>
          </w:tcPr>
          <w:p w14:paraId="118CB711" w14:textId="78607F53"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5</w:t>
            </w:r>
            <w:r w:rsidR="006667FC">
              <w:rPr>
                <w:sz w:val="16"/>
                <w:szCs w:val="16"/>
                <w:lang w:val="en-US"/>
              </w:rPr>
              <w:t>.</w:t>
            </w:r>
            <w:r w:rsidRPr="004D48EC">
              <w:rPr>
                <w:sz w:val="16"/>
                <w:szCs w:val="16"/>
                <w:lang w:val="en-US"/>
              </w:rPr>
              <w:t>752</w:t>
            </w:r>
          </w:p>
        </w:tc>
        <w:tc>
          <w:tcPr>
            <w:tcW w:w="0" w:type="auto"/>
          </w:tcPr>
          <w:p w14:paraId="5E57D327" w14:textId="3BAFE51E"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6</w:t>
            </w:r>
            <w:r w:rsidR="006667FC">
              <w:rPr>
                <w:sz w:val="16"/>
                <w:szCs w:val="16"/>
                <w:lang w:val="en-US"/>
              </w:rPr>
              <w:t>.</w:t>
            </w:r>
            <w:r w:rsidRPr="004D48EC">
              <w:rPr>
                <w:sz w:val="16"/>
                <w:szCs w:val="16"/>
                <w:lang w:val="en-US"/>
              </w:rPr>
              <w:t>872</w:t>
            </w:r>
          </w:p>
        </w:tc>
        <w:tc>
          <w:tcPr>
            <w:tcW w:w="0" w:type="auto"/>
          </w:tcPr>
          <w:p w14:paraId="6A4C600C" w14:textId="17250FAC"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156</w:t>
            </w:r>
          </w:p>
        </w:tc>
        <w:tc>
          <w:tcPr>
            <w:tcW w:w="0" w:type="auto"/>
          </w:tcPr>
          <w:p w14:paraId="0F0DA73F" w14:textId="68C03A5B"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61</w:t>
            </w:r>
          </w:p>
        </w:tc>
        <w:tc>
          <w:tcPr>
            <w:tcW w:w="0" w:type="auto"/>
            <w:vMerge/>
          </w:tcPr>
          <w:p w14:paraId="19D5CB2B"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39DFFBB3"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60C7DC04"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1B9691D4" w14:textId="77777777" w:rsidTr="00A3154E">
        <w:trPr>
          <w:jc w:val="center"/>
        </w:trPr>
        <w:tc>
          <w:tcPr>
            <w:tcW w:w="0" w:type="auto"/>
          </w:tcPr>
          <w:p w14:paraId="1D41E7F6" w14:textId="7777777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Chronic liver diseases prevalence</w:t>
            </w:r>
          </w:p>
        </w:tc>
        <w:tc>
          <w:tcPr>
            <w:tcW w:w="0" w:type="auto"/>
          </w:tcPr>
          <w:p w14:paraId="046C976C" w14:textId="52B67690"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54F9AF8C" w14:textId="4215B3AE"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09D0793C" w14:textId="3197AAAB"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498</w:t>
            </w:r>
          </w:p>
        </w:tc>
        <w:tc>
          <w:tcPr>
            <w:tcW w:w="0" w:type="auto"/>
          </w:tcPr>
          <w:p w14:paraId="1DC7B170" w14:textId="6996221E"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46</w:t>
            </w:r>
          </w:p>
        </w:tc>
        <w:tc>
          <w:tcPr>
            <w:tcW w:w="0" w:type="auto"/>
            <w:vMerge/>
          </w:tcPr>
          <w:p w14:paraId="10EEE9D6"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388D698B"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2416D92E"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1B47BC6B" w14:textId="77777777" w:rsidTr="00A3154E">
        <w:trPr>
          <w:jc w:val="center"/>
        </w:trPr>
        <w:tc>
          <w:tcPr>
            <w:tcW w:w="0" w:type="auto"/>
          </w:tcPr>
          <w:p w14:paraId="7A653CDE" w14:textId="7777777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Chronic respiratory diseases prevalence</w:t>
            </w:r>
          </w:p>
        </w:tc>
        <w:tc>
          <w:tcPr>
            <w:tcW w:w="0" w:type="auto"/>
          </w:tcPr>
          <w:p w14:paraId="18DCFC19" w14:textId="25042ED6"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70C010D6" w14:textId="193C34DA"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1352E612" w14:textId="48778D0A"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435</w:t>
            </w:r>
          </w:p>
        </w:tc>
        <w:tc>
          <w:tcPr>
            <w:tcW w:w="0" w:type="auto"/>
          </w:tcPr>
          <w:p w14:paraId="6E50EB9F" w14:textId="6D6AD32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61</w:t>
            </w:r>
          </w:p>
        </w:tc>
        <w:tc>
          <w:tcPr>
            <w:tcW w:w="0" w:type="auto"/>
            <w:vMerge/>
          </w:tcPr>
          <w:p w14:paraId="316C1D9C"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1BB8C46A"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1A53C8B6"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623FBA13" w14:textId="77777777" w:rsidTr="00A3154E">
        <w:trPr>
          <w:jc w:val="center"/>
        </w:trPr>
        <w:tc>
          <w:tcPr>
            <w:tcW w:w="0" w:type="auto"/>
            <w:gridSpan w:val="8"/>
            <w:shd w:val="clear" w:color="auto" w:fill="F2F2F2" w:themeFill="background1" w:themeFillShade="F2"/>
          </w:tcPr>
          <w:p w14:paraId="2A142798" w14:textId="77777777" w:rsidR="00C3503E" w:rsidRPr="004D48EC" w:rsidRDefault="00C3503E" w:rsidP="00A3154E">
            <w:pPr>
              <w:pStyle w:val="NormaleWeb"/>
              <w:spacing w:before="0" w:after="0"/>
              <w:jc w:val="both"/>
              <w:rPr>
                <w:sz w:val="16"/>
                <w:szCs w:val="16"/>
                <w:lang w:val="en-US"/>
              </w:rPr>
            </w:pPr>
            <w:r w:rsidRPr="004D48EC">
              <w:rPr>
                <w:sz w:val="16"/>
                <w:szCs w:val="16"/>
                <w:lang w:val="en-US"/>
              </w:rPr>
              <w:t>Tropical countries (n=78)</w:t>
            </w:r>
          </w:p>
        </w:tc>
      </w:tr>
      <w:tr w:rsidR="00C3503E" w:rsidRPr="004D48EC" w14:paraId="11432DE8" w14:textId="77777777" w:rsidTr="00A3154E">
        <w:trPr>
          <w:jc w:val="center"/>
        </w:trPr>
        <w:tc>
          <w:tcPr>
            <w:tcW w:w="0" w:type="auto"/>
          </w:tcPr>
          <w:p w14:paraId="41D24C29" w14:textId="77777777" w:rsidR="00C3503E" w:rsidRPr="004D48EC" w:rsidRDefault="00C3503E" w:rsidP="00A3154E">
            <w:pPr>
              <w:pStyle w:val="NormaleWeb"/>
              <w:spacing w:before="0" w:beforeAutospacing="0" w:after="0" w:afterAutospacing="0"/>
              <w:jc w:val="both"/>
              <w:rPr>
                <w:b/>
                <w:bCs/>
                <w:sz w:val="16"/>
                <w:szCs w:val="16"/>
                <w:lang w:val="en-US"/>
              </w:rPr>
            </w:pPr>
            <w:r w:rsidRPr="004D48EC">
              <w:rPr>
                <w:b/>
                <w:bCs/>
                <w:sz w:val="16"/>
                <w:szCs w:val="16"/>
                <w:lang w:val="en-US"/>
              </w:rPr>
              <w:t>Urban population rate</w:t>
            </w:r>
          </w:p>
        </w:tc>
        <w:tc>
          <w:tcPr>
            <w:tcW w:w="0" w:type="auto"/>
          </w:tcPr>
          <w:p w14:paraId="3BC091E5" w14:textId="6C910089"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7</w:t>
            </w:r>
            <w:r w:rsidR="006667FC">
              <w:rPr>
                <w:sz w:val="16"/>
                <w:szCs w:val="16"/>
                <w:lang w:val="en-US"/>
              </w:rPr>
              <w:t>.</w:t>
            </w:r>
            <w:r w:rsidRPr="004D48EC">
              <w:rPr>
                <w:sz w:val="16"/>
                <w:szCs w:val="16"/>
                <w:lang w:val="en-US"/>
              </w:rPr>
              <w:t>235</w:t>
            </w:r>
          </w:p>
        </w:tc>
        <w:tc>
          <w:tcPr>
            <w:tcW w:w="0" w:type="auto"/>
          </w:tcPr>
          <w:p w14:paraId="65A9BF3A" w14:textId="38BC6A61"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7</w:t>
            </w:r>
            <w:r w:rsidR="006667FC">
              <w:rPr>
                <w:sz w:val="16"/>
                <w:szCs w:val="16"/>
                <w:lang w:val="en-US"/>
              </w:rPr>
              <w:t>.</w:t>
            </w:r>
            <w:r w:rsidRPr="004D48EC">
              <w:rPr>
                <w:sz w:val="16"/>
                <w:szCs w:val="16"/>
                <w:lang w:val="en-US"/>
              </w:rPr>
              <w:t>917</w:t>
            </w:r>
          </w:p>
        </w:tc>
        <w:tc>
          <w:tcPr>
            <w:tcW w:w="0" w:type="auto"/>
          </w:tcPr>
          <w:p w14:paraId="3C1A0763" w14:textId="3E25C19F"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001</w:t>
            </w:r>
            <w:r w:rsidRPr="004D48EC">
              <w:rPr>
                <w:sz w:val="16"/>
                <w:szCs w:val="16"/>
                <w:vertAlign w:val="superscript"/>
                <w:lang w:val="en-US"/>
              </w:rPr>
              <w:t>**</w:t>
            </w:r>
          </w:p>
        </w:tc>
        <w:tc>
          <w:tcPr>
            <w:tcW w:w="0" w:type="auto"/>
          </w:tcPr>
          <w:p w14:paraId="4D9A2958" w14:textId="15099351"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4</w:t>
            </w:r>
            <w:r w:rsidR="006667FC">
              <w:rPr>
                <w:sz w:val="16"/>
                <w:szCs w:val="16"/>
                <w:lang w:val="en-US"/>
              </w:rPr>
              <w:t>.</w:t>
            </w:r>
            <w:r w:rsidRPr="004D48EC">
              <w:rPr>
                <w:sz w:val="16"/>
                <w:szCs w:val="16"/>
                <w:lang w:val="en-US"/>
              </w:rPr>
              <w:t>58</w:t>
            </w:r>
          </w:p>
        </w:tc>
        <w:tc>
          <w:tcPr>
            <w:tcW w:w="0" w:type="auto"/>
            <w:vMerge w:val="restart"/>
            <w:vAlign w:val="center"/>
          </w:tcPr>
          <w:p w14:paraId="2E3100A4" w14:textId="66B9B071" w:rsidR="00C3503E" w:rsidRPr="004D48EC" w:rsidRDefault="00C3503E" w:rsidP="00A3154E">
            <w:pPr>
              <w:pStyle w:val="NormaleWeb"/>
              <w:spacing w:before="0" w:after="0"/>
              <w:rPr>
                <w:sz w:val="16"/>
                <w:szCs w:val="16"/>
                <w:lang w:val="en-US"/>
              </w:rPr>
            </w:pPr>
            <w:r w:rsidRPr="004D48EC">
              <w:rPr>
                <w:sz w:val="16"/>
                <w:szCs w:val="16"/>
                <w:lang w:val="en-US"/>
              </w:rPr>
              <w:t>96</w:t>
            </w:r>
            <w:r w:rsidR="006667FC">
              <w:rPr>
                <w:sz w:val="16"/>
                <w:szCs w:val="16"/>
                <w:lang w:val="en-US"/>
              </w:rPr>
              <w:t>.</w:t>
            </w:r>
            <w:r w:rsidRPr="004D48EC">
              <w:rPr>
                <w:sz w:val="16"/>
                <w:szCs w:val="16"/>
                <w:lang w:val="en-US"/>
              </w:rPr>
              <w:t>6</w:t>
            </w:r>
          </w:p>
        </w:tc>
        <w:tc>
          <w:tcPr>
            <w:tcW w:w="0" w:type="auto"/>
            <w:vMerge w:val="restart"/>
            <w:vAlign w:val="center"/>
          </w:tcPr>
          <w:p w14:paraId="28F26E18" w14:textId="70B0A5E2" w:rsidR="00C3503E" w:rsidRPr="004D48EC" w:rsidRDefault="00C3503E" w:rsidP="00A3154E">
            <w:pPr>
              <w:pStyle w:val="NormaleWeb"/>
              <w:spacing w:before="0" w:after="0"/>
              <w:rPr>
                <w:sz w:val="16"/>
                <w:szCs w:val="16"/>
                <w:lang w:val="en-US"/>
              </w:rPr>
            </w:pPr>
            <w:r w:rsidRPr="004D48EC">
              <w:rPr>
                <w:sz w:val="16"/>
                <w:szCs w:val="16"/>
                <w:lang w:val="en-US"/>
              </w:rPr>
              <w:t>0</w:t>
            </w:r>
            <w:r w:rsidR="006667FC">
              <w:rPr>
                <w:sz w:val="16"/>
                <w:szCs w:val="16"/>
                <w:lang w:val="en-US"/>
              </w:rPr>
              <w:t>.</w:t>
            </w:r>
            <w:r w:rsidRPr="004D48EC">
              <w:rPr>
                <w:sz w:val="16"/>
                <w:szCs w:val="16"/>
                <w:lang w:val="en-US"/>
              </w:rPr>
              <w:t>914</w:t>
            </w:r>
          </w:p>
        </w:tc>
        <w:tc>
          <w:tcPr>
            <w:tcW w:w="0" w:type="auto"/>
            <w:vMerge w:val="restart"/>
            <w:vAlign w:val="center"/>
          </w:tcPr>
          <w:p w14:paraId="77765260" w14:textId="6EBB3EE9" w:rsidR="00C3503E" w:rsidRPr="004D48EC" w:rsidRDefault="00C3503E" w:rsidP="00A3154E">
            <w:pPr>
              <w:pStyle w:val="NormaleWeb"/>
              <w:spacing w:before="0" w:after="0"/>
              <w:rPr>
                <w:sz w:val="16"/>
                <w:szCs w:val="16"/>
                <w:lang w:val="en-US"/>
              </w:rPr>
            </w:pPr>
            <w:r w:rsidRPr="004D48EC">
              <w:rPr>
                <w:sz w:val="16"/>
                <w:szCs w:val="16"/>
                <w:lang w:val="en-US"/>
              </w:rPr>
              <w:t>913</w:t>
            </w:r>
            <w:r w:rsidR="006667FC">
              <w:rPr>
                <w:sz w:val="16"/>
                <w:szCs w:val="16"/>
                <w:lang w:val="en-US"/>
              </w:rPr>
              <w:t>.</w:t>
            </w:r>
            <w:r w:rsidRPr="004D48EC">
              <w:rPr>
                <w:sz w:val="16"/>
                <w:szCs w:val="16"/>
                <w:lang w:val="en-US"/>
              </w:rPr>
              <w:t>50</w:t>
            </w:r>
          </w:p>
        </w:tc>
      </w:tr>
      <w:tr w:rsidR="00C3503E" w:rsidRPr="004D48EC" w14:paraId="6CB6CC44" w14:textId="77777777" w:rsidTr="00A3154E">
        <w:trPr>
          <w:jc w:val="center"/>
        </w:trPr>
        <w:tc>
          <w:tcPr>
            <w:tcW w:w="0" w:type="auto"/>
          </w:tcPr>
          <w:p w14:paraId="5944C8AA" w14:textId="77777777" w:rsidR="00C3503E" w:rsidRPr="004D48EC" w:rsidRDefault="00C3503E" w:rsidP="00A3154E">
            <w:pPr>
              <w:pStyle w:val="NormaleWeb"/>
              <w:spacing w:before="0" w:beforeAutospacing="0" w:after="0" w:afterAutospacing="0"/>
              <w:jc w:val="both"/>
              <w:rPr>
                <w:b/>
                <w:bCs/>
                <w:sz w:val="16"/>
                <w:szCs w:val="16"/>
                <w:lang w:val="en-US"/>
              </w:rPr>
            </w:pPr>
            <w:r w:rsidRPr="004D48EC">
              <w:rPr>
                <w:b/>
                <w:bCs/>
                <w:sz w:val="16"/>
                <w:szCs w:val="16"/>
                <w:lang w:val="en-US"/>
              </w:rPr>
              <w:t>Median age</w:t>
            </w:r>
          </w:p>
        </w:tc>
        <w:tc>
          <w:tcPr>
            <w:tcW w:w="0" w:type="auto"/>
          </w:tcPr>
          <w:p w14:paraId="3ED3021E" w14:textId="0446D2C2"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2</w:t>
            </w:r>
            <w:r w:rsidR="006667FC">
              <w:rPr>
                <w:sz w:val="16"/>
                <w:szCs w:val="16"/>
                <w:lang w:val="en-US"/>
              </w:rPr>
              <w:t>.</w:t>
            </w:r>
            <w:r w:rsidRPr="004D48EC">
              <w:rPr>
                <w:sz w:val="16"/>
                <w:szCs w:val="16"/>
                <w:lang w:val="en-US"/>
              </w:rPr>
              <w:t>227</w:t>
            </w:r>
          </w:p>
        </w:tc>
        <w:tc>
          <w:tcPr>
            <w:tcW w:w="0" w:type="auto"/>
          </w:tcPr>
          <w:p w14:paraId="40050301" w14:textId="7F26F679"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2</w:t>
            </w:r>
            <w:r w:rsidR="006667FC">
              <w:rPr>
                <w:sz w:val="16"/>
                <w:szCs w:val="16"/>
                <w:lang w:val="en-US"/>
              </w:rPr>
              <w:t>.</w:t>
            </w:r>
            <w:r w:rsidRPr="004D48EC">
              <w:rPr>
                <w:sz w:val="16"/>
                <w:szCs w:val="16"/>
                <w:lang w:val="en-US"/>
              </w:rPr>
              <w:t>744</w:t>
            </w:r>
          </w:p>
        </w:tc>
        <w:tc>
          <w:tcPr>
            <w:tcW w:w="0" w:type="auto"/>
          </w:tcPr>
          <w:p w14:paraId="1B51097E" w14:textId="3761598B"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9</w:t>
            </w:r>
            <w:r w:rsidR="006667FC">
              <w:rPr>
                <w:sz w:val="16"/>
                <w:szCs w:val="16"/>
                <w:lang w:val="en-US"/>
              </w:rPr>
              <w:t>.</w:t>
            </w:r>
            <w:r w:rsidRPr="004D48EC">
              <w:rPr>
                <w:sz w:val="16"/>
                <w:szCs w:val="16"/>
                <w:lang w:val="en-US"/>
              </w:rPr>
              <w:t>31e-4</w:t>
            </w:r>
            <w:r w:rsidRPr="004D48EC">
              <w:rPr>
                <w:sz w:val="16"/>
                <w:szCs w:val="16"/>
                <w:vertAlign w:val="superscript"/>
                <w:lang w:val="en-US"/>
              </w:rPr>
              <w:t>**</w:t>
            </w:r>
          </w:p>
        </w:tc>
        <w:tc>
          <w:tcPr>
            <w:tcW w:w="0" w:type="auto"/>
          </w:tcPr>
          <w:p w14:paraId="0EE5EF3B" w14:textId="34318FBD"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7</w:t>
            </w:r>
            <w:r w:rsidR="006667FC">
              <w:rPr>
                <w:sz w:val="16"/>
                <w:szCs w:val="16"/>
                <w:lang w:val="en-US"/>
              </w:rPr>
              <w:t>.</w:t>
            </w:r>
            <w:r w:rsidRPr="004D48EC">
              <w:rPr>
                <w:sz w:val="16"/>
                <w:szCs w:val="16"/>
                <w:lang w:val="en-US"/>
              </w:rPr>
              <w:t>50</w:t>
            </w:r>
          </w:p>
        </w:tc>
        <w:tc>
          <w:tcPr>
            <w:tcW w:w="0" w:type="auto"/>
            <w:vMerge/>
            <w:vAlign w:val="center"/>
          </w:tcPr>
          <w:p w14:paraId="261776B6" w14:textId="77777777" w:rsidR="00C3503E" w:rsidRPr="004D48EC" w:rsidRDefault="00C3503E" w:rsidP="00A3154E">
            <w:pPr>
              <w:pStyle w:val="NormaleWeb"/>
              <w:spacing w:before="0" w:beforeAutospacing="0" w:after="0" w:afterAutospacing="0"/>
              <w:rPr>
                <w:sz w:val="16"/>
                <w:szCs w:val="16"/>
                <w:lang w:val="en-US"/>
              </w:rPr>
            </w:pPr>
          </w:p>
        </w:tc>
        <w:tc>
          <w:tcPr>
            <w:tcW w:w="0" w:type="auto"/>
            <w:vMerge/>
            <w:vAlign w:val="center"/>
          </w:tcPr>
          <w:p w14:paraId="6D31FA82" w14:textId="77777777" w:rsidR="00C3503E" w:rsidRPr="004D48EC" w:rsidRDefault="00C3503E" w:rsidP="00A3154E">
            <w:pPr>
              <w:pStyle w:val="NormaleWeb"/>
              <w:spacing w:before="0" w:beforeAutospacing="0" w:after="0" w:afterAutospacing="0"/>
              <w:rPr>
                <w:sz w:val="16"/>
                <w:szCs w:val="16"/>
                <w:lang w:val="en-US"/>
              </w:rPr>
            </w:pPr>
          </w:p>
        </w:tc>
        <w:tc>
          <w:tcPr>
            <w:tcW w:w="0" w:type="auto"/>
            <w:vMerge/>
            <w:vAlign w:val="center"/>
          </w:tcPr>
          <w:p w14:paraId="316437A0" w14:textId="77777777" w:rsidR="00C3503E" w:rsidRPr="004D48EC" w:rsidRDefault="00C3503E" w:rsidP="00A3154E">
            <w:pPr>
              <w:pStyle w:val="NormaleWeb"/>
              <w:spacing w:before="0" w:beforeAutospacing="0" w:after="0" w:afterAutospacing="0"/>
              <w:rPr>
                <w:sz w:val="16"/>
                <w:szCs w:val="16"/>
                <w:lang w:val="en-US"/>
              </w:rPr>
            </w:pPr>
          </w:p>
        </w:tc>
      </w:tr>
      <w:tr w:rsidR="00C3503E" w:rsidRPr="004D48EC" w14:paraId="7CF87B61" w14:textId="77777777" w:rsidTr="00A3154E">
        <w:trPr>
          <w:jc w:val="center"/>
        </w:trPr>
        <w:tc>
          <w:tcPr>
            <w:tcW w:w="0" w:type="auto"/>
          </w:tcPr>
          <w:p w14:paraId="3BC7300F" w14:textId="77777777" w:rsidR="00C3503E" w:rsidRPr="004D48EC" w:rsidRDefault="00C3503E" w:rsidP="00A3154E">
            <w:pPr>
              <w:pStyle w:val="NormaleWeb"/>
              <w:spacing w:before="0" w:beforeAutospacing="0" w:after="0" w:afterAutospacing="0"/>
              <w:jc w:val="both"/>
              <w:rPr>
                <w:b/>
                <w:bCs/>
                <w:sz w:val="16"/>
                <w:szCs w:val="16"/>
                <w:lang w:val="en-US"/>
              </w:rPr>
            </w:pPr>
            <w:r w:rsidRPr="004D48EC">
              <w:rPr>
                <w:b/>
                <w:bCs/>
                <w:sz w:val="16"/>
                <w:szCs w:val="16"/>
                <w:lang w:val="en-US"/>
              </w:rPr>
              <w:t>National wealth</w:t>
            </w:r>
          </w:p>
        </w:tc>
        <w:tc>
          <w:tcPr>
            <w:tcW w:w="0" w:type="auto"/>
          </w:tcPr>
          <w:p w14:paraId="638B83E4" w14:textId="56A0B41D"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8</w:t>
            </w:r>
            <w:r w:rsidR="006667FC">
              <w:rPr>
                <w:sz w:val="16"/>
                <w:szCs w:val="16"/>
                <w:lang w:val="en-US"/>
              </w:rPr>
              <w:t>.</w:t>
            </w:r>
            <w:r w:rsidRPr="004D48EC">
              <w:rPr>
                <w:sz w:val="16"/>
                <w:szCs w:val="16"/>
                <w:lang w:val="en-US"/>
              </w:rPr>
              <w:t>347</w:t>
            </w:r>
          </w:p>
        </w:tc>
        <w:tc>
          <w:tcPr>
            <w:tcW w:w="0" w:type="auto"/>
          </w:tcPr>
          <w:p w14:paraId="7A4FB6DD" w14:textId="7333AE68"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8</w:t>
            </w:r>
            <w:r w:rsidR="006667FC">
              <w:rPr>
                <w:sz w:val="16"/>
                <w:szCs w:val="16"/>
                <w:lang w:val="en-US"/>
              </w:rPr>
              <w:t>.</w:t>
            </w:r>
            <w:r w:rsidRPr="004D48EC">
              <w:rPr>
                <w:sz w:val="16"/>
                <w:szCs w:val="16"/>
                <w:lang w:val="en-US"/>
              </w:rPr>
              <w:t>711</w:t>
            </w:r>
          </w:p>
        </w:tc>
        <w:tc>
          <w:tcPr>
            <w:tcW w:w="0" w:type="auto"/>
          </w:tcPr>
          <w:p w14:paraId="5F2731D9" w14:textId="1D2CF1C8"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2</w:t>
            </w:r>
            <w:r w:rsidR="006667FC">
              <w:rPr>
                <w:sz w:val="16"/>
                <w:szCs w:val="16"/>
                <w:lang w:val="en-US"/>
              </w:rPr>
              <w:t>.</w:t>
            </w:r>
            <w:r w:rsidRPr="004D48EC">
              <w:rPr>
                <w:sz w:val="16"/>
                <w:szCs w:val="16"/>
                <w:lang w:val="en-US"/>
              </w:rPr>
              <w:t>15e-5</w:t>
            </w:r>
            <w:r w:rsidRPr="004D48EC">
              <w:rPr>
                <w:sz w:val="16"/>
                <w:szCs w:val="16"/>
                <w:vertAlign w:val="superscript"/>
                <w:lang w:val="en-US"/>
              </w:rPr>
              <w:t>**</w:t>
            </w:r>
          </w:p>
        </w:tc>
        <w:tc>
          <w:tcPr>
            <w:tcW w:w="0" w:type="auto"/>
          </w:tcPr>
          <w:p w14:paraId="7DB02B85" w14:textId="381F132F"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7</w:t>
            </w:r>
            <w:r w:rsidR="006667FC">
              <w:rPr>
                <w:sz w:val="16"/>
                <w:szCs w:val="16"/>
                <w:lang w:val="en-US"/>
              </w:rPr>
              <w:t>.</w:t>
            </w:r>
            <w:r w:rsidRPr="004D48EC">
              <w:rPr>
                <w:sz w:val="16"/>
                <w:szCs w:val="16"/>
                <w:lang w:val="en-US"/>
              </w:rPr>
              <w:t>33</w:t>
            </w:r>
          </w:p>
        </w:tc>
        <w:tc>
          <w:tcPr>
            <w:tcW w:w="0" w:type="auto"/>
            <w:vMerge/>
          </w:tcPr>
          <w:p w14:paraId="6A82776A"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2A2BFF24"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74E7D58D"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2B0D39EF" w14:textId="77777777" w:rsidTr="00A3154E">
        <w:trPr>
          <w:jc w:val="center"/>
        </w:trPr>
        <w:tc>
          <w:tcPr>
            <w:tcW w:w="0" w:type="auto"/>
          </w:tcPr>
          <w:p w14:paraId="63A22D80" w14:textId="77777777" w:rsidR="00C3503E" w:rsidRPr="004D48EC" w:rsidRDefault="00C3503E" w:rsidP="00A3154E">
            <w:pPr>
              <w:pStyle w:val="NormaleWeb"/>
              <w:spacing w:before="0" w:beforeAutospacing="0" w:after="0" w:afterAutospacing="0"/>
              <w:jc w:val="both"/>
              <w:rPr>
                <w:b/>
                <w:bCs/>
                <w:sz w:val="16"/>
                <w:szCs w:val="16"/>
                <w:lang w:val="en-US"/>
              </w:rPr>
            </w:pPr>
            <w:r w:rsidRPr="004D48EC">
              <w:rPr>
                <w:b/>
                <w:bCs/>
                <w:sz w:val="16"/>
                <w:szCs w:val="16"/>
                <w:lang w:val="en-US"/>
              </w:rPr>
              <w:t>Pandemic preparedness</w:t>
            </w:r>
          </w:p>
        </w:tc>
        <w:tc>
          <w:tcPr>
            <w:tcW w:w="0" w:type="auto"/>
          </w:tcPr>
          <w:p w14:paraId="5FB86BAD" w14:textId="11391E01"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8</w:t>
            </w:r>
            <w:r w:rsidR="006667FC">
              <w:rPr>
                <w:sz w:val="16"/>
                <w:szCs w:val="16"/>
                <w:lang w:val="en-US"/>
              </w:rPr>
              <w:t>.</w:t>
            </w:r>
            <w:r w:rsidRPr="004D48EC">
              <w:rPr>
                <w:sz w:val="16"/>
                <w:szCs w:val="16"/>
                <w:lang w:val="en-US"/>
              </w:rPr>
              <w:t>740</w:t>
            </w:r>
          </w:p>
        </w:tc>
        <w:tc>
          <w:tcPr>
            <w:tcW w:w="0" w:type="auto"/>
          </w:tcPr>
          <w:p w14:paraId="4107C66E" w14:textId="6D006AC3"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8</w:t>
            </w:r>
            <w:r w:rsidR="006667FC">
              <w:rPr>
                <w:sz w:val="16"/>
                <w:szCs w:val="16"/>
                <w:lang w:val="en-US"/>
              </w:rPr>
              <w:t>.</w:t>
            </w:r>
            <w:r w:rsidRPr="004D48EC">
              <w:rPr>
                <w:sz w:val="16"/>
                <w:szCs w:val="16"/>
                <w:lang w:val="en-US"/>
              </w:rPr>
              <w:t>944</w:t>
            </w:r>
          </w:p>
        </w:tc>
        <w:tc>
          <w:tcPr>
            <w:tcW w:w="0" w:type="auto"/>
          </w:tcPr>
          <w:p w14:paraId="62544A18" w14:textId="35EC5821"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24e-4</w:t>
            </w:r>
            <w:r w:rsidRPr="004D48EC">
              <w:rPr>
                <w:sz w:val="16"/>
                <w:szCs w:val="16"/>
                <w:vertAlign w:val="superscript"/>
                <w:lang w:val="en-US"/>
              </w:rPr>
              <w:t>**</w:t>
            </w:r>
          </w:p>
        </w:tc>
        <w:tc>
          <w:tcPr>
            <w:tcW w:w="0" w:type="auto"/>
          </w:tcPr>
          <w:p w14:paraId="56AB5648" w14:textId="0D602F72"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5</w:t>
            </w:r>
            <w:r w:rsidR="006667FC">
              <w:rPr>
                <w:sz w:val="16"/>
                <w:szCs w:val="16"/>
                <w:lang w:val="en-US"/>
              </w:rPr>
              <w:t>.</w:t>
            </w:r>
            <w:r w:rsidRPr="004D48EC">
              <w:rPr>
                <w:sz w:val="16"/>
                <w:szCs w:val="16"/>
                <w:lang w:val="en-US"/>
              </w:rPr>
              <w:t>79</w:t>
            </w:r>
          </w:p>
        </w:tc>
        <w:tc>
          <w:tcPr>
            <w:tcW w:w="0" w:type="auto"/>
            <w:vMerge/>
          </w:tcPr>
          <w:p w14:paraId="0619E0A7"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29CC07A3"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134DCF0F"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403EB434" w14:textId="77777777" w:rsidTr="00A3154E">
        <w:trPr>
          <w:jc w:val="center"/>
        </w:trPr>
        <w:tc>
          <w:tcPr>
            <w:tcW w:w="0" w:type="auto"/>
          </w:tcPr>
          <w:p w14:paraId="3574443E" w14:textId="77777777" w:rsidR="00C3503E" w:rsidRPr="004D48EC" w:rsidRDefault="00C3503E" w:rsidP="00A3154E">
            <w:pPr>
              <w:pStyle w:val="NormaleWeb"/>
              <w:spacing w:before="0" w:beforeAutospacing="0" w:after="0" w:afterAutospacing="0"/>
              <w:jc w:val="both"/>
              <w:rPr>
                <w:b/>
                <w:bCs/>
                <w:sz w:val="16"/>
                <w:szCs w:val="16"/>
                <w:lang w:val="en-US"/>
              </w:rPr>
            </w:pPr>
            <w:r w:rsidRPr="004D48EC">
              <w:rPr>
                <w:b/>
                <w:bCs/>
                <w:sz w:val="16"/>
                <w:szCs w:val="16"/>
                <w:lang w:val="en-US"/>
              </w:rPr>
              <w:t>Migraine prevalence</w:t>
            </w:r>
          </w:p>
        </w:tc>
        <w:tc>
          <w:tcPr>
            <w:tcW w:w="0" w:type="auto"/>
          </w:tcPr>
          <w:p w14:paraId="486ABDC3" w14:textId="750DE9D1"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3</w:t>
            </w:r>
            <w:r w:rsidR="006667FC">
              <w:rPr>
                <w:sz w:val="16"/>
                <w:szCs w:val="16"/>
                <w:lang w:val="en-US"/>
              </w:rPr>
              <w:t>.</w:t>
            </w:r>
            <w:r w:rsidRPr="004D48EC">
              <w:rPr>
                <w:sz w:val="16"/>
                <w:szCs w:val="16"/>
                <w:lang w:val="en-US"/>
              </w:rPr>
              <w:t>912</w:t>
            </w:r>
          </w:p>
        </w:tc>
        <w:tc>
          <w:tcPr>
            <w:tcW w:w="0" w:type="auto"/>
          </w:tcPr>
          <w:p w14:paraId="41FEC75E" w14:textId="0FEFB9D8"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4</w:t>
            </w:r>
            <w:r w:rsidR="006667FC">
              <w:rPr>
                <w:sz w:val="16"/>
                <w:szCs w:val="16"/>
                <w:lang w:val="en-US"/>
              </w:rPr>
              <w:t>.</w:t>
            </w:r>
            <w:r w:rsidRPr="004D48EC">
              <w:rPr>
                <w:sz w:val="16"/>
                <w:szCs w:val="16"/>
                <w:lang w:val="en-US"/>
              </w:rPr>
              <w:t>667</w:t>
            </w:r>
          </w:p>
        </w:tc>
        <w:tc>
          <w:tcPr>
            <w:tcW w:w="0" w:type="auto"/>
          </w:tcPr>
          <w:p w14:paraId="66333FB5" w14:textId="2FC130A6"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013</w:t>
            </w:r>
            <w:r w:rsidRPr="004D48EC">
              <w:rPr>
                <w:sz w:val="16"/>
                <w:szCs w:val="16"/>
                <w:vertAlign w:val="superscript"/>
                <w:lang w:val="en-US"/>
              </w:rPr>
              <w:t>*</w:t>
            </w:r>
          </w:p>
        </w:tc>
        <w:tc>
          <w:tcPr>
            <w:tcW w:w="0" w:type="auto"/>
          </w:tcPr>
          <w:p w14:paraId="571FE56F" w14:textId="7F95E9B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3</w:t>
            </w:r>
            <w:r w:rsidR="006667FC">
              <w:rPr>
                <w:sz w:val="16"/>
                <w:szCs w:val="16"/>
                <w:lang w:val="en-US"/>
              </w:rPr>
              <w:t>.</w:t>
            </w:r>
            <w:r w:rsidRPr="004D48EC">
              <w:rPr>
                <w:sz w:val="16"/>
                <w:szCs w:val="16"/>
                <w:lang w:val="en-US"/>
              </w:rPr>
              <w:t>79</w:t>
            </w:r>
          </w:p>
        </w:tc>
        <w:tc>
          <w:tcPr>
            <w:tcW w:w="0" w:type="auto"/>
            <w:vMerge/>
          </w:tcPr>
          <w:p w14:paraId="7DB1B5A0"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2591C751"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64984291"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0CD30E44" w14:textId="77777777" w:rsidTr="00A3154E">
        <w:trPr>
          <w:jc w:val="center"/>
        </w:trPr>
        <w:tc>
          <w:tcPr>
            <w:tcW w:w="0" w:type="auto"/>
          </w:tcPr>
          <w:p w14:paraId="40940E93" w14:textId="77777777" w:rsidR="00C3503E" w:rsidRPr="004D48EC" w:rsidRDefault="00C3503E" w:rsidP="00A3154E">
            <w:pPr>
              <w:pStyle w:val="NormaleWeb"/>
              <w:spacing w:before="0" w:beforeAutospacing="0" w:after="0" w:afterAutospacing="0"/>
              <w:jc w:val="both"/>
              <w:rPr>
                <w:b/>
                <w:bCs/>
                <w:sz w:val="16"/>
                <w:szCs w:val="16"/>
                <w:lang w:val="en-US"/>
              </w:rPr>
            </w:pPr>
            <w:r w:rsidRPr="004D48EC">
              <w:rPr>
                <w:b/>
                <w:bCs/>
                <w:sz w:val="16"/>
                <w:szCs w:val="16"/>
                <w:lang w:val="en-US"/>
              </w:rPr>
              <w:t>Chronic kidney diseases prevalence</w:t>
            </w:r>
          </w:p>
        </w:tc>
        <w:tc>
          <w:tcPr>
            <w:tcW w:w="0" w:type="auto"/>
          </w:tcPr>
          <w:p w14:paraId="0AFFF586" w14:textId="286C45C6"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6</w:t>
            </w:r>
            <w:r w:rsidR="006667FC">
              <w:rPr>
                <w:sz w:val="16"/>
                <w:szCs w:val="16"/>
                <w:lang w:val="en-US"/>
              </w:rPr>
              <w:t>.</w:t>
            </w:r>
            <w:r w:rsidRPr="004D48EC">
              <w:rPr>
                <w:sz w:val="16"/>
                <w:szCs w:val="16"/>
                <w:lang w:val="en-US"/>
              </w:rPr>
              <w:t>573</w:t>
            </w:r>
          </w:p>
        </w:tc>
        <w:tc>
          <w:tcPr>
            <w:tcW w:w="0" w:type="auto"/>
          </w:tcPr>
          <w:p w14:paraId="187ABA2C" w14:textId="6C8520D2"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7</w:t>
            </w:r>
            <w:r w:rsidR="006667FC">
              <w:rPr>
                <w:sz w:val="16"/>
                <w:szCs w:val="16"/>
                <w:lang w:val="en-US"/>
              </w:rPr>
              <w:t>.</w:t>
            </w:r>
            <w:r w:rsidRPr="004D48EC">
              <w:rPr>
                <w:sz w:val="16"/>
                <w:szCs w:val="16"/>
                <w:lang w:val="en-US"/>
              </w:rPr>
              <w:t>561</w:t>
            </w:r>
          </w:p>
        </w:tc>
        <w:tc>
          <w:tcPr>
            <w:tcW w:w="0" w:type="auto"/>
          </w:tcPr>
          <w:p w14:paraId="3744EF12" w14:textId="6C94811D"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002</w:t>
            </w:r>
            <w:r w:rsidRPr="004D48EC">
              <w:rPr>
                <w:sz w:val="16"/>
                <w:szCs w:val="16"/>
                <w:vertAlign w:val="superscript"/>
                <w:lang w:val="en-US"/>
              </w:rPr>
              <w:t>**</w:t>
            </w:r>
          </w:p>
        </w:tc>
        <w:tc>
          <w:tcPr>
            <w:tcW w:w="0" w:type="auto"/>
          </w:tcPr>
          <w:p w14:paraId="6A944B25" w14:textId="23E12211"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4</w:t>
            </w:r>
            <w:r w:rsidR="006667FC">
              <w:rPr>
                <w:sz w:val="16"/>
                <w:szCs w:val="16"/>
                <w:lang w:val="en-US"/>
              </w:rPr>
              <w:t>.</w:t>
            </w:r>
            <w:r w:rsidRPr="004D48EC">
              <w:rPr>
                <w:sz w:val="16"/>
                <w:szCs w:val="16"/>
                <w:lang w:val="en-US"/>
              </w:rPr>
              <w:t>26</w:t>
            </w:r>
          </w:p>
        </w:tc>
        <w:tc>
          <w:tcPr>
            <w:tcW w:w="0" w:type="auto"/>
            <w:vMerge/>
          </w:tcPr>
          <w:p w14:paraId="5613C0D4"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4ED95E8E"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040D49C0"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3A72AC1B" w14:textId="77777777" w:rsidTr="00A3154E">
        <w:trPr>
          <w:jc w:val="center"/>
        </w:trPr>
        <w:tc>
          <w:tcPr>
            <w:tcW w:w="0" w:type="auto"/>
          </w:tcPr>
          <w:p w14:paraId="17D6ED12" w14:textId="77777777" w:rsidR="00C3503E" w:rsidRPr="004D48EC" w:rsidRDefault="00C3503E" w:rsidP="00A3154E">
            <w:pPr>
              <w:pStyle w:val="NormaleWeb"/>
              <w:spacing w:before="0" w:beforeAutospacing="0" w:after="0" w:afterAutospacing="0"/>
              <w:jc w:val="both"/>
              <w:rPr>
                <w:b/>
                <w:bCs/>
                <w:sz w:val="16"/>
                <w:szCs w:val="16"/>
                <w:lang w:val="en-US"/>
              </w:rPr>
            </w:pPr>
            <w:r w:rsidRPr="004D48EC">
              <w:rPr>
                <w:b/>
                <w:bCs/>
                <w:sz w:val="16"/>
                <w:szCs w:val="16"/>
                <w:lang w:val="en-US"/>
              </w:rPr>
              <w:t>Cardiovascular diseases prevalence</w:t>
            </w:r>
          </w:p>
        </w:tc>
        <w:tc>
          <w:tcPr>
            <w:tcW w:w="0" w:type="auto"/>
          </w:tcPr>
          <w:p w14:paraId="2B517F04" w14:textId="736E8742"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8</w:t>
            </w:r>
            <w:r w:rsidR="006667FC">
              <w:rPr>
                <w:sz w:val="16"/>
                <w:szCs w:val="16"/>
                <w:lang w:val="en-US"/>
              </w:rPr>
              <w:t>.</w:t>
            </w:r>
            <w:r w:rsidRPr="004D48EC">
              <w:rPr>
                <w:sz w:val="16"/>
                <w:szCs w:val="16"/>
                <w:lang w:val="en-US"/>
              </w:rPr>
              <w:t>728</w:t>
            </w:r>
          </w:p>
        </w:tc>
        <w:tc>
          <w:tcPr>
            <w:tcW w:w="0" w:type="auto"/>
          </w:tcPr>
          <w:p w14:paraId="70828E1F" w14:textId="4C566D64"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8</w:t>
            </w:r>
            <w:r w:rsidR="006667FC">
              <w:rPr>
                <w:sz w:val="16"/>
                <w:szCs w:val="16"/>
                <w:lang w:val="en-US"/>
              </w:rPr>
              <w:t>.</w:t>
            </w:r>
            <w:r w:rsidRPr="004D48EC">
              <w:rPr>
                <w:sz w:val="16"/>
                <w:szCs w:val="16"/>
                <w:lang w:val="en-US"/>
              </w:rPr>
              <w:t>944</w:t>
            </w:r>
          </w:p>
        </w:tc>
        <w:tc>
          <w:tcPr>
            <w:tcW w:w="0" w:type="auto"/>
          </w:tcPr>
          <w:p w14:paraId="5B933B03" w14:textId="7777777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&lt;2e-16</w:t>
            </w:r>
            <w:r w:rsidRPr="004D48EC">
              <w:rPr>
                <w:sz w:val="16"/>
                <w:szCs w:val="16"/>
                <w:vertAlign w:val="superscript"/>
                <w:lang w:val="en-US"/>
              </w:rPr>
              <w:t>**</w:t>
            </w:r>
          </w:p>
        </w:tc>
        <w:tc>
          <w:tcPr>
            <w:tcW w:w="0" w:type="auto"/>
          </w:tcPr>
          <w:p w14:paraId="3A4BD6C1" w14:textId="29200116"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14</w:t>
            </w:r>
            <w:r w:rsidR="006667FC">
              <w:rPr>
                <w:sz w:val="16"/>
                <w:szCs w:val="16"/>
                <w:lang w:val="en-US"/>
              </w:rPr>
              <w:t>.</w:t>
            </w:r>
            <w:r w:rsidRPr="004D48EC">
              <w:rPr>
                <w:sz w:val="16"/>
                <w:szCs w:val="16"/>
                <w:lang w:val="en-US"/>
              </w:rPr>
              <w:t>52</w:t>
            </w:r>
          </w:p>
        </w:tc>
        <w:tc>
          <w:tcPr>
            <w:tcW w:w="0" w:type="auto"/>
            <w:vMerge/>
          </w:tcPr>
          <w:p w14:paraId="0A7A7CD6"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1813E59A"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4E5BFFD7"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2A261EBE" w14:textId="77777777" w:rsidTr="00A3154E">
        <w:trPr>
          <w:jc w:val="center"/>
        </w:trPr>
        <w:tc>
          <w:tcPr>
            <w:tcW w:w="0" w:type="auto"/>
          </w:tcPr>
          <w:p w14:paraId="5C4148D8" w14:textId="7777777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Chronic liver diseases prevalence</w:t>
            </w:r>
          </w:p>
        </w:tc>
        <w:tc>
          <w:tcPr>
            <w:tcW w:w="0" w:type="auto"/>
          </w:tcPr>
          <w:p w14:paraId="4F9479C8" w14:textId="7BC860B1"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0E10DC67" w14:textId="1326508C"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37E420BA" w14:textId="7A73C236"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239</w:t>
            </w:r>
          </w:p>
        </w:tc>
        <w:tc>
          <w:tcPr>
            <w:tcW w:w="0" w:type="auto"/>
          </w:tcPr>
          <w:p w14:paraId="45C85A15" w14:textId="6951FA02"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44</w:t>
            </w:r>
          </w:p>
        </w:tc>
        <w:tc>
          <w:tcPr>
            <w:tcW w:w="0" w:type="auto"/>
            <w:vMerge/>
          </w:tcPr>
          <w:p w14:paraId="3234C1A7"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2CF5FE55"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742AD479" w14:textId="77777777" w:rsidR="00C3503E" w:rsidRPr="004D48EC" w:rsidRDefault="00C3503E" w:rsidP="00A3154E">
            <w:pPr>
              <w:pStyle w:val="NormaleWeb"/>
              <w:spacing w:before="0" w:beforeAutospacing="0" w:after="0" w:afterAutospacing="0"/>
              <w:jc w:val="both"/>
              <w:rPr>
                <w:sz w:val="16"/>
                <w:szCs w:val="16"/>
                <w:lang w:val="en-US"/>
              </w:rPr>
            </w:pPr>
          </w:p>
        </w:tc>
      </w:tr>
    </w:tbl>
    <w:p w14:paraId="1376315F" w14:textId="77777777" w:rsidR="00C3503E" w:rsidRPr="004D48EC" w:rsidRDefault="00C3503E" w:rsidP="00C3503E">
      <w:pPr>
        <w:pStyle w:val="NormaleWeb"/>
        <w:spacing w:before="0" w:beforeAutospacing="0" w:after="0" w:afterAutospacing="0"/>
        <w:jc w:val="both"/>
        <w:rPr>
          <w:sz w:val="16"/>
          <w:szCs w:val="16"/>
          <w:lang w:val="en-US"/>
        </w:rPr>
      </w:pPr>
    </w:p>
    <w:p w14:paraId="3850D4E4" w14:textId="77777777" w:rsidR="00C3503E" w:rsidRPr="004D48EC" w:rsidRDefault="00C3503E" w:rsidP="00C3503E">
      <w:pPr>
        <w:pStyle w:val="NormaleWeb"/>
        <w:spacing w:before="0" w:beforeAutospacing="0" w:after="0" w:afterAutospacing="0"/>
        <w:jc w:val="both"/>
        <w:rPr>
          <w:sz w:val="20"/>
          <w:szCs w:val="20"/>
          <w:lang w:val="en-US"/>
        </w:rPr>
      </w:pPr>
      <w:r w:rsidRPr="004D48EC">
        <w:rPr>
          <w:sz w:val="20"/>
          <w:szCs w:val="20"/>
          <w:lang w:val="en-US"/>
        </w:rPr>
        <w:t>Estimated degree of freedom (Edf), degree of reference (Ref. df), P-value, F-value (which measures the relative importance of smoothed variable), deviance explained (%), adjusted R</w:t>
      </w:r>
      <w:r w:rsidRPr="004D48EC">
        <w:rPr>
          <w:position w:val="6"/>
          <w:sz w:val="20"/>
          <w:szCs w:val="20"/>
          <w:lang w:val="en-US"/>
        </w:rPr>
        <w:t>2</w:t>
      </w:r>
      <w:r w:rsidRPr="004D48EC">
        <w:rPr>
          <w:sz w:val="20"/>
          <w:szCs w:val="20"/>
          <w:lang w:val="en-US"/>
        </w:rPr>
        <w:t xml:space="preserve">, deviance contribution (%), and Akaike information criterion (AIC) for the smoothed variables in the </w:t>
      </w:r>
      <w:r w:rsidRPr="004D48EC">
        <w:rPr>
          <w:sz w:val="20"/>
          <w:szCs w:val="20"/>
          <w:u w:val="single"/>
          <w:lang w:val="en-US"/>
        </w:rPr>
        <w:t>multi-factor model</w:t>
      </w:r>
      <w:r w:rsidRPr="004D48EC">
        <w:rPr>
          <w:sz w:val="20"/>
          <w:szCs w:val="20"/>
          <w:lang w:val="en-US"/>
        </w:rPr>
        <w:t xml:space="preserve"> between non-tropical and tropical countries. In the multivariate model, only statistically significant variables from the single-factor (tropical and non-tropical countries) were included. Headache disorders prevalence, migraine prevalence and tension-type headache prevalence were also highly correlated: hence, we modelled individually in the multi-factor model and we selected the best model based on AIC (model considering migraine prevalence).</w:t>
      </w:r>
    </w:p>
    <w:p w14:paraId="1003FE55" w14:textId="77777777" w:rsidR="00C3503E" w:rsidRPr="004D48EC" w:rsidRDefault="00C3503E" w:rsidP="00C3503E">
      <w:pPr>
        <w:pStyle w:val="NormaleWeb"/>
        <w:spacing w:before="0" w:beforeAutospacing="0" w:after="0" w:afterAutospacing="0"/>
        <w:jc w:val="both"/>
        <w:rPr>
          <w:sz w:val="20"/>
          <w:szCs w:val="20"/>
          <w:lang w:val="en-US"/>
        </w:rPr>
      </w:pPr>
    </w:p>
    <w:p w14:paraId="0440ABA5" w14:textId="77777777" w:rsidR="00C3503E" w:rsidRPr="004D48EC" w:rsidRDefault="00C3503E" w:rsidP="00C3503E">
      <w:pPr>
        <w:pStyle w:val="NormaleWeb"/>
        <w:spacing w:before="0" w:beforeAutospacing="0" w:after="0" w:afterAutospacing="0"/>
        <w:jc w:val="both"/>
        <w:rPr>
          <w:sz w:val="20"/>
          <w:szCs w:val="20"/>
          <w:lang w:val="en-US"/>
        </w:rPr>
      </w:pPr>
      <w:r w:rsidRPr="004D48EC">
        <w:rPr>
          <w:sz w:val="20"/>
          <w:szCs w:val="20"/>
          <w:lang w:val="en-US"/>
        </w:rPr>
        <w:t xml:space="preserve">In </w:t>
      </w:r>
      <w:r w:rsidRPr="004D48EC">
        <w:rPr>
          <w:b/>
          <w:bCs/>
          <w:sz w:val="20"/>
          <w:szCs w:val="20"/>
          <w:lang w:val="en-US"/>
        </w:rPr>
        <w:t>bold</w:t>
      </w:r>
      <w:r w:rsidRPr="004D48EC">
        <w:rPr>
          <w:sz w:val="20"/>
          <w:szCs w:val="20"/>
          <w:lang w:val="en-US"/>
        </w:rPr>
        <w:t xml:space="preserve"> are marked statistically significant smoothed variables in the single-factor model.</w:t>
      </w:r>
    </w:p>
    <w:p w14:paraId="40058539" w14:textId="18CA58C7" w:rsidR="00C3503E" w:rsidRPr="004D48EC" w:rsidRDefault="00C3503E" w:rsidP="00C3503E">
      <w:pPr>
        <w:pStyle w:val="NormaleWeb"/>
        <w:spacing w:before="0" w:beforeAutospacing="0" w:after="0" w:afterAutospacing="0"/>
        <w:jc w:val="both"/>
        <w:rPr>
          <w:sz w:val="22"/>
          <w:szCs w:val="22"/>
          <w:lang w:val="en-US"/>
        </w:rPr>
        <w:sectPr w:rsidR="00C3503E" w:rsidRPr="004D48EC" w:rsidSect="0048540E">
          <w:pgSz w:w="16838" w:h="11906" w:orient="landscape"/>
          <w:pgMar w:top="1701" w:right="1417" w:bottom="1701" w:left="1417" w:header="708" w:footer="708" w:gutter="0"/>
          <w:cols w:space="708"/>
          <w:docGrid w:linePitch="360"/>
        </w:sectPr>
      </w:pPr>
      <w:r w:rsidRPr="004D48EC">
        <w:rPr>
          <w:sz w:val="20"/>
          <w:szCs w:val="20"/>
          <w:vertAlign w:val="superscript"/>
          <w:lang w:val="en-US"/>
        </w:rPr>
        <w:t>*</w:t>
      </w:r>
      <w:r w:rsidRPr="004D48EC">
        <w:rPr>
          <w:sz w:val="20"/>
          <w:szCs w:val="20"/>
          <w:lang w:val="en-US"/>
        </w:rPr>
        <w:t xml:space="preserve">This indicates </w:t>
      </w:r>
      <w:r w:rsidRPr="004D48EC">
        <w:rPr>
          <w:i/>
          <w:iCs/>
          <w:sz w:val="20"/>
          <w:szCs w:val="20"/>
          <w:lang w:val="en-US"/>
        </w:rPr>
        <w:t>P values</w:t>
      </w:r>
      <w:r w:rsidRPr="004D48EC">
        <w:rPr>
          <w:sz w:val="20"/>
          <w:szCs w:val="20"/>
          <w:lang w:val="en-US"/>
        </w:rPr>
        <w:t xml:space="preserve"> &lt; 0</w:t>
      </w:r>
      <w:r w:rsidR="006667FC">
        <w:rPr>
          <w:sz w:val="20"/>
          <w:szCs w:val="20"/>
          <w:lang w:val="en-US"/>
        </w:rPr>
        <w:t>.</w:t>
      </w:r>
      <w:r w:rsidRPr="004D48EC">
        <w:rPr>
          <w:sz w:val="20"/>
          <w:szCs w:val="20"/>
          <w:lang w:val="en-US"/>
        </w:rPr>
        <w:t xml:space="preserve">05; </w:t>
      </w:r>
      <w:r w:rsidRPr="004D48EC">
        <w:rPr>
          <w:sz w:val="20"/>
          <w:szCs w:val="20"/>
          <w:vertAlign w:val="superscript"/>
          <w:lang w:val="en-US"/>
        </w:rPr>
        <w:t>**</w:t>
      </w:r>
      <w:r w:rsidRPr="004D48EC">
        <w:rPr>
          <w:sz w:val="20"/>
          <w:szCs w:val="20"/>
          <w:lang w:val="en-US"/>
        </w:rPr>
        <w:t xml:space="preserve">This indicates </w:t>
      </w:r>
      <w:r w:rsidRPr="004D48EC">
        <w:rPr>
          <w:i/>
          <w:iCs/>
          <w:sz w:val="20"/>
          <w:szCs w:val="20"/>
          <w:lang w:val="en-US"/>
        </w:rPr>
        <w:t>P values</w:t>
      </w:r>
      <w:r w:rsidRPr="004D48EC">
        <w:rPr>
          <w:sz w:val="20"/>
          <w:szCs w:val="20"/>
          <w:lang w:val="en-US"/>
        </w:rPr>
        <w:t xml:space="preserve"> &lt; 0</w:t>
      </w:r>
      <w:r w:rsidR="006667FC">
        <w:rPr>
          <w:sz w:val="20"/>
          <w:szCs w:val="20"/>
          <w:lang w:val="en-US"/>
        </w:rPr>
        <w:t>.</w:t>
      </w:r>
      <w:r w:rsidRPr="004D48EC">
        <w:rPr>
          <w:sz w:val="20"/>
          <w:szCs w:val="20"/>
          <w:lang w:val="en-US"/>
        </w:rPr>
        <w:t>01</w:t>
      </w:r>
    </w:p>
    <w:p w14:paraId="45197B5E" w14:textId="511DBE1D" w:rsidR="00C3503E" w:rsidRPr="004D48EC" w:rsidRDefault="00C3503E" w:rsidP="00C3503E">
      <w:pPr>
        <w:pStyle w:val="NormaleWeb"/>
        <w:spacing w:before="0" w:beforeAutospacing="0" w:after="120" w:afterAutospacing="0"/>
        <w:jc w:val="both"/>
        <w:rPr>
          <w:sz w:val="20"/>
          <w:szCs w:val="20"/>
          <w:lang w:val="en-US"/>
        </w:rPr>
      </w:pPr>
      <w:r w:rsidRPr="004D48EC">
        <w:rPr>
          <w:b/>
          <w:bCs/>
          <w:sz w:val="20"/>
          <w:szCs w:val="20"/>
          <w:lang w:val="en-US"/>
        </w:rPr>
        <w:lastRenderedPageBreak/>
        <w:t xml:space="preserve">Supplementary Table 11. Variables associated </w:t>
      </w:r>
      <w:r w:rsidR="002D0417" w:rsidRPr="004D48EC">
        <w:rPr>
          <w:b/>
          <w:bCs/>
          <w:sz w:val="20"/>
          <w:szCs w:val="20"/>
          <w:lang w:val="en-US"/>
        </w:rPr>
        <w:t xml:space="preserve">with </w:t>
      </w:r>
      <w:r w:rsidRPr="004D48EC">
        <w:rPr>
          <w:b/>
          <w:bCs/>
          <w:sz w:val="20"/>
          <w:szCs w:val="20"/>
          <w:lang w:val="en-US"/>
        </w:rPr>
        <w:t>Influenza mortality (201</w:t>
      </w:r>
      <w:r w:rsidR="00634EF8" w:rsidRPr="004D48EC">
        <w:rPr>
          <w:b/>
          <w:bCs/>
          <w:sz w:val="20"/>
          <w:szCs w:val="20"/>
          <w:lang w:val="en-US"/>
        </w:rPr>
        <w:t>7</w:t>
      </w:r>
      <w:r w:rsidRPr="004D48EC">
        <w:rPr>
          <w:b/>
          <w:bCs/>
          <w:sz w:val="20"/>
          <w:szCs w:val="20"/>
          <w:lang w:val="en-US"/>
        </w:rPr>
        <w:t>) across 171 nations in the generalized additive multi-factor model</w:t>
      </w:r>
    </w:p>
    <w:tbl>
      <w:tblPr>
        <w:tblStyle w:val="Grigliatabella"/>
        <w:tblW w:w="0" w:type="auto"/>
        <w:jc w:val="center"/>
        <w:tblLook w:val="04A0" w:firstRow="1" w:lastRow="0" w:firstColumn="1" w:lastColumn="0" w:noHBand="0" w:noVBand="1"/>
      </w:tblPr>
      <w:tblGrid>
        <w:gridCol w:w="2762"/>
        <w:gridCol w:w="576"/>
        <w:gridCol w:w="621"/>
        <w:gridCol w:w="801"/>
        <w:gridCol w:w="692"/>
        <w:gridCol w:w="1762"/>
        <w:gridCol w:w="840"/>
        <w:gridCol w:w="736"/>
      </w:tblGrid>
      <w:tr w:rsidR="00C3503E" w:rsidRPr="004D48EC" w14:paraId="11C2126E" w14:textId="77777777" w:rsidTr="00A3154E">
        <w:trPr>
          <w:jc w:val="center"/>
        </w:trPr>
        <w:tc>
          <w:tcPr>
            <w:tcW w:w="0" w:type="auto"/>
            <w:shd w:val="clear" w:color="auto" w:fill="D0CECE" w:themeFill="background2" w:themeFillShade="E6"/>
          </w:tcPr>
          <w:p w14:paraId="7D9E99BD" w14:textId="77777777" w:rsidR="00C3503E" w:rsidRPr="004D48EC" w:rsidRDefault="00C3503E" w:rsidP="00A3154E">
            <w:pPr>
              <w:pStyle w:val="NormaleWeb"/>
              <w:spacing w:before="0" w:beforeAutospacing="0" w:after="0" w:afterAutospacing="0"/>
              <w:jc w:val="center"/>
              <w:rPr>
                <w:sz w:val="16"/>
                <w:szCs w:val="16"/>
                <w:lang w:val="en-US"/>
              </w:rPr>
            </w:pPr>
            <w:r w:rsidRPr="004D48EC">
              <w:rPr>
                <w:sz w:val="16"/>
                <w:szCs w:val="16"/>
                <w:lang w:val="en-US"/>
              </w:rPr>
              <w:t>Smoothed variable</w:t>
            </w:r>
          </w:p>
        </w:tc>
        <w:tc>
          <w:tcPr>
            <w:tcW w:w="0" w:type="auto"/>
            <w:shd w:val="clear" w:color="auto" w:fill="D0CECE" w:themeFill="background2" w:themeFillShade="E6"/>
          </w:tcPr>
          <w:p w14:paraId="487CEAA2" w14:textId="77777777" w:rsidR="00C3503E" w:rsidRPr="004D48EC" w:rsidRDefault="00C3503E" w:rsidP="00A3154E">
            <w:pPr>
              <w:pStyle w:val="NormaleWeb"/>
              <w:spacing w:before="0" w:beforeAutospacing="0" w:after="0" w:afterAutospacing="0"/>
              <w:jc w:val="center"/>
              <w:rPr>
                <w:sz w:val="16"/>
                <w:szCs w:val="16"/>
                <w:lang w:val="en-US"/>
              </w:rPr>
            </w:pPr>
            <w:r w:rsidRPr="004D48EC">
              <w:rPr>
                <w:sz w:val="16"/>
                <w:szCs w:val="16"/>
                <w:lang w:val="en-US"/>
              </w:rPr>
              <w:t>Edf</w:t>
            </w:r>
          </w:p>
        </w:tc>
        <w:tc>
          <w:tcPr>
            <w:tcW w:w="0" w:type="auto"/>
            <w:shd w:val="clear" w:color="auto" w:fill="D0CECE" w:themeFill="background2" w:themeFillShade="E6"/>
          </w:tcPr>
          <w:p w14:paraId="7B42362B" w14:textId="77777777" w:rsidR="00C3503E" w:rsidRPr="004D48EC" w:rsidRDefault="00C3503E" w:rsidP="00A3154E">
            <w:pPr>
              <w:pStyle w:val="NormaleWeb"/>
              <w:spacing w:before="0" w:beforeAutospacing="0" w:after="0" w:afterAutospacing="0"/>
              <w:jc w:val="center"/>
              <w:rPr>
                <w:sz w:val="16"/>
                <w:szCs w:val="16"/>
                <w:lang w:val="en-US"/>
              </w:rPr>
            </w:pPr>
            <w:r w:rsidRPr="004D48EC">
              <w:rPr>
                <w:sz w:val="16"/>
                <w:szCs w:val="16"/>
                <w:lang w:val="en-US"/>
              </w:rPr>
              <w:t>Ref.df</w:t>
            </w:r>
          </w:p>
        </w:tc>
        <w:tc>
          <w:tcPr>
            <w:tcW w:w="0" w:type="auto"/>
            <w:shd w:val="clear" w:color="auto" w:fill="D0CECE" w:themeFill="background2" w:themeFillShade="E6"/>
          </w:tcPr>
          <w:p w14:paraId="36251059" w14:textId="77777777" w:rsidR="00C3503E" w:rsidRPr="004D48EC" w:rsidRDefault="00C3503E" w:rsidP="00A3154E">
            <w:pPr>
              <w:pStyle w:val="NormaleWeb"/>
              <w:spacing w:before="0" w:beforeAutospacing="0" w:after="0" w:afterAutospacing="0"/>
              <w:jc w:val="center"/>
              <w:rPr>
                <w:sz w:val="16"/>
                <w:szCs w:val="16"/>
                <w:lang w:val="en-US"/>
              </w:rPr>
            </w:pPr>
            <w:r w:rsidRPr="004D48EC">
              <w:rPr>
                <w:sz w:val="16"/>
                <w:szCs w:val="16"/>
                <w:lang w:val="en-US"/>
              </w:rPr>
              <w:t>P value</w:t>
            </w:r>
          </w:p>
        </w:tc>
        <w:tc>
          <w:tcPr>
            <w:tcW w:w="0" w:type="auto"/>
            <w:shd w:val="clear" w:color="auto" w:fill="D0CECE" w:themeFill="background2" w:themeFillShade="E6"/>
          </w:tcPr>
          <w:p w14:paraId="46F10292" w14:textId="77777777" w:rsidR="00C3503E" w:rsidRPr="004D48EC" w:rsidRDefault="00C3503E" w:rsidP="00A3154E">
            <w:pPr>
              <w:pStyle w:val="NormaleWeb"/>
              <w:spacing w:before="0" w:beforeAutospacing="0" w:after="0" w:afterAutospacing="0"/>
              <w:jc w:val="center"/>
              <w:rPr>
                <w:sz w:val="16"/>
                <w:szCs w:val="16"/>
                <w:lang w:val="en-US"/>
              </w:rPr>
            </w:pPr>
            <w:r w:rsidRPr="004D48EC">
              <w:rPr>
                <w:sz w:val="16"/>
                <w:szCs w:val="16"/>
                <w:lang w:val="en-US"/>
              </w:rPr>
              <w:t>F value</w:t>
            </w:r>
          </w:p>
        </w:tc>
        <w:tc>
          <w:tcPr>
            <w:tcW w:w="0" w:type="auto"/>
            <w:shd w:val="clear" w:color="auto" w:fill="D0CECE" w:themeFill="background2" w:themeFillShade="E6"/>
          </w:tcPr>
          <w:p w14:paraId="26FC6585" w14:textId="77777777" w:rsidR="00C3503E" w:rsidRPr="004D48EC" w:rsidRDefault="00C3503E" w:rsidP="00A3154E">
            <w:pPr>
              <w:pStyle w:val="NormaleWeb"/>
              <w:spacing w:before="0" w:beforeAutospacing="0" w:after="0" w:afterAutospacing="0"/>
              <w:jc w:val="center"/>
              <w:rPr>
                <w:sz w:val="16"/>
                <w:szCs w:val="16"/>
                <w:lang w:val="en-US"/>
              </w:rPr>
            </w:pPr>
            <w:r w:rsidRPr="004D48EC">
              <w:rPr>
                <w:sz w:val="16"/>
                <w:szCs w:val="16"/>
                <w:lang w:val="en-US"/>
              </w:rPr>
              <w:t>Deviance explained (%)</w:t>
            </w:r>
          </w:p>
        </w:tc>
        <w:tc>
          <w:tcPr>
            <w:tcW w:w="0" w:type="auto"/>
            <w:shd w:val="clear" w:color="auto" w:fill="D0CECE" w:themeFill="background2" w:themeFillShade="E6"/>
          </w:tcPr>
          <w:p w14:paraId="3BCF67EC" w14:textId="77777777" w:rsidR="00C3503E" w:rsidRPr="004D48EC" w:rsidRDefault="00C3503E" w:rsidP="00A3154E">
            <w:pPr>
              <w:pStyle w:val="NormaleWeb"/>
              <w:spacing w:before="0" w:beforeAutospacing="0" w:after="0" w:afterAutospacing="0"/>
              <w:jc w:val="center"/>
              <w:rPr>
                <w:sz w:val="16"/>
                <w:szCs w:val="16"/>
                <w:lang w:val="en-US"/>
              </w:rPr>
            </w:pPr>
            <w:r w:rsidRPr="004D48EC">
              <w:rPr>
                <w:sz w:val="16"/>
                <w:szCs w:val="16"/>
                <w:lang w:val="en-US"/>
              </w:rPr>
              <w:t>Adjust R</w:t>
            </w:r>
            <w:r w:rsidRPr="004D48EC">
              <w:rPr>
                <w:sz w:val="16"/>
                <w:szCs w:val="16"/>
                <w:vertAlign w:val="superscript"/>
                <w:lang w:val="en-US"/>
              </w:rPr>
              <w:t>2</w:t>
            </w:r>
          </w:p>
        </w:tc>
        <w:tc>
          <w:tcPr>
            <w:tcW w:w="0" w:type="auto"/>
            <w:shd w:val="clear" w:color="auto" w:fill="D0CECE" w:themeFill="background2" w:themeFillShade="E6"/>
          </w:tcPr>
          <w:p w14:paraId="1ED2A2F3" w14:textId="77777777" w:rsidR="00C3503E" w:rsidRPr="004D48EC" w:rsidRDefault="00C3503E" w:rsidP="00A3154E">
            <w:pPr>
              <w:pStyle w:val="NormaleWeb"/>
              <w:spacing w:before="0" w:beforeAutospacing="0" w:after="0" w:afterAutospacing="0"/>
              <w:jc w:val="center"/>
              <w:rPr>
                <w:sz w:val="16"/>
                <w:szCs w:val="16"/>
                <w:lang w:val="en-US"/>
              </w:rPr>
            </w:pPr>
            <w:r w:rsidRPr="004D48EC">
              <w:rPr>
                <w:sz w:val="16"/>
                <w:szCs w:val="16"/>
                <w:lang w:val="en-US"/>
              </w:rPr>
              <w:t>AIC</w:t>
            </w:r>
          </w:p>
        </w:tc>
      </w:tr>
      <w:tr w:rsidR="00C3503E" w:rsidRPr="004D48EC" w14:paraId="51A23F29" w14:textId="77777777" w:rsidTr="00A3154E">
        <w:trPr>
          <w:jc w:val="center"/>
        </w:trPr>
        <w:tc>
          <w:tcPr>
            <w:tcW w:w="0" w:type="auto"/>
          </w:tcPr>
          <w:p w14:paraId="5D49CABE" w14:textId="7777777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Urban population rate</w:t>
            </w:r>
          </w:p>
        </w:tc>
        <w:tc>
          <w:tcPr>
            <w:tcW w:w="0" w:type="auto"/>
          </w:tcPr>
          <w:p w14:paraId="72F3D17B" w14:textId="4AE9E379"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6</w:t>
            </w:r>
            <w:r w:rsidR="006667FC">
              <w:rPr>
                <w:sz w:val="16"/>
                <w:szCs w:val="16"/>
                <w:lang w:val="en-US"/>
              </w:rPr>
              <w:t>.</w:t>
            </w:r>
            <w:r w:rsidRPr="004D48EC">
              <w:rPr>
                <w:sz w:val="16"/>
                <w:szCs w:val="16"/>
                <w:lang w:val="en-US"/>
              </w:rPr>
              <w:t>941</w:t>
            </w:r>
          </w:p>
        </w:tc>
        <w:tc>
          <w:tcPr>
            <w:tcW w:w="0" w:type="auto"/>
          </w:tcPr>
          <w:p w14:paraId="0EB8628F" w14:textId="6808C360"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7</w:t>
            </w:r>
            <w:r w:rsidR="006667FC">
              <w:rPr>
                <w:sz w:val="16"/>
                <w:szCs w:val="16"/>
                <w:lang w:val="en-US"/>
              </w:rPr>
              <w:t>.</w:t>
            </w:r>
            <w:r w:rsidRPr="004D48EC">
              <w:rPr>
                <w:sz w:val="16"/>
                <w:szCs w:val="16"/>
                <w:lang w:val="en-US"/>
              </w:rPr>
              <w:t>999</w:t>
            </w:r>
          </w:p>
        </w:tc>
        <w:tc>
          <w:tcPr>
            <w:tcW w:w="0" w:type="auto"/>
          </w:tcPr>
          <w:p w14:paraId="52A9B9A0" w14:textId="282287B9"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175</w:t>
            </w:r>
          </w:p>
        </w:tc>
        <w:tc>
          <w:tcPr>
            <w:tcW w:w="0" w:type="auto"/>
          </w:tcPr>
          <w:p w14:paraId="5443195F" w14:textId="382E667D"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46</w:t>
            </w:r>
          </w:p>
        </w:tc>
        <w:tc>
          <w:tcPr>
            <w:tcW w:w="0" w:type="auto"/>
            <w:vMerge w:val="restart"/>
            <w:vAlign w:val="center"/>
          </w:tcPr>
          <w:p w14:paraId="2D314115" w14:textId="1D94BDFC" w:rsidR="00C3503E" w:rsidRPr="004D48EC" w:rsidRDefault="00C3503E" w:rsidP="00A3154E">
            <w:pPr>
              <w:pStyle w:val="NormaleWeb"/>
              <w:spacing w:before="0" w:beforeAutospacing="0" w:after="0" w:afterAutospacing="0"/>
              <w:rPr>
                <w:sz w:val="16"/>
                <w:szCs w:val="16"/>
                <w:lang w:val="en-US"/>
              </w:rPr>
            </w:pPr>
            <w:r w:rsidRPr="004D48EC">
              <w:rPr>
                <w:sz w:val="16"/>
                <w:szCs w:val="16"/>
                <w:lang w:val="en-US"/>
              </w:rPr>
              <w:t>84</w:t>
            </w:r>
            <w:r w:rsidR="006667FC">
              <w:rPr>
                <w:sz w:val="16"/>
                <w:szCs w:val="16"/>
                <w:lang w:val="en-US"/>
              </w:rPr>
              <w:t>.</w:t>
            </w:r>
            <w:r w:rsidRPr="004D48EC">
              <w:rPr>
                <w:sz w:val="16"/>
                <w:szCs w:val="16"/>
                <w:lang w:val="en-US"/>
              </w:rPr>
              <w:t>3</w:t>
            </w:r>
          </w:p>
        </w:tc>
        <w:tc>
          <w:tcPr>
            <w:tcW w:w="0" w:type="auto"/>
            <w:vMerge w:val="restart"/>
            <w:vAlign w:val="center"/>
          </w:tcPr>
          <w:p w14:paraId="559A87DD" w14:textId="08891EE5" w:rsidR="00C3503E" w:rsidRPr="004D48EC" w:rsidRDefault="00C3503E" w:rsidP="00A3154E">
            <w:pPr>
              <w:pStyle w:val="NormaleWeb"/>
              <w:spacing w:before="0" w:beforeAutospacing="0" w:after="0" w:afterAutospacing="0"/>
              <w:rPr>
                <w:sz w:val="16"/>
                <w:szCs w:val="16"/>
                <w:lang w:val="en-US"/>
              </w:rPr>
            </w:pPr>
            <w:r w:rsidRPr="004D48EC">
              <w:rPr>
                <w:sz w:val="16"/>
                <w:szCs w:val="16"/>
                <w:lang w:val="en-US"/>
              </w:rPr>
              <w:t>0</w:t>
            </w:r>
            <w:r w:rsidR="006667FC">
              <w:rPr>
                <w:sz w:val="16"/>
                <w:szCs w:val="16"/>
                <w:lang w:val="en-US"/>
              </w:rPr>
              <w:t>.</w:t>
            </w:r>
            <w:r w:rsidRPr="004D48EC">
              <w:rPr>
                <w:sz w:val="16"/>
                <w:szCs w:val="16"/>
                <w:lang w:val="en-US"/>
              </w:rPr>
              <w:t>802</w:t>
            </w:r>
          </w:p>
        </w:tc>
        <w:tc>
          <w:tcPr>
            <w:tcW w:w="0" w:type="auto"/>
            <w:vMerge w:val="restart"/>
            <w:vAlign w:val="center"/>
          </w:tcPr>
          <w:p w14:paraId="245AFCD5" w14:textId="481CE2B9" w:rsidR="00C3503E" w:rsidRPr="004D48EC" w:rsidRDefault="00C3503E" w:rsidP="00A3154E">
            <w:pPr>
              <w:pStyle w:val="NormaleWeb"/>
              <w:spacing w:before="0" w:beforeAutospacing="0" w:after="0" w:afterAutospacing="0"/>
              <w:rPr>
                <w:sz w:val="16"/>
                <w:szCs w:val="16"/>
                <w:lang w:val="en-US"/>
              </w:rPr>
            </w:pPr>
            <w:r w:rsidRPr="004D48EC">
              <w:rPr>
                <w:sz w:val="16"/>
                <w:szCs w:val="16"/>
                <w:lang w:val="en-US"/>
              </w:rPr>
              <w:t>1578</w:t>
            </w:r>
            <w:r w:rsidR="006667FC">
              <w:rPr>
                <w:sz w:val="16"/>
                <w:szCs w:val="16"/>
                <w:lang w:val="en-US"/>
              </w:rPr>
              <w:t>.</w:t>
            </w:r>
            <w:r w:rsidRPr="004D48EC">
              <w:rPr>
                <w:sz w:val="16"/>
                <w:szCs w:val="16"/>
                <w:lang w:val="en-US"/>
              </w:rPr>
              <w:t>66</w:t>
            </w:r>
          </w:p>
        </w:tc>
      </w:tr>
      <w:tr w:rsidR="00C3503E" w:rsidRPr="004D48EC" w14:paraId="08189E52" w14:textId="77777777" w:rsidTr="00A3154E">
        <w:trPr>
          <w:jc w:val="center"/>
        </w:trPr>
        <w:tc>
          <w:tcPr>
            <w:tcW w:w="0" w:type="auto"/>
          </w:tcPr>
          <w:p w14:paraId="585DE22F" w14:textId="7777777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Median age</w:t>
            </w:r>
          </w:p>
        </w:tc>
        <w:tc>
          <w:tcPr>
            <w:tcW w:w="0" w:type="auto"/>
          </w:tcPr>
          <w:p w14:paraId="24BAFA32" w14:textId="0D0BC3B5"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324</w:t>
            </w:r>
          </w:p>
        </w:tc>
        <w:tc>
          <w:tcPr>
            <w:tcW w:w="0" w:type="auto"/>
          </w:tcPr>
          <w:p w14:paraId="341D10D4" w14:textId="4F0948F6"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577</w:t>
            </w:r>
          </w:p>
        </w:tc>
        <w:tc>
          <w:tcPr>
            <w:tcW w:w="0" w:type="auto"/>
          </w:tcPr>
          <w:p w14:paraId="5A1B657D" w14:textId="015D5C49"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121</w:t>
            </w:r>
          </w:p>
        </w:tc>
        <w:tc>
          <w:tcPr>
            <w:tcW w:w="0" w:type="auto"/>
          </w:tcPr>
          <w:p w14:paraId="68114965" w14:textId="1A7EE0EE"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85</w:t>
            </w:r>
          </w:p>
        </w:tc>
        <w:tc>
          <w:tcPr>
            <w:tcW w:w="0" w:type="auto"/>
            <w:vMerge/>
          </w:tcPr>
          <w:p w14:paraId="7A39917D"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0D8F5489"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4EAAC371"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6B19AFC2" w14:textId="77777777" w:rsidTr="00A3154E">
        <w:trPr>
          <w:jc w:val="center"/>
        </w:trPr>
        <w:tc>
          <w:tcPr>
            <w:tcW w:w="0" w:type="auto"/>
          </w:tcPr>
          <w:p w14:paraId="337E6238" w14:textId="7777777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Wealth</w:t>
            </w:r>
          </w:p>
        </w:tc>
        <w:tc>
          <w:tcPr>
            <w:tcW w:w="0" w:type="auto"/>
          </w:tcPr>
          <w:p w14:paraId="128ABB30" w14:textId="44B6590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6F3BE6CB" w14:textId="7B43983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6811E916" w14:textId="30553A4E"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603</w:t>
            </w:r>
          </w:p>
        </w:tc>
        <w:tc>
          <w:tcPr>
            <w:tcW w:w="0" w:type="auto"/>
          </w:tcPr>
          <w:p w14:paraId="1227EE33" w14:textId="3ABACD1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27</w:t>
            </w:r>
          </w:p>
        </w:tc>
        <w:tc>
          <w:tcPr>
            <w:tcW w:w="0" w:type="auto"/>
            <w:vMerge/>
          </w:tcPr>
          <w:p w14:paraId="20E9E203"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47904B81"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05AD7978"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7DD511E8" w14:textId="77777777" w:rsidTr="00A3154E">
        <w:trPr>
          <w:jc w:val="center"/>
        </w:trPr>
        <w:tc>
          <w:tcPr>
            <w:tcW w:w="0" w:type="auto"/>
          </w:tcPr>
          <w:p w14:paraId="53788409" w14:textId="7777777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Government effectiveness</w:t>
            </w:r>
          </w:p>
        </w:tc>
        <w:tc>
          <w:tcPr>
            <w:tcW w:w="0" w:type="auto"/>
          </w:tcPr>
          <w:p w14:paraId="516E3019" w14:textId="554315B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0B381F54" w14:textId="14DB1704"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031690BE" w14:textId="358BB640"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638</w:t>
            </w:r>
          </w:p>
        </w:tc>
        <w:tc>
          <w:tcPr>
            <w:tcW w:w="0" w:type="auto"/>
          </w:tcPr>
          <w:p w14:paraId="13BB777B" w14:textId="3D80DFE5"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22</w:t>
            </w:r>
          </w:p>
        </w:tc>
        <w:tc>
          <w:tcPr>
            <w:tcW w:w="0" w:type="auto"/>
            <w:vMerge/>
          </w:tcPr>
          <w:p w14:paraId="19E374D7"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46062DB4"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761424CF"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08261166" w14:textId="77777777" w:rsidTr="00A3154E">
        <w:trPr>
          <w:jc w:val="center"/>
        </w:trPr>
        <w:tc>
          <w:tcPr>
            <w:tcW w:w="0" w:type="auto"/>
          </w:tcPr>
          <w:p w14:paraId="721CE318" w14:textId="77777777" w:rsidR="00C3503E" w:rsidRPr="004D48EC" w:rsidRDefault="00C3503E" w:rsidP="00A3154E">
            <w:pPr>
              <w:pStyle w:val="NormaleWeb"/>
              <w:spacing w:before="0" w:beforeAutospacing="0" w:after="0" w:afterAutospacing="0"/>
              <w:jc w:val="both"/>
              <w:rPr>
                <w:b/>
                <w:bCs/>
                <w:sz w:val="16"/>
                <w:szCs w:val="16"/>
                <w:lang w:val="en-US"/>
              </w:rPr>
            </w:pPr>
            <w:r w:rsidRPr="004D48EC">
              <w:rPr>
                <w:b/>
                <w:bCs/>
                <w:sz w:val="16"/>
                <w:szCs w:val="16"/>
                <w:lang w:val="en-US"/>
              </w:rPr>
              <w:t>Latitude of country’s capital</w:t>
            </w:r>
          </w:p>
        </w:tc>
        <w:tc>
          <w:tcPr>
            <w:tcW w:w="0" w:type="auto"/>
          </w:tcPr>
          <w:p w14:paraId="59410C9F" w14:textId="4B02FEFA"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7</w:t>
            </w:r>
            <w:r w:rsidR="006667FC">
              <w:rPr>
                <w:sz w:val="16"/>
                <w:szCs w:val="16"/>
                <w:lang w:val="en-US"/>
              </w:rPr>
              <w:t>.</w:t>
            </w:r>
            <w:r w:rsidRPr="004D48EC">
              <w:rPr>
                <w:sz w:val="16"/>
                <w:szCs w:val="16"/>
                <w:lang w:val="en-US"/>
              </w:rPr>
              <w:t>815</w:t>
            </w:r>
          </w:p>
        </w:tc>
        <w:tc>
          <w:tcPr>
            <w:tcW w:w="0" w:type="auto"/>
          </w:tcPr>
          <w:p w14:paraId="2F8E282C" w14:textId="0F1BBADE"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8</w:t>
            </w:r>
            <w:r w:rsidR="006667FC">
              <w:rPr>
                <w:sz w:val="16"/>
                <w:szCs w:val="16"/>
                <w:lang w:val="en-US"/>
              </w:rPr>
              <w:t>.</w:t>
            </w:r>
            <w:r w:rsidRPr="004D48EC">
              <w:rPr>
                <w:sz w:val="16"/>
                <w:szCs w:val="16"/>
                <w:lang w:val="en-US"/>
              </w:rPr>
              <w:t>610</w:t>
            </w:r>
          </w:p>
        </w:tc>
        <w:tc>
          <w:tcPr>
            <w:tcW w:w="0" w:type="auto"/>
          </w:tcPr>
          <w:p w14:paraId="7BA7F5D9" w14:textId="67418F9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6</w:t>
            </w:r>
            <w:r w:rsidR="006667FC">
              <w:rPr>
                <w:sz w:val="16"/>
                <w:szCs w:val="16"/>
                <w:lang w:val="en-US"/>
              </w:rPr>
              <w:t>.</w:t>
            </w:r>
            <w:r w:rsidRPr="004D48EC">
              <w:rPr>
                <w:sz w:val="16"/>
                <w:szCs w:val="16"/>
                <w:lang w:val="en-US"/>
              </w:rPr>
              <w:t>52e-6</w:t>
            </w:r>
            <w:r w:rsidRPr="004D48EC">
              <w:rPr>
                <w:sz w:val="16"/>
                <w:szCs w:val="16"/>
                <w:vertAlign w:val="superscript"/>
                <w:lang w:val="en-US"/>
              </w:rPr>
              <w:t>**</w:t>
            </w:r>
          </w:p>
        </w:tc>
        <w:tc>
          <w:tcPr>
            <w:tcW w:w="0" w:type="auto"/>
          </w:tcPr>
          <w:p w14:paraId="758F8C2D" w14:textId="683574AD"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5</w:t>
            </w:r>
            <w:r w:rsidR="006667FC">
              <w:rPr>
                <w:sz w:val="16"/>
                <w:szCs w:val="16"/>
                <w:lang w:val="en-US"/>
              </w:rPr>
              <w:t>.</w:t>
            </w:r>
            <w:r w:rsidRPr="004D48EC">
              <w:rPr>
                <w:sz w:val="16"/>
                <w:szCs w:val="16"/>
                <w:lang w:val="en-US"/>
              </w:rPr>
              <w:t>41</w:t>
            </w:r>
          </w:p>
        </w:tc>
        <w:tc>
          <w:tcPr>
            <w:tcW w:w="0" w:type="auto"/>
            <w:vMerge/>
          </w:tcPr>
          <w:p w14:paraId="1F018E6A"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19C139EC"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24D7DC2B"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606421AC" w14:textId="77777777" w:rsidTr="00A3154E">
        <w:trPr>
          <w:jc w:val="center"/>
        </w:trPr>
        <w:tc>
          <w:tcPr>
            <w:tcW w:w="0" w:type="auto"/>
          </w:tcPr>
          <w:p w14:paraId="37763D3D" w14:textId="77777777" w:rsidR="00C3503E" w:rsidRPr="004D48EC" w:rsidRDefault="00C3503E" w:rsidP="00A3154E">
            <w:pPr>
              <w:pStyle w:val="NormaleWeb"/>
              <w:spacing w:before="0" w:beforeAutospacing="0" w:after="0" w:afterAutospacing="0"/>
              <w:jc w:val="both"/>
              <w:rPr>
                <w:b/>
                <w:bCs/>
                <w:sz w:val="16"/>
                <w:szCs w:val="16"/>
                <w:lang w:val="en-US"/>
              </w:rPr>
            </w:pPr>
            <w:r w:rsidRPr="004D48EC">
              <w:rPr>
                <w:b/>
                <w:bCs/>
                <w:sz w:val="16"/>
                <w:szCs w:val="16"/>
                <w:lang w:val="en-US"/>
              </w:rPr>
              <w:t>Headache disorders prevalence</w:t>
            </w:r>
          </w:p>
        </w:tc>
        <w:tc>
          <w:tcPr>
            <w:tcW w:w="0" w:type="auto"/>
          </w:tcPr>
          <w:p w14:paraId="4E181611" w14:textId="0F62666C"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977</w:t>
            </w:r>
          </w:p>
        </w:tc>
        <w:tc>
          <w:tcPr>
            <w:tcW w:w="0" w:type="auto"/>
          </w:tcPr>
          <w:p w14:paraId="0D1359E7" w14:textId="11F045B9"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2</w:t>
            </w:r>
            <w:r w:rsidR="006667FC">
              <w:rPr>
                <w:sz w:val="16"/>
                <w:szCs w:val="16"/>
                <w:lang w:val="en-US"/>
              </w:rPr>
              <w:t>.</w:t>
            </w:r>
            <w:r w:rsidRPr="004D48EC">
              <w:rPr>
                <w:sz w:val="16"/>
                <w:szCs w:val="16"/>
                <w:lang w:val="en-US"/>
              </w:rPr>
              <w:t>505</w:t>
            </w:r>
          </w:p>
        </w:tc>
        <w:tc>
          <w:tcPr>
            <w:tcW w:w="0" w:type="auto"/>
          </w:tcPr>
          <w:p w14:paraId="3A6CB096" w14:textId="6E022266"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016</w:t>
            </w:r>
            <w:r w:rsidRPr="004D48EC">
              <w:rPr>
                <w:sz w:val="16"/>
                <w:szCs w:val="16"/>
                <w:vertAlign w:val="superscript"/>
                <w:lang w:val="en-US"/>
              </w:rPr>
              <w:t>*</w:t>
            </w:r>
          </w:p>
        </w:tc>
        <w:tc>
          <w:tcPr>
            <w:tcW w:w="0" w:type="auto"/>
          </w:tcPr>
          <w:p w14:paraId="76BF30C6" w14:textId="732BA412"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4</w:t>
            </w:r>
            <w:r w:rsidR="006667FC">
              <w:rPr>
                <w:sz w:val="16"/>
                <w:szCs w:val="16"/>
                <w:lang w:val="en-US"/>
              </w:rPr>
              <w:t>.</w:t>
            </w:r>
            <w:r w:rsidRPr="004D48EC">
              <w:rPr>
                <w:sz w:val="16"/>
                <w:szCs w:val="16"/>
                <w:lang w:val="en-US"/>
              </w:rPr>
              <w:t>08</w:t>
            </w:r>
          </w:p>
        </w:tc>
        <w:tc>
          <w:tcPr>
            <w:tcW w:w="0" w:type="auto"/>
            <w:vMerge/>
          </w:tcPr>
          <w:p w14:paraId="1FBF044F"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7E14FF38"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06901436"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7A1A488A" w14:textId="77777777" w:rsidTr="00A3154E">
        <w:trPr>
          <w:jc w:val="center"/>
        </w:trPr>
        <w:tc>
          <w:tcPr>
            <w:tcW w:w="0" w:type="auto"/>
          </w:tcPr>
          <w:p w14:paraId="7C6CBD50" w14:textId="77777777" w:rsidR="00C3503E" w:rsidRPr="004D48EC" w:rsidRDefault="00C3503E" w:rsidP="00A3154E">
            <w:pPr>
              <w:pStyle w:val="NormaleWeb"/>
              <w:spacing w:before="0" w:beforeAutospacing="0" w:after="0" w:afterAutospacing="0"/>
              <w:jc w:val="both"/>
              <w:rPr>
                <w:b/>
                <w:bCs/>
                <w:sz w:val="16"/>
                <w:szCs w:val="16"/>
                <w:lang w:val="en-US"/>
              </w:rPr>
            </w:pPr>
            <w:r w:rsidRPr="004D48EC">
              <w:rPr>
                <w:b/>
                <w:bCs/>
                <w:sz w:val="16"/>
                <w:szCs w:val="16"/>
                <w:lang w:val="en-US"/>
              </w:rPr>
              <w:t>Diabetes prevalence</w:t>
            </w:r>
          </w:p>
        </w:tc>
        <w:tc>
          <w:tcPr>
            <w:tcW w:w="0" w:type="auto"/>
          </w:tcPr>
          <w:p w14:paraId="72A7B399" w14:textId="46784F25"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4</w:t>
            </w:r>
            <w:r w:rsidR="006667FC">
              <w:rPr>
                <w:sz w:val="16"/>
                <w:szCs w:val="16"/>
                <w:lang w:val="en-US"/>
              </w:rPr>
              <w:t>.</w:t>
            </w:r>
            <w:r w:rsidRPr="004D48EC">
              <w:rPr>
                <w:sz w:val="16"/>
                <w:szCs w:val="16"/>
                <w:lang w:val="en-US"/>
              </w:rPr>
              <w:t>031</w:t>
            </w:r>
          </w:p>
        </w:tc>
        <w:tc>
          <w:tcPr>
            <w:tcW w:w="0" w:type="auto"/>
          </w:tcPr>
          <w:p w14:paraId="26A1F96F" w14:textId="4542402C"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4</w:t>
            </w:r>
            <w:r w:rsidR="006667FC">
              <w:rPr>
                <w:sz w:val="16"/>
                <w:szCs w:val="16"/>
                <w:lang w:val="en-US"/>
              </w:rPr>
              <w:t>.</w:t>
            </w:r>
            <w:r w:rsidRPr="004D48EC">
              <w:rPr>
                <w:sz w:val="16"/>
                <w:szCs w:val="16"/>
                <w:lang w:val="en-US"/>
              </w:rPr>
              <w:t>967</w:t>
            </w:r>
          </w:p>
        </w:tc>
        <w:tc>
          <w:tcPr>
            <w:tcW w:w="0" w:type="auto"/>
          </w:tcPr>
          <w:p w14:paraId="2EEACCC0" w14:textId="5C5293D3"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3</w:t>
            </w:r>
            <w:r w:rsidR="006667FC">
              <w:rPr>
                <w:sz w:val="16"/>
                <w:szCs w:val="16"/>
                <w:lang w:val="en-US"/>
              </w:rPr>
              <w:t>.</w:t>
            </w:r>
            <w:r w:rsidRPr="004D48EC">
              <w:rPr>
                <w:sz w:val="16"/>
                <w:szCs w:val="16"/>
                <w:lang w:val="en-US"/>
              </w:rPr>
              <w:t>49e-4</w:t>
            </w:r>
            <w:r w:rsidRPr="004D48EC">
              <w:rPr>
                <w:sz w:val="16"/>
                <w:szCs w:val="16"/>
                <w:vertAlign w:val="superscript"/>
                <w:lang w:val="en-US"/>
              </w:rPr>
              <w:t>**</w:t>
            </w:r>
          </w:p>
        </w:tc>
        <w:tc>
          <w:tcPr>
            <w:tcW w:w="0" w:type="auto"/>
          </w:tcPr>
          <w:p w14:paraId="00BDA8C9" w14:textId="385C0971"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4</w:t>
            </w:r>
            <w:r w:rsidR="006667FC">
              <w:rPr>
                <w:sz w:val="16"/>
                <w:szCs w:val="16"/>
                <w:lang w:val="en-US"/>
              </w:rPr>
              <w:t>.</w:t>
            </w:r>
            <w:r w:rsidRPr="004D48EC">
              <w:rPr>
                <w:sz w:val="16"/>
                <w:szCs w:val="16"/>
                <w:lang w:val="en-US"/>
              </w:rPr>
              <w:t>96</w:t>
            </w:r>
          </w:p>
        </w:tc>
        <w:tc>
          <w:tcPr>
            <w:tcW w:w="0" w:type="auto"/>
            <w:vMerge/>
          </w:tcPr>
          <w:p w14:paraId="0700E1FE"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47EA7EE1"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0A124629"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4D6B15FE" w14:textId="77777777" w:rsidTr="00A3154E">
        <w:trPr>
          <w:jc w:val="center"/>
        </w:trPr>
        <w:tc>
          <w:tcPr>
            <w:tcW w:w="0" w:type="auto"/>
          </w:tcPr>
          <w:p w14:paraId="5D5DD86F" w14:textId="77777777" w:rsidR="00C3503E" w:rsidRPr="004D48EC" w:rsidRDefault="00C3503E" w:rsidP="00A3154E">
            <w:pPr>
              <w:pStyle w:val="NormaleWeb"/>
              <w:spacing w:before="0" w:beforeAutospacing="0" w:after="0" w:afterAutospacing="0"/>
              <w:jc w:val="both"/>
              <w:rPr>
                <w:b/>
                <w:bCs/>
                <w:sz w:val="16"/>
                <w:szCs w:val="16"/>
                <w:lang w:val="en-US"/>
              </w:rPr>
            </w:pPr>
            <w:r w:rsidRPr="004D48EC">
              <w:rPr>
                <w:b/>
                <w:bCs/>
                <w:sz w:val="16"/>
                <w:szCs w:val="16"/>
                <w:lang w:val="en-US"/>
              </w:rPr>
              <w:t>Chronic kidney diseases prevalence</w:t>
            </w:r>
          </w:p>
        </w:tc>
        <w:tc>
          <w:tcPr>
            <w:tcW w:w="0" w:type="auto"/>
          </w:tcPr>
          <w:p w14:paraId="7444EF5D" w14:textId="48540FA0"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139FC936" w14:textId="772B581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000</w:t>
            </w:r>
          </w:p>
        </w:tc>
        <w:tc>
          <w:tcPr>
            <w:tcW w:w="0" w:type="auto"/>
          </w:tcPr>
          <w:p w14:paraId="73F6CAFF" w14:textId="1B0A760F"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25e-5</w:t>
            </w:r>
            <w:r w:rsidRPr="004D48EC">
              <w:rPr>
                <w:sz w:val="16"/>
                <w:szCs w:val="16"/>
                <w:vertAlign w:val="superscript"/>
                <w:lang w:val="en-US"/>
              </w:rPr>
              <w:t>**</w:t>
            </w:r>
          </w:p>
        </w:tc>
        <w:tc>
          <w:tcPr>
            <w:tcW w:w="0" w:type="auto"/>
          </w:tcPr>
          <w:p w14:paraId="5DD6832F" w14:textId="28C1A489"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20</w:t>
            </w:r>
            <w:r w:rsidR="006667FC">
              <w:rPr>
                <w:sz w:val="16"/>
                <w:szCs w:val="16"/>
                <w:lang w:val="en-US"/>
              </w:rPr>
              <w:t>.</w:t>
            </w:r>
            <w:r w:rsidRPr="004D48EC">
              <w:rPr>
                <w:sz w:val="16"/>
                <w:szCs w:val="16"/>
                <w:lang w:val="en-US"/>
              </w:rPr>
              <w:t>65</w:t>
            </w:r>
          </w:p>
        </w:tc>
        <w:tc>
          <w:tcPr>
            <w:tcW w:w="0" w:type="auto"/>
            <w:vMerge/>
          </w:tcPr>
          <w:p w14:paraId="0973874E"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301A7E06"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036178FC"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52EB82D1" w14:textId="77777777" w:rsidTr="00A3154E">
        <w:trPr>
          <w:jc w:val="center"/>
        </w:trPr>
        <w:tc>
          <w:tcPr>
            <w:tcW w:w="0" w:type="auto"/>
          </w:tcPr>
          <w:p w14:paraId="20377ED4" w14:textId="77777777" w:rsidR="00C3503E" w:rsidRPr="004D48EC" w:rsidRDefault="00C3503E" w:rsidP="00A3154E">
            <w:pPr>
              <w:pStyle w:val="NormaleWeb"/>
              <w:spacing w:before="0" w:beforeAutospacing="0" w:after="0" w:afterAutospacing="0"/>
              <w:jc w:val="both"/>
              <w:rPr>
                <w:b/>
                <w:bCs/>
                <w:sz w:val="16"/>
                <w:szCs w:val="16"/>
                <w:lang w:val="en-US"/>
              </w:rPr>
            </w:pPr>
            <w:r w:rsidRPr="004D48EC">
              <w:rPr>
                <w:b/>
                <w:bCs/>
                <w:sz w:val="16"/>
                <w:szCs w:val="16"/>
                <w:lang w:val="en-US"/>
              </w:rPr>
              <w:t>Chronic liver diseases prevalence</w:t>
            </w:r>
          </w:p>
        </w:tc>
        <w:tc>
          <w:tcPr>
            <w:tcW w:w="0" w:type="auto"/>
          </w:tcPr>
          <w:p w14:paraId="0C093E6C" w14:textId="393BDC36"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2</w:t>
            </w:r>
            <w:r w:rsidR="006667FC">
              <w:rPr>
                <w:sz w:val="16"/>
                <w:szCs w:val="16"/>
                <w:lang w:val="en-US"/>
              </w:rPr>
              <w:t>.</w:t>
            </w:r>
            <w:r w:rsidRPr="004D48EC">
              <w:rPr>
                <w:sz w:val="16"/>
                <w:szCs w:val="16"/>
                <w:lang w:val="en-US"/>
              </w:rPr>
              <w:t>613</w:t>
            </w:r>
          </w:p>
        </w:tc>
        <w:tc>
          <w:tcPr>
            <w:tcW w:w="0" w:type="auto"/>
          </w:tcPr>
          <w:p w14:paraId="59AC5993" w14:textId="5289E792"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3</w:t>
            </w:r>
            <w:r w:rsidR="006667FC">
              <w:rPr>
                <w:sz w:val="16"/>
                <w:szCs w:val="16"/>
                <w:lang w:val="en-US"/>
              </w:rPr>
              <w:t>.</w:t>
            </w:r>
            <w:r w:rsidRPr="004D48EC">
              <w:rPr>
                <w:sz w:val="16"/>
                <w:szCs w:val="16"/>
                <w:lang w:val="en-US"/>
              </w:rPr>
              <w:t>338</w:t>
            </w:r>
          </w:p>
        </w:tc>
        <w:tc>
          <w:tcPr>
            <w:tcW w:w="0" w:type="auto"/>
          </w:tcPr>
          <w:p w14:paraId="43F539EA" w14:textId="18E84FFE"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4</w:t>
            </w:r>
            <w:r w:rsidR="006667FC">
              <w:rPr>
                <w:sz w:val="16"/>
                <w:szCs w:val="16"/>
                <w:lang w:val="en-US"/>
              </w:rPr>
              <w:t>.</w:t>
            </w:r>
            <w:r w:rsidRPr="004D48EC">
              <w:rPr>
                <w:sz w:val="16"/>
                <w:szCs w:val="16"/>
                <w:lang w:val="en-US"/>
              </w:rPr>
              <w:t>33e-4</w:t>
            </w:r>
            <w:r w:rsidRPr="004D48EC">
              <w:rPr>
                <w:sz w:val="16"/>
                <w:szCs w:val="16"/>
                <w:vertAlign w:val="superscript"/>
                <w:lang w:val="en-US"/>
              </w:rPr>
              <w:t>**</w:t>
            </w:r>
          </w:p>
        </w:tc>
        <w:tc>
          <w:tcPr>
            <w:tcW w:w="0" w:type="auto"/>
          </w:tcPr>
          <w:p w14:paraId="31BB93DC" w14:textId="0B9B0381"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6</w:t>
            </w:r>
            <w:r w:rsidR="006667FC">
              <w:rPr>
                <w:sz w:val="16"/>
                <w:szCs w:val="16"/>
                <w:lang w:val="en-US"/>
              </w:rPr>
              <w:t>.</w:t>
            </w:r>
            <w:r w:rsidRPr="004D48EC">
              <w:rPr>
                <w:sz w:val="16"/>
                <w:szCs w:val="16"/>
                <w:lang w:val="en-US"/>
              </w:rPr>
              <w:t>15</w:t>
            </w:r>
          </w:p>
        </w:tc>
        <w:tc>
          <w:tcPr>
            <w:tcW w:w="0" w:type="auto"/>
            <w:vMerge/>
          </w:tcPr>
          <w:p w14:paraId="04242E33"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7B0D14BE"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3FE1C265"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381EF320" w14:textId="77777777" w:rsidTr="00A3154E">
        <w:trPr>
          <w:jc w:val="center"/>
        </w:trPr>
        <w:tc>
          <w:tcPr>
            <w:tcW w:w="0" w:type="auto"/>
          </w:tcPr>
          <w:p w14:paraId="30067BDF" w14:textId="77777777"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Chronic respiratory diseases prevalence</w:t>
            </w:r>
          </w:p>
        </w:tc>
        <w:tc>
          <w:tcPr>
            <w:tcW w:w="0" w:type="auto"/>
          </w:tcPr>
          <w:p w14:paraId="03CADBBA" w14:textId="04DB7B9F"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847</w:t>
            </w:r>
          </w:p>
        </w:tc>
        <w:tc>
          <w:tcPr>
            <w:tcW w:w="0" w:type="auto"/>
          </w:tcPr>
          <w:p w14:paraId="185C2D83" w14:textId="03ACC6A5"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2</w:t>
            </w:r>
            <w:r w:rsidR="006667FC">
              <w:rPr>
                <w:sz w:val="16"/>
                <w:szCs w:val="16"/>
                <w:lang w:val="en-US"/>
              </w:rPr>
              <w:t>.</w:t>
            </w:r>
            <w:r w:rsidRPr="004D48EC">
              <w:rPr>
                <w:sz w:val="16"/>
                <w:szCs w:val="16"/>
                <w:lang w:val="en-US"/>
              </w:rPr>
              <w:t>311</w:t>
            </w:r>
          </w:p>
        </w:tc>
        <w:tc>
          <w:tcPr>
            <w:tcW w:w="0" w:type="auto"/>
          </w:tcPr>
          <w:p w14:paraId="234AC43F" w14:textId="30E6E77A"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277</w:t>
            </w:r>
          </w:p>
        </w:tc>
        <w:tc>
          <w:tcPr>
            <w:tcW w:w="0" w:type="auto"/>
          </w:tcPr>
          <w:p w14:paraId="06576D92" w14:textId="47119FEF"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17</w:t>
            </w:r>
          </w:p>
        </w:tc>
        <w:tc>
          <w:tcPr>
            <w:tcW w:w="0" w:type="auto"/>
            <w:vMerge/>
          </w:tcPr>
          <w:p w14:paraId="631334DB"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72DFA5F3"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08EE46CE" w14:textId="77777777" w:rsidR="00C3503E" w:rsidRPr="004D48EC" w:rsidRDefault="00C3503E" w:rsidP="00A3154E">
            <w:pPr>
              <w:pStyle w:val="NormaleWeb"/>
              <w:spacing w:before="0" w:beforeAutospacing="0" w:after="0" w:afterAutospacing="0"/>
              <w:jc w:val="both"/>
              <w:rPr>
                <w:sz w:val="16"/>
                <w:szCs w:val="16"/>
                <w:lang w:val="en-US"/>
              </w:rPr>
            </w:pPr>
          </w:p>
        </w:tc>
      </w:tr>
      <w:tr w:rsidR="00C3503E" w:rsidRPr="004D48EC" w14:paraId="65C46810" w14:textId="77777777" w:rsidTr="00A3154E">
        <w:trPr>
          <w:jc w:val="center"/>
        </w:trPr>
        <w:tc>
          <w:tcPr>
            <w:tcW w:w="0" w:type="auto"/>
          </w:tcPr>
          <w:p w14:paraId="1661E580" w14:textId="77777777" w:rsidR="00C3503E" w:rsidRPr="004D48EC" w:rsidRDefault="00C3503E" w:rsidP="00A3154E">
            <w:pPr>
              <w:pStyle w:val="NormaleWeb"/>
              <w:spacing w:before="0" w:beforeAutospacing="0" w:after="0" w:afterAutospacing="0"/>
              <w:jc w:val="both"/>
              <w:rPr>
                <w:b/>
                <w:bCs/>
                <w:sz w:val="16"/>
                <w:szCs w:val="16"/>
                <w:lang w:val="en-US"/>
              </w:rPr>
            </w:pPr>
            <w:r w:rsidRPr="004D48EC">
              <w:rPr>
                <w:sz w:val="16"/>
                <w:szCs w:val="16"/>
                <w:lang w:val="en-US"/>
              </w:rPr>
              <w:t>Cardiovascular diseases prevalence</w:t>
            </w:r>
          </w:p>
        </w:tc>
        <w:tc>
          <w:tcPr>
            <w:tcW w:w="0" w:type="auto"/>
          </w:tcPr>
          <w:p w14:paraId="44AE0EEE" w14:textId="263A5991"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5</w:t>
            </w:r>
            <w:r w:rsidR="006667FC">
              <w:rPr>
                <w:sz w:val="16"/>
                <w:szCs w:val="16"/>
                <w:lang w:val="en-US"/>
              </w:rPr>
              <w:t>.</w:t>
            </w:r>
            <w:r w:rsidRPr="004D48EC">
              <w:rPr>
                <w:sz w:val="16"/>
                <w:szCs w:val="16"/>
                <w:lang w:val="en-US"/>
              </w:rPr>
              <w:t>107</w:t>
            </w:r>
          </w:p>
        </w:tc>
        <w:tc>
          <w:tcPr>
            <w:tcW w:w="0" w:type="auto"/>
          </w:tcPr>
          <w:p w14:paraId="647F9979" w14:textId="16F980F5"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6</w:t>
            </w:r>
            <w:r w:rsidR="006667FC">
              <w:rPr>
                <w:sz w:val="16"/>
                <w:szCs w:val="16"/>
                <w:lang w:val="en-US"/>
              </w:rPr>
              <w:t>.</w:t>
            </w:r>
            <w:r w:rsidRPr="004D48EC">
              <w:rPr>
                <w:sz w:val="16"/>
                <w:szCs w:val="16"/>
                <w:lang w:val="en-US"/>
              </w:rPr>
              <w:t>200</w:t>
            </w:r>
          </w:p>
        </w:tc>
        <w:tc>
          <w:tcPr>
            <w:tcW w:w="0" w:type="auto"/>
          </w:tcPr>
          <w:p w14:paraId="0E2FAF12" w14:textId="0EC14788"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0</w:t>
            </w:r>
            <w:r w:rsidR="006667FC">
              <w:rPr>
                <w:sz w:val="16"/>
                <w:szCs w:val="16"/>
                <w:lang w:val="en-US"/>
              </w:rPr>
              <w:t>.</w:t>
            </w:r>
            <w:r w:rsidRPr="004D48EC">
              <w:rPr>
                <w:sz w:val="16"/>
                <w:szCs w:val="16"/>
                <w:lang w:val="en-US"/>
              </w:rPr>
              <w:t>065</w:t>
            </w:r>
          </w:p>
        </w:tc>
        <w:tc>
          <w:tcPr>
            <w:tcW w:w="0" w:type="auto"/>
          </w:tcPr>
          <w:p w14:paraId="565BFF88" w14:textId="21001FA3" w:rsidR="00C3503E" w:rsidRPr="004D48EC" w:rsidRDefault="00C3503E" w:rsidP="00A3154E">
            <w:pPr>
              <w:pStyle w:val="NormaleWeb"/>
              <w:spacing w:before="0" w:beforeAutospacing="0" w:after="0" w:afterAutospacing="0"/>
              <w:jc w:val="both"/>
              <w:rPr>
                <w:sz w:val="16"/>
                <w:szCs w:val="16"/>
                <w:lang w:val="en-US"/>
              </w:rPr>
            </w:pPr>
            <w:r w:rsidRPr="004D48EC">
              <w:rPr>
                <w:sz w:val="16"/>
                <w:szCs w:val="16"/>
                <w:lang w:val="en-US"/>
              </w:rPr>
              <w:t>1</w:t>
            </w:r>
            <w:r w:rsidR="006667FC">
              <w:rPr>
                <w:sz w:val="16"/>
                <w:szCs w:val="16"/>
                <w:lang w:val="en-US"/>
              </w:rPr>
              <w:t>.</w:t>
            </w:r>
            <w:r w:rsidRPr="004D48EC">
              <w:rPr>
                <w:sz w:val="16"/>
                <w:szCs w:val="16"/>
                <w:lang w:val="en-US"/>
              </w:rPr>
              <w:t>99</w:t>
            </w:r>
          </w:p>
        </w:tc>
        <w:tc>
          <w:tcPr>
            <w:tcW w:w="0" w:type="auto"/>
            <w:vMerge/>
          </w:tcPr>
          <w:p w14:paraId="2266F4E0"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62CD0180" w14:textId="77777777" w:rsidR="00C3503E" w:rsidRPr="004D48EC" w:rsidRDefault="00C3503E" w:rsidP="00A3154E">
            <w:pPr>
              <w:pStyle w:val="NormaleWeb"/>
              <w:spacing w:before="0" w:beforeAutospacing="0" w:after="0" w:afterAutospacing="0"/>
              <w:jc w:val="both"/>
              <w:rPr>
                <w:sz w:val="16"/>
                <w:szCs w:val="16"/>
                <w:lang w:val="en-US"/>
              </w:rPr>
            </w:pPr>
          </w:p>
        </w:tc>
        <w:tc>
          <w:tcPr>
            <w:tcW w:w="0" w:type="auto"/>
            <w:vMerge/>
          </w:tcPr>
          <w:p w14:paraId="6DBF7A51" w14:textId="77777777" w:rsidR="00C3503E" w:rsidRPr="004D48EC" w:rsidRDefault="00C3503E" w:rsidP="00A3154E">
            <w:pPr>
              <w:pStyle w:val="NormaleWeb"/>
              <w:spacing w:before="0" w:beforeAutospacing="0" w:after="0" w:afterAutospacing="0"/>
              <w:jc w:val="both"/>
              <w:rPr>
                <w:sz w:val="16"/>
                <w:szCs w:val="16"/>
                <w:lang w:val="en-US"/>
              </w:rPr>
            </w:pPr>
          </w:p>
        </w:tc>
      </w:tr>
    </w:tbl>
    <w:p w14:paraId="3AD92AB8" w14:textId="129CDF63" w:rsidR="00C3503E" w:rsidRPr="004D48EC" w:rsidRDefault="00C3503E" w:rsidP="00C3503E">
      <w:pPr>
        <w:pStyle w:val="NormaleWeb"/>
        <w:spacing w:before="0" w:beforeAutospacing="0" w:after="0" w:afterAutospacing="0"/>
        <w:jc w:val="both"/>
        <w:rPr>
          <w:sz w:val="20"/>
          <w:szCs w:val="20"/>
          <w:lang w:val="en-US"/>
        </w:rPr>
      </w:pPr>
      <w:r w:rsidRPr="004D48EC">
        <w:rPr>
          <w:sz w:val="20"/>
          <w:szCs w:val="20"/>
          <w:lang w:val="en-US"/>
        </w:rPr>
        <w:t>Estimated degree of freedom (Edf), degree of reference (Ref. df), P value, F value, deviance explained (%), adjusted R</w:t>
      </w:r>
      <w:r w:rsidRPr="004D48EC">
        <w:rPr>
          <w:position w:val="6"/>
          <w:sz w:val="20"/>
          <w:szCs w:val="20"/>
          <w:lang w:val="en-US"/>
        </w:rPr>
        <w:t>2</w:t>
      </w:r>
      <w:r w:rsidRPr="004D48EC">
        <w:rPr>
          <w:sz w:val="20"/>
          <w:szCs w:val="20"/>
          <w:lang w:val="en-US"/>
        </w:rPr>
        <w:t xml:space="preserve">, and Akaike information criterion (AIC) for the smoothed variables in the </w:t>
      </w:r>
      <w:r w:rsidRPr="004D48EC">
        <w:rPr>
          <w:sz w:val="20"/>
          <w:szCs w:val="20"/>
          <w:u w:val="single"/>
          <w:lang w:val="en-US"/>
        </w:rPr>
        <w:t>multi-factor model</w:t>
      </w:r>
      <w:r w:rsidRPr="004D48EC">
        <w:rPr>
          <w:sz w:val="20"/>
          <w:szCs w:val="20"/>
          <w:lang w:val="en-US"/>
        </w:rPr>
        <w:t xml:space="preserve"> for Influence mortality. In the multi-factor model, only statistically significant variables from the single-factor were included. Headache disorders prevalence, migraine prevalence and tension-type headache prevalence were highly correlated (r≥0</w:t>
      </w:r>
      <w:r w:rsidR="006667FC">
        <w:rPr>
          <w:sz w:val="20"/>
          <w:szCs w:val="20"/>
          <w:lang w:val="en-US"/>
        </w:rPr>
        <w:t>.</w:t>
      </w:r>
      <w:r w:rsidRPr="004D48EC">
        <w:rPr>
          <w:sz w:val="20"/>
          <w:szCs w:val="20"/>
          <w:lang w:val="en-US"/>
        </w:rPr>
        <w:t>70; p&lt;0</w:t>
      </w:r>
      <w:r w:rsidR="006667FC">
        <w:rPr>
          <w:sz w:val="20"/>
          <w:szCs w:val="20"/>
          <w:lang w:val="en-US"/>
        </w:rPr>
        <w:t>.</w:t>
      </w:r>
      <w:r w:rsidRPr="004D48EC">
        <w:rPr>
          <w:sz w:val="20"/>
          <w:szCs w:val="20"/>
          <w:lang w:val="en-US"/>
        </w:rPr>
        <w:t>05): Hence, we modelled individually in the multi-factor model and we selected the best model based on AIC (best model considering tension-type headache prevalence instead of headache disorders prevalence or migraine prevalence).</w:t>
      </w:r>
    </w:p>
    <w:p w14:paraId="3848A6D1" w14:textId="77777777" w:rsidR="00C3503E" w:rsidRPr="004D48EC" w:rsidRDefault="00C3503E" w:rsidP="00C3503E">
      <w:pPr>
        <w:pStyle w:val="NormaleWeb"/>
        <w:spacing w:before="0" w:beforeAutospacing="0" w:after="0" w:afterAutospacing="0"/>
        <w:jc w:val="both"/>
        <w:rPr>
          <w:sz w:val="20"/>
          <w:szCs w:val="20"/>
          <w:lang w:val="en-US"/>
        </w:rPr>
      </w:pPr>
    </w:p>
    <w:p w14:paraId="56346ED3" w14:textId="77777777" w:rsidR="00C3503E" w:rsidRPr="004D48EC" w:rsidRDefault="00C3503E" w:rsidP="00C3503E">
      <w:pPr>
        <w:pStyle w:val="NormaleWeb"/>
        <w:spacing w:before="0" w:beforeAutospacing="0" w:after="0" w:afterAutospacing="0"/>
        <w:jc w:val="both"/>
        <w:rPr>
          <w:sz w:val="20"/>
          <w:szCs w:val="20"/>
          <w:lang w:val="en-US"/>
        </w:rPr>
      </w:pPr>
      <w:r w:rsidRPr="004D48EC">
        <w:rPr>
          <w:sz w:val="20"/>
          <w:szCs w:val="20"/>
          <w:lang w:val="en-US"/>
        </w:rPr>
        <w:t xml:space="preserve">In </w:t>
      </w:r>
      <w:r w:rsidRPr="004D48EC">
        <w:rPr>
          <w:b/>
          <w:bCs/>
          <w:sz w:val="20"/>
          <w:szCs w:val="20"/>
          <w:lang w:val="en-US"/>
        </w:rPr>
        <w:t>bold</w:t>
      </w:r>
      <w:r w:rsidRPr="004D48EC">
        <w:rPr>
          <w:sz w:val="20"/>
          <w:szCs w:val="20"/>
          <w:lang w:val="en-US"/>
        </w:rPr>
        <w:t xml:space="preserve"> are marked statistically significant smoothed variables in the multi-factor model.</w:t>
      </w:r>
    </w:p>
    <w:p w14:paraId="348C78C2" w14:textId="5B9E5891" w:rsidR="00C3503E" w:rsidRPr="004D48EC" w:rsidRDefault="00C3503E" w:rsidP="00C3503E">
      <w:pPr>
        <w:pStyle w:val="NormaleWeb"/>
        <w:spacing w:before="0" w:beforeAutospacing="0" w:after="0" w:afterAutospacing="0"/>
        <w:jc w:val="both"/>
        <w:rPr>
          <w:sz w:val="20"/>
          <w:szCs w:val="20"/>
          <w:lang w:val="en-US"/>
        </w:rPr>
      </w:pPr>
      <w:r w:rsidRPr="004D48EC">
        <w:rPr>
          <w:sz w:val="20"/>
          <w:szCs w:val="20"/>
          <w:vertAlign w:val="superscript"/>
          <w:lang w:val="en-US"/>
        </w:rPr>
        <w:t>*</w:t>
      </w:r>
      <w:r w:rsidRPr="004D48EC">
        <w:rPr>
          <w:sz w:val="20"/>
          <w:szCs w:val="20"/>
          <w:lang w:val="en-US"/>
        </w:rPr>
        <w:t xml:space="preserve">This indicates </w:t>
      </w:r>
      <w:r w:rsidRPr="004D48EC">
        <w:rPr>
          <w:i/>
          <w:iCs/>
          <w:sz w:val="20"/>
          <w:szCs w:val="20"/>
          <w:lang w:val="en-US"/>
        </w:rPr>
        <w:t>P value</w:t>
      </w:r>
      <w:r w:rsidRPr="004D48EC">
        <w:rPr>
          <w:sz w:val="20"/>
          <w:szCs w:val="20"/>
          <w:lang w:val="en-US"/>
        </w:rPr>
        <w:t xml:space="preserve"> &lt; 0</w:t>
      </w:r>
      <w:r w:rsidR="006667FC">
        <w:rPr>
          <w:sz w:val="20"/>
          <w:szCs w:val="20"/>
          <w:lang w:val="en-US"/>
        </w:rPr>
        <w:t>.</w:t>
      </w:r>
      <w:r w:rsidRPr="004D48EC">
        <w:rPr>
          <w:sz w:val="20"/>
          <w:szCs w:val="20"/>
          <w:lang w:val="en-US"/>
        </w:rPr>
        <w:t>001</w:t>
      </w:r>
    </w:p>
    <w:p w14:paraId="0C0177BB" w14:textId="181008D3" w:rsidR="00C3503E" w:rsidRPr="004D48EC" w:rsidRDefault="00C3503E" w:rsidP="00C3503E">
      <w:pPr>
        <w:pStyle w:val="NormaleWeb"/>
        <w:spacing w:before="0" w:beforeAutospacing="0" w:after="0" w:afterAutospacing="0"/>
        <w:jc w:val="both"/>
        <w:rPr>
          <w:sz w:val="22"/>
          <w:szCs w:val="22"/>
          <w:lang w:val="en-US"/>
        </w:rPr>
        <w:sectPr w:rsidR="00C3503E" w:rsidRPr="004D48EC" w:rsidSect="000370C8">
          <w:pgSz w:w="16838" w:h="11906" w:orient="landscape"/>
          <w:pgMar w:top="1417" w:right="1701" w:bottom="1417" w:left="1701" w:header="708" w:footer="708" w:gutter="0"/>
          <w:cols w:space="708"/>
          <w:docGrid w:linePitch="360"/>
        </w:sectPr>
      </w:pPr>
      <w:r w:rsidRPr="004D48EC">
        <w:rPr>
          <w:sz w:val="20"/>
          <w:szCs w:val="20"/>
          <w:vertAlign w:val="superscript"/>
          <w:lang w:val="en-US"/>
        </w:rPr>
        <w:t>**</w:t>
      </w:r>
      <w:r w:rsidRPr="004D48EC">
        <w:rPr>
          <w:sz w:val="20"/>
          <w:szCs w:val="20"/>
          <w:lang w:val="en-US"/>
        </w:rPr>
        <w:t xml:space="preserve">This indicates </w:t>
      </w:r>
      <w:r w:rsidRPr="004D48EC">
        <w:rPr>
          <w:i/>
          <w:iCs/>
          <w:sz w:val="20"/>
          <w:szCs w:val="20"/>
          <w:lang w:val="en-US"/>
        </w:rPr>
        <w:t>P value</w:t>
      </w:r>
      <w:r w:rsidRPr="004D48EC">
        <w:rPr>
          <w:sz w:val="20"/>
          <w:szCs w:val="20"/>
          <w:lang w:val="en-US"/>
        </w:rPr>
        <w:t xml:space="preserve"> &lt; 0</w:t>
      </w:r>
      <w:r w:rsidR="006667FC">
        <w:rPr>
          <w:sz w:val="20"/>
          <w:szCs w:val="20"/>
          <w:lang w:val="en-US"/>
        </w:rPr>
        <w:t>.</w:t>
      </w:r>
      <w:r w:rsidRPr="004D48EC">
        <w:rPr>
          <w:sz w:val="20"/>
          <w:szCs w:val="20"/>
          <w:lang w:val="en-US"/>
        </w:rPr>
        <w:t>0001</w:t>
      </w:r>
    </w:p>
    <w:p w14:paraId="60EF2F5B" w14:textId="77777777" w:rsidR="003D1DFB" w:rsidRPr="003D1DFB" w:rsidRDefault="003D1DFB" w:rsidP="003D1DFB">
      <w:pPr>
        <w:jc w:val="both"/>
        <w:rPr>
          <w:b/>
          <w:bCs/>
          <w:sz w:val="20"/>
          <w:szCs w:val="20"/>
          <w:lang w:val="en-US"/>
        </w:rPr>
      </w:pPr>
      <w:r w:rsidRPr="003D1DFB">
        <w:rPr>
          <w:b/>
          <w:bCs/>
          <w:sz w:val="20"/>
          <w:szCs w:val="20"/>
          <w:lang w:val="en-US"/>
        </w:rPr>
        <w:lastRenderedPageBreak/>
        <w:t>Supplementary Figure 1. The PRISMA flow diagram of the meta-analysis</w:t>
      </w:r>
    </w:p>
    <w:p w14:paraId="7AE60DA1" w14:textId="76511026" w:rsidR="003D1DFB" w:rsidRDefault="003D1DFB" w:rsidP="00551753">
      <w:pPr>
        <w:jc w:val="both"/>
        <w:rPr>
          <w:b/>
          <w:bCs/>
          <w:sz w:val="20"/>
          <w:szCs w:val="20"/>
          <w:lang w:val="en-US"/>
        </w:rPr>
      </w:pPr>
    </w:p>
    <w:p w14:paraId="1EE56ED4" w14:textId="19AF1FA1" w:rsidR="003D1DFB" w:rsidRDefault="003D1DFB" w:rsidP="00551753">
      <w:pPr>
        <w:jc w:val="both"/>
        <w:rPr>
          <w:b/>
          <w:bCs/>
          <w:sz w:val="20"/>
          <w:szCs w:val="20"/>
          <w:lang w:val="en-US"/>
        </w:rPr>
      </w:pPr>
      <w:r w:rsidRPr="0067506F">
        <w:rPr>
          <w:noProof/>
        </w:rPr>
        <w:drawing>
          <wp:inline distT="0" distB="0" distL="0" distR="0" wp14:anchorId="6E5D2CB1" wp14:editId="07886DE7">
            <wp:extent cx="4494711" cy="6119446"/>
            <wp:effectExtent l="63500" t="63500" r="128270" b="129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4711" cy="61194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A24B7E" w14:textId="77777777" w:rsidR="003D1DFB" w:rsidRDefault="003D1DFB" w:rsidP="00551753">
      <w:pPr>
        <w:jc w:val="both"/>
        <w:rPr>
          <w:b/>
          <w:bCs/>
          <w:sz w:val="20"/>
          <w:szCs w:val="20"/>
          <w:lang w:val="en-US"/>
        </w:rPr>
      </w:pPr>
    </w:p>
    <w:p w14:paraId="7E936F12" w14:textId="77777777" w:rsidR="003D1DFB" w:rsidRDefault="003D1DFB" w:rsidP="00551753">
      <w:pPr>
        <w:jc w:val="both"/>
        <w:rPr>
          <w:b/>
          <w:bCs/>
          <w:sz w:val="20"/>
          <w:szCs w:val="20"/>
          <w:lang w:val="en-US"/>
        </w:rPr>
        <w:sectPr w:rsidR="003D1DFB" w:rsidSect="00B84682">
          <w:pgSz w:w="11906" w:h="16838"/>
          <w:pgMar w:top="1417" w:right="1701" w:bottom="1417" w:left="1701" w:header="708" w:footer="708" w:gutter="0"/>
          <w:cols w:space="708"/>
          <w:docGrid w:linePitch="360"/>
        </w:sectPr>
      </w:pPr>
    </w:p>
    <w:p w14:paraId="0BC3CCFD" w14:textId="3E8153F0" w:rsidR="00551753" w:rsidRPr="004D48EC" w:rsidRDefault="00551753" w:rsidP="00551753">
      <w:pPr>
        <w:jc w:val="both"/>
        <w:rPr>
          <w:b/>
          <w:bCs/>
          <w:sz w:val="20"/>
          <w:szCs w:val="20"/>
          <w:lang w:val="en-US"/>
        </w:rPr>
      </w:pPr>
      <w:r w:rsidRPr="004D48EC">
        <w:rPr>
          <w:b/>
          <w:bCs/>
          <w:sz w:val="20"/>
          <w:szCs w:val="20"/>
          <w:lang w:val="en-US"/>
        </w:rPr>
        <w:lastRenderedPageBreak/>
        <w:t xml:space="preserve">Supplementary Figure </w:t>
      </w:r>
      <w:r w:rsidR="003D1DFB">
        <w:rPr>
          <w:b/>
          <w:bCs/>
          <w:sz w:val="20"/>
          <w:szCs w:val="20"/>
          <w:lang w:val="en-US"/>
        </w:rPr>
        <w:t>2</w:t>
      </w:r>
      <w:r w:rsidRPr="004D48EC">
        <w:rPr>
          <w:b/>
          <w:bCs/>
          <w:sz w:val="20"/>
          <w:szCs w:val="20"/>
          <w:lang w:val="en-US"/>
        </w:rPr>
        <w:t xml:space="preserve">. Funnel plot on the risk of headache </w:t>
      </w:r>
      <w:r w:rsidR="00A4377D" w:rsidRPr="004D48EC">
        <w:rPr>
          <w:b/>
          <w:bCs/>
          <w:sz w:val="20"/>
          <w:szCs w:val="20"/>
          <w:lang w:val="en-US"/>
        </w:rPr>
        <w:t xml:space="preserve">among </w:t>
      </w:r>
      <w:r w:rsidRPr="004D48EC">
        <w:rPr>
          <w:b/>
          <w:bCs/>
          <w:sz w:val="20"/>
          <w:szCs w:val="20"/>
          <w:lang w:val="en-US"/>
        </w:rPr>
        <w:t xml:space="preserve">COVID-19 </w:t>
      </w:r>
      <w:r w:rsidR="00A4377D" w:rsidRPr="004D48EC">
        <w:rPr>
          <w:b/>
          <w:bCs/>
          <w:sz w:val="20"/>
          <w:szCs w:val="20"/>
          <w:lang w:val="en-US"/>
        </w:rPr>
        <w:t>in</w:t>
      </w:r>
      <w:r w:rsidRPr="004D48EC">
        <w:rPr>
          <w:b/>
          <w:bCs/>
          <w:sz w:val="20"/>
          <w:szCs w:val="20"/>
          <w:lang w:val="en-US"/>
        </w:rPr>
        <w:t>patients</w:t>
      </w:r>
      <w:r w:rsidR="00A4377D" w:rsidRPr="004D48EC">
        <w:rPr>
          <w:b/>
          <w:bCs/>
          <w:sz w:val="20"/>
          <w:szCs w:val="20"/>
          <w:lang w:val="en-US"/>
        </w:rPr>
        <w:t>,</w:t>
      </w:r>
      <w:r w:rsidRPr="004D48EC">
        <w:rPr>
          <w:b/>
          <w:bCs/>
          <w:sz w:val="20"/>
          <w:szCs w:val="20"/>
          <w:lang w:val="en-US"/>
        </w:rPr>
        <w:t xml:space="preserve"> after excluding outliers and over-influencer publications (n=41/48). </w:t>
      </w:r>
    </w:p>
    <w:p w14:paraId="719BAD65" w14:textId="77777777" w:rsidR="00551753" w:rsidRPr="004D48EC" w:rsidRDefault="00551753" w:rsidP="00551753">
      <w:pPr>
        <w:jc w:val="center"/>
        <w:rPr>
          <w:sz w:val="20"/>
          <w:szCs w:val="20"/>
          <w:lang w:val="en-US"/>
        </w:rPr>
      </w:pPr>
    </w:p>
    <w:p w14:paraId="7C57FFB4" w14:textId="77777777" w:rsidR="00551753" w:rsidRPr="004D48EC" w:rsidRDefault="00551753" w:rsidP="00551753">
      <w:pPr>
        <w:jc w:val="center"/>
        <w:rPr>
          <w:sz w:val="22"/>
          <w:szCs w:val="22"/>
          <w:lang w:val="en-US"/>
        </w:rPr>
      </w:pPr>
      <w:r w:rsidRPr="004D48EC">
        <w:rPr>
          <w:noProof/>
          <w:sz w:val="22"/>
          <w:szCs w:val="22"/>
          <w:lang w:val="en-US" w:eastAsia="en-US"/>
        </w:rPr>
        <w:drawing>
          <wp:inline distT="0" distB="0" distL="0" distR="0" wp14:anchorId="7914658E" wp14:editId="1E88FAD0">
            <wp:extent cx="4716844" cy="2930882"/>
            <wp:effectExtent l="63500" t="63500" r="121920" b="13017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8696" cy="3012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F98F68" w14:textId="77777777" w:rsidR="00551753" w:rsidRPr="004D48EC" w:rsidRDefault="00551753" w:rsidP="00551753">
      <w:pPr>
        <w:jc w:val="both"/>
        <w:rPr>
          <w:sz w:val="22"/>
          <w:szCs w:val="22"/>
          <w:lang w:val="en-US"/>
        </w:rPr>
      </w:pPr>
    </w:p>
    <w:p w14:paraId="3EFF5BBA" w14:textId="42DE1E41" w:rsidR="00551753" w:rsidRPr="004D48EC" w:rsidRDefault="00551753" w:rsidP="00551753">
      <w:pPr>
        <w:jc w:val="both"/>
        <w:rPr>
          <w:sz w:val="20"/>
          <w:szCs w:val="20"/>
          <w:lang w:val="en-US"/>
        </w:rPr>
        <w:sectPr w:rsidR="00551753" w:rsidRPr="004D48EC" w:rsidSect="00B84682">
          <w:pgSz w:w="11906" w:h="16838"/>
          <w:pgMar w:top="1417" w:right="1701" w:bottom="1417" w:left="1701" w:header="708" w:footer="708" w:gutter="0"/>
          <w:cols w:space="708"/>
          <w:docGrid w:linePitch="360"/>
        </w:sectPr>
      </w:pPr>
      <w:r w:rsidRPr="004D48EC">
        <w:rPr>
          <w:sz w:val="20"/>
          <w:szCs w:val="20"/>
          <w:lang w:val="en-US"/>
        </w:rPr>
        <w:t xml:space="preserve">Egger’s test significance was </w:t>
      </w:r>
      <w:r w:rsidRPr="004D48EC">
        <w:rPr>
          <w:i/>
          <w:iCs/>
          <w:sz w:val="20"/>
          <w:szCs w:val="20"/>
          <w:lang w:val="en-US"/>
        </w:rPr>
        <w:t>P value</w:t>
      </w:r>
      <w:r w:rsidRPr="004D48EC">
        <w:rPr>
          <w:sz w:val="20"/>
          <w:szCs w:val="20"/>
          <w:lang w:val="en-US"/>
        </w:rPr>
        <w:t xml:space="preserve"> = 0</w:t>
      </w:r>
      <w:r w:rsidR="006667FC">
        <w:rPr>
          <w:sz w:val="20"/>
          <w:szCs w:val="20"/>
          <w:lang w:val="en-US"/>
        </w:rPr>
        <w:t>.</w:t>
      </w:r>
      <w:r w:rsidRPr="004D48EC">
        <w:rPr>
          <w:sz w:val="20"/>
          <w:szCs w:val="20"/>
          <w:lang w:val="en-US"/>
        </w:rPr>
        <w:t>73</w:t>
      </w:r>
      <w:r w:rsidR="00C3503E" w:rsidRPr="004D48EC">
        <w:rPr>
          <w:sz w:val="20"/>
          <w:szCs w:val="20"/>
          <w:lang w:val="en-US"/>
        </w:rPr>
        <w:t>3</w:t>
      </w:r>
    </w:p>
    <w:p w14:paraId="581FFD3A" w14:textId="7EAD8205" w:rsidR="00953DC8" w:rsidRPr="004D48EC" w:rsidRDefault="00294717" w:rsidP="00294717">
      <w:pPr>
        <w:tabs>
          <w:tab w:val="left" w:pos="1605"/>
        </w:tabs>
        <w:jc w:val="both"/>
        <w:rPr>
          <w:b/>
          <w:bCs/>
          <w:sz w:val="20"/>
          <w:szCs w:val="20"/>
          <w:lang w:val="en-US"/>
        </w:rPr>
      </w:pPr>
      <w:r w:rsidRPr="004D48EC">
        <w:rPr>
          <w:b/>
          <w:bCs/>
          <w:sz w:val="20"/>
          <w:szCs w:val="20"/>
          <w:lang w:val="en-US"/>
        </w:rPr>
        <w:lastRenderedPageBreak/>
        <w:t xml:space="preserve">Supplementary Figure </w:t>
      </w:r>
      <w:r w:rsidR="00943B9F" w:rsidRPr="004D48EC">
        <w:rPr>
          <w:b/>
          <w:bCs/>
          <w:sz w:val="20"/>
          <w:szCs w:val="20"/>
          <w:lang w:val="en-US"/>
        </w:rPr>
        <w:t>3</w:t>
      </w:r>
      <w:r w:rsidRPr="004D48EC">
        <w:rPr>
          <w:b/>
          <w:bCs/>
          <w:sz w:val="20"/>
          <w:szCs w:val="20"/>
          <w:lang w:val="en-US"/>
        </w:rPr>
        <w:t xml:space="preserve">.  Non-linear relationship (Spearman’s rho) between study variables. </w:t>
      </w:r>
    </w:p>
    <w:p w14:paraId="5AAC2792" w14:textId="60D7F6B2" w:rsidR="00812F69" w:rsidRPr="004D48EC" w:rsidRDefault="00D351FE" w:rsidP="00294717">
      <w:pPr>
        <w:tabs>
          <w:tab w:val="left" w:pos="1605"/>
        </w:tabs>
        <w:jc w:val="both"/>
        <w:rPr>
          <w:b/>
          <w:bCs/>
          <w:sz w:val="22"/>
          <w:szCs w:val="22"/>
          <w:lang w:val="en-US"/>
        </w:rPr>
      </w:pPr>
      <w:r w:rsidRPr="004D48EC">
        <w:rPr>
          <w:noProof/>
          <w:sz w:val="22"/>
          <w:szCs w:val="22"/>
          <w:lang w:val="en-US" w:eastAsia="en-US"/>
        </w:rPr>
        <w:drawing>
          <wp:inline distT="0" distB="0" distL="0" distR="0" wp14:anchorId="394EA2D6" wp14:editId="5E40688E">
            <wp:extent cx="5284611" cy="5006212"/>
            <wp:effectExtent l="63500" t="63500" r="125730" b="1250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6036" cy="5007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95B314" w14:textId="5B4362C8" w:rsidR="00953DC8" w:rsidRPr="004D48EC" w:rsidRDefault="00953DC8" w:rsidP="00953DC8">
      <w:pPr>
        <w:jc w:val="both"/>
        <w:rPr>
          <w:sz w:val="20"/>
          <w:szCs w:val="20"/>
          <w:lang w:val="en-US"/>
        </w:rPr>
      </w:pPr>
      <w:r w:rsidRPr="004D48EC">
        <w:rPr>
          <w:sz w:val="20"/>
          <w:szCs w:val="20"/>
          <w:lang w:val="en-US"/>
        </w:rPr>
        <w:t>Blank cells mean non statistically significant correlation between each pair of variables. Blue indicates positive correlation and red indicates negative correlation between each pair of variables.</w:t>
      </w:r>
    </w:p>
    <w:p w14:paraId="43317B8E" w14:textId="77777777" w:rsidR="00953DC8" w:rsidRPr="004D48EC" w:rsidRDefault="00953DC8" w:rsidP="00953DC8">
      <w:pPr>
        <w:jc w:val="both"/>
        <w:rPr>
          <w:sz w:val="20"/>
          <w:szCs w:val="20"/>
          <w:lang w:val="en-US"/>
        </w:rPr>
      </w:pPr>
    </w:p>
    <w:p w14:paraId="00696568" w14:textId="484B574C" w:rsidR="00294717" w:rsidRPr="004D48EC" w:rsidRDefault="00294717" w:rsidP="00294717">
      <w:pPr>
        <w:rPr>
          <w:sz w:val="20"/>
          <w:szCs w:val="20"/>
          <w:lang w:val="en-US"/>
        </w:rPr>
      </w:pPr>
      <w:r w:rsidRPr="004D48EC">
        <w:rPr>
          <w:sz w:val="20"/>
          <w:szCs w:val="20"/>
          <w:lang w:val="en-US"/>
        </w:rPr>
        <w:t>Abbreviations: PR: Prevalence; DR: Death Rate</w:t>
      </w:r>
    </w:p>
    <w:p w14:paraId="0D60CEC4" w14:textId="77777777" w:rsidR="00155785" w:rsidRPr="004D48EC" w:rsidRDefault="00155785" w:rsidP="00294717">
      <w:pPr>
        <w:rPr>
          <w:sz w:val="22"/>
          <w:szCs w:val="22"/>
          <w:lang w:val="en-US"/>
        </w:rPr>
      </w:pPr>
    </w:p>
    <w:p w14:paraId="287B2D45" w14:textId="172B0A29" w:rsidR="00294717" w:rsidRPr="004D48EC" w:rsidRDefault="00294717" w:rsidP="00294717">
      <w:pPr>
        <w:tabs>
          <w:tab w:val="center" w:pos="4252"/>
        </w:tabs>
        <w:rPr>
          <w:sz w:val="22"/>
          <w:szCs w:val="22"/>
          <w:lang w:val="en-US"/>
        </w:rPr>
        <w:sectPr w:rsidR="00294717" w:rsidRPr="004D48EC" w:rsidSect="00551753">
          <w:pgSz w:w="11906" w:h="16838"/>
          <w:pgMar w:top="1417" w:right="1701" w:bottom="1417" w:left="1701" w:header="708" w:footer="708" w:gutter="0"/>
          <w:cols w:space="708"/>
          <w:docGrid w:linePitch="360"/>
        </w:sectPr>
      </w:pPr>
    </w:p>
    <w:p w14:paraId="61B5CF81" w14:textId="21816254" w:rsidR="000370C8" w:rsidRPr="004D48EC" w:rsidRDefault="000370C8" w:rsidP="000370C8">
      <w:pPr>
        <w:tabs>
          <w:tab w:val="left" w:pos="2798"/>
        </w:tabs>
        <w:jc w:val="both"/>
        <w:rPr>
          <w:b/>
          <w:bCs/>
          <w:sz w:val="20"/>
          <w:szCs w:val="20"/>
          <w:lang w:val="en-US"/>
        </w:rPr>
      </w:pPr>
      <w:r w:rsidRPr="004D48EC">
        <w:rPr>
          <w:b/>
          <w:bCs/>
          <w:sz w:val="20"/>
          <w:szCs w:val="20"/>
          <w:lang w:val="en-US"/>
        </w:rPr>
        <w:lastRenderedPageBreak/>
        <w:t xml:space="preserve">Supplementary Figure </w:t>
      </w:r>
      <w:r w:rsidR="00943B9F" w:rsidRPr="004D48EC">
        <w:rPr>
          <w:b/>
          <w:bCs/>
          <w:sz w:val="20"/>
          <w:szCs w:val="20"/>
          <w:lang w:val="en-US"/>
        </w:rPr>
        <w:t>4</w:t>
      </w:r>
      <w:r w:rsidRPr="004D48EC">
        <w:rPr>
          <w:b/>
          <w:bCs/>
          <w:sz w:val="20"/>
          <w:szCs w:val="20"/>
          <w:lang w:val="en-US"/>
        </w:rPr>
        <w:t xml:space="preserve">.  Influenza mortality </w:t>
      </w:r>
      <w:r w:rsidR="006637B3" w:rsidRPr="004D48EC">
        <w:rPr>
          <w:b/>
          <w:bCs/>
          <w:sz w:val="20"/>
          <w:szCs w:val="20"/>
          <w:lang w:val="en-US"/>
        </w:rPr>
        <w:t>(</w:t>
      </w:r>
      <w:r w:rsidR="00634EF8" w:rsidRPr="004D48EC">
        <w:rPr>
          <w:b/>
          <w:bCs/>
          <w:sz w:val="20"/>
          <w:szCs w:val="20"/>
          <w:lang w:val="en-US"/>
        </w:rPr>
        <w:t xml:space="preserve">deaths </w:t>
      </w:r>
      <w:r w:rsidR="006637B3" w:rsidRPr="004D48EC">
        <w:rPr>
          <w:b/>
          <w:bCs/>
          <w:sz w:val="20"/>
          <w:szCs w:val="20"/>
          <w:lang w:val="en-US"/>
        </w:rPr>
        <w:t xml:space="preserve">per </w:t>
      </w:r>
      <w:r w:rsidR="00634EF8" w:rsidRPr="004D48EC">
        <w:rPr>
          <w:b/>
          <w:bCs/>
          <w:sz w:val="20"/>
          <w:szCs w:val="20"/>
          <w:lang w:val="en-US"/>
        </w:rPr>
        <w:t>100K</w:t>
      </w:r>
      <w:r w:rsidR="006637B3" w:rsidRPr="004D48EC">
        <w:rPr>
          <w:b/>
          <w:bCs/>
          <w:sz w:val="20"/>
          <w:szCs w:val="20"/>
          <w:lang w:val="en-US"/>
        </w:rPr>
        <w:t xml:space="preserve">) </w:t>
      </w:r>
      <w:r w:rsidR="00634EF8" w:rsidRPr="004D48EC">
        <w:rPr>
          <w:b/>
          <w:bCs/>
          <w:sz w:val="20"/>
          <w:szCs w:val="20"/>
          <w:lang w:val="en-US"/>
        </w:rPr>
        <w:t>2017</w:t>
      </w:r>
      <w:r w:rsidRPr="004D48EC">
        <w:rPr>
          <w:b/>
          <w:bCs/>
          <w:sz w:val="20"/>
          <w:szCs w:val="20"/>
          <w:lang w:val="en-US"/>
        </w:rPr>
        <w:t xml:space="preserve"> distribution</w:t>
      </w:r>
      <w:r w:rsidR="00CE1388" w:rsidRPr="004D48EC">
        <w:rPr>
          <w:b/>
          <w:bCs/>
          <w:sz w:val="20"/>
          <w:szCs w:val="20"/>
          <w:lang w:val="en-US"/>
        </w:rPr>
        <w:t xml:space="preserve"> across 171 nations </w:t>
      </w:r>
      <w:r w:rsidRPr="004D48EC">
        <w:rPr>
          <w:b/>
          <w:bCs/>
          <w:sz w:val="20"/>
          <w:szCs w:val="20"/>
          <w:lang w:val="en-US"/>
        </w:rPr>
        <w:t>based on diseases prevalence (according to GBD201</w:t>
      </w:r>
      <w:r w:rsidR="00634EF8" w:rsidRPr="004D48EC">
        <w:rPr>
          <w:b/>
          <w:bCs/>
          <w:sz w:val="20"/>
          <w:szCs w:val="20"/>
          <w:lang w:val="en-US"/>
        </w:rPr>
        <w:t>7</w:t>
      </w:r>
      <w:r w:rsidRPr="004D48EC">
        <w:rPr>
          <w:b/>
          <w:bCs/>
          <w:sz w:val="20"/>
          <w:szCs w:val="20"/>
          <w:lang w:val="en-US"/>
        </w:rPr>
        <w:t>): (A)</w:t>
      </w:r>
      <w:r w:rsidR="005E4A05" w:rsidRPr="004D48EC">
        <w:rPr>
          <w:b/>
          <w:bCs/>
          <w:sz w:val="20"/>
          <w:szCs w:val="20"/>
          <w:lang w:val="en-US"/>
        </w:rPr>
        <w:t xml:space="preserve"> Urban population rate; (B) Population’s median age; (C) Population’s female rate; (D) National wealth; (E) Government effectiveness; (F) Capital’s latitude; (G) </w:t>
      </w:r>
      <w:r w:rsidRPr="004D48EC">
        <w:rPr>
          <w:b/>
          <w:bCs/>
          <w:sz w:val="20"/>
          <w:szCs w:val="20"/>
          <w:lang w:val="en-US"/>
        </w:rPr>
        <w:t>Headache disorders; (</w:t>
      </w:r>
      <w:r w:rsidR="005E4A05" w:rsidRPr="004D48EC">
        <w:rPr>
          <w:b/>
          <w:bCs/>
          <w:sz w:val="20"/>
          <w:szCs w:val="20"/>
          <w:lang w:val="en-US"/>
        </w:rPr>
        <w:t>H</w:t>
      </w:r>
      <w:r w:rsidRPr="004D48EC">
        <w:rPr>
          <w:b/>
          <w:bCs/>
          <w:sz w:val="20"/>
          <w:szCs w:val="20"/>
          <w:lang w:val="en-US"/>
        </w:rPr>
        <w:t xml:space="preserve">) Diabetes mellitus; </w:t>
      </w:r>
      <w:r w:rsidR="006637B3" w:rsidRPr="004D48EC">
        <w:rPr>
          <w:b/>
          <w:bCs/>
          <w:sz w:val="20"/>
          <w:szCs w:val="20"/>
          <w:lang w:val="en-US"/>
        </w:rPr>
        <w:t>(</w:t>
      </w:r>
      <w:r w:rsidR="005E4A05" w:rsidRPr="004D48EC">
        <w:rPr>
          <w:b/>
          <w:bCs/>
          <w:sz w:val="20"/>
          <w:szCs w:val="20"/>
          <w:lang w:val="en-US"/>
        </w:rPr>
        <w:t>I</w:t>
      </w:r>
      <w:r w:rsidR="006637B3" w:rsidRPr="004D48EC">
        <w:rPr>
          <w:b/>
          <w:bCs/>
          <w:sz w:val="20"/>
          <w:szCs w:val="20"/>
          <w:lang w:val="en-US"/>
        </w:rPr>
        <w:t xml:space="preserve">) </w:t>
      </w:r>
      <w:r w:rsidRPr="004D48EC">
        <w:rPr>
          <w:b/>
          <w:bCs/>
          <w:sz w:val="20"/>
          <w:szCs w:val="20"/>
          <w:lang w:val="en-US"/>
        </w:rPr>
        <w:t>Chronic kidney diseases; (</w:t>
      </w:r>
      <w:r w:rsidR="005E4A05" w:rsidRPr="004D48EC">
        <w:rPr>
          <w:b/>
          <w:bCs/>
          <w:sz w:val="20"/>
          <w:szCs w:val="20"/>
          <w:lang w:val="en-US"/>
        </w:rPr>
        <w:t>J</w:t>
      </w:r>
      <w:r w:rsidRPr="004D48EC">
        <w:rPr>
          <w:b/>
          <w:bCs/>
          <w:sz w:val="20"/>
          <w:szCs w:val="20"/>
          <w:lang w:val="en-US"/>
        </w:rPr>
        <w:t>) Cirrhosis and Chronic liver diseases; (</w:t>
      </w:r>
      <w:r w:rsidR="005E4A05" w:rsidRPr="004D48EC">
        <w:rPr>
          <w:b/>
          <w:bCs/>
          <w:sz w:val="20"/>
          <w:szCs w:val="20"/>
          <w:lang w:val="en-US"/>
        </w:rPr>
        <w:t>K</w:t>
      </w:r>
      <w:r w:rsidRPr="004D48EC">
        <w:rPr>
          <w:b/>
          <w:bCs/>
          <w:sz w:val="20"/>
          <w:szCs w:val="20"/>
          <w:lang w:val="en-US"/>
        </w:rPr>
        <w:t>) Chronic respiratory diseases and (</w:t>
      </w:r>
      <w:r w:rsidR="005E4A05" w:rsidRPr="004D48EC">
        <w:rPr>
          <w:b/>
          <w:bCs/>
          <w:sz w:val="20"/>
          <w:szCs w:val="20"/>
          <w:lang w:val="en-US"/>
        </w:rPr>
        <w:t>L</w:t>
      </w:r>
      <w:r w:rsidRPr="004D48EC">
        <w:rPr>
          <w:b/>
          <w:bCs/>
          <w:sz w:val="20"/>
          <w:szCs w:val="20"/>
          <w:lang w:val="en-US"/>
        </w:rPr>
        <w:t xml:space="preserve">) Cardiovascular diseases. </w:t>
      </w:r>
    </w:p>
    <w:p w14:paraId="5698E124" w14:textId="3978C9CE" w:rsidR="00E20C39" w:rsidRPr="004D48EC" w:rsidRDefault="00615C05" w:rsidP="00E20C39">
      <w:pPr>
        <w:tabs>
          <w:tab w:val="left" w:pos="2798"/>
        </w:tabs>
        <w:jc w:val="center"/>
        <w:rPr>
          <w:b/>
          <w:bCs/>
          <w:sz w:val="22"/>
          <w:szCs w:val="22"/>
          <w:lang w:val="en-US"/>
        </w:rPr>
      </w:pPr>
      <w:r w:rsidRPr="004D48EC">
        <w:rPr>
          <w:b/>
          <w:bCs/>
          <w:noProof/>
          <w:sz w:val="22"/>
          <w:szCs w:val="22"/>
          <w:lang w:val="en-US"/>
        </w:rPr>
        <w:drawing>
          <wp:inline distT="0" distB="0" distL="0" distR="0" wp14:anchorId="69E2BE92" wp14:editId="698EA987">
            <wp:extent cx="9355921" cy="5577825"/>
            <wp:effectExtent l="63500" t="63500" r="131445" b="1250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9393558" cy="56002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E36F8F" w14:textId="6981F854" w:rsidR="00826428" w:rsidRPr="004D48EC" w:rsidRDefault="005E4A05" w:rsidP="00943B9F">
      <w:pPr>
        <w:rPr>
          <w:sz w:val="20"/>
          <w:szCs w:val="20"/>
          <w:lang w:val="en-US"/>
        </w:rPr>
        <w:sectPr w:rsidR="00826428" w:rsidRPr="004D48EC" w:rsidSect="005E4A05">
          <w:pgSz w:w="16838" w:h="11906" w:orient="landscape"/>
          <w:pgMar w:top="720" w:right="720" w:bottom="720" w:left="720" w:header="708" w:footer="708" w:gutter="0"/>
          <w:cols w:space="708"/>
          <w:docGrid w:linePitch="360"/>
        </w:sectPr>
      </w:pPr>
      <w:r w:rsidRPr="004D48EC">
        <w:rPr>
          <w:sz w:val="20"/>
          <w:szCs w:val="20"/>
          <w:lang w:val="en-US"/>
        </w:rPr>
        <w:t>Abbreviations: GBD: Global Burden of Diseases</w:t>
      </w:r>
    </w:p>
    <w:p w14:paraId="59B44E0D" w14:textId="0614CCEF" w:rsidR="00D351FE" w:rsidRPr="004D48EC" w:rsidRDefault="00E41E77" w:rsidP="00B76FF6">
      <w:pPr>
        <w:tabs>
          <w:tab w:val="left" w:pos="1605"/>
        </w:tabs>
        <w:jc w:val="both"/>
        <w:rPr>
          <w:b/>
          <w:bCs/>
          <w:lang w:val="en-US"/>
        </w:rPr>
      </w:pPr>
      <w:r w:rsidRPr="004D48EC">
        <w:rPr>
          <w:b/>
          <w:bCs/>
          <w:lang w:val="en-US"/>
        </w:rPr>
        <w:lastRenderedPageBreak/>
        <w:t xml:space="preserve">Meta-Analysis </w:t>
      </w:r>
      <w:r w:rsidR="00300EDD" w:rsidRPr="004D48EC">
        <w:rPr>
          <w:b/>
          <w:bCs/>
          <w:lang w:val="en-US"/>
        </w:rPr>
        <w:t>referen</w:t>
      </w:r>
      <w:r w:rsidR="00E447B0" w:rsidRPr="004D48EC">
        <w:rPr>
          <w:b/>
          <w:bCs/>
          <w:lang w:val="en-US"/>
        </w:rPr>
        <w:t>c</w:t>
      </w:r>
      <w:r w:rsidR="00300EDD" w:rsidRPr="004D48EC">
        <w:rPr>
          <w:b/>
          <w:bCs/>
          <w:lang w:val="en-US"/>
        </w:rPr>
        <w:t>es</w:t>
      </w:r>
    </w:p>
    <w:p w14:paraId="64DC4E3D" w14:textId="72B278D3" w:rsidR="000370C8" w:rsidRPr="004D48EC" w:rsidRDefault="000370C8" w:rsidP="00B76FF6">
      <w:pPr>
        <w:tabs>
          <w:tab w:val="left" w:pos="1605"/>
        </w:tabs>
        <w:jc w:val="both"/>
        <w:rPr>
          <w:b/>
          <w:bCs/>
          <w:sz w:val="22"/>
          <w:szCs w:val="22"/>
          <w:lang w:val="en-US"/>
        </w:rPr>
      </w:pPr>
    </w:p>
    <w:p w14:paraId="700E3E11" w14:textId="2BD5B356"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Aksel G., İslam MM, Algın A, </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et al</w:t>
      </w:r>
      <w:r w:rsidRPr="006372E4">
        <w:rPr>
          <w:rFonts w:ascii="Times New Roman" w:eastAsia="Times New Roman" w:hAnsi="Times New Roman" w:cs="Times New Roman"/>
          <w:color w:val="000000" w:themeColor="text1"/>
          <w:sz w:val="20"/>
          <w:szCs w:val="20"/>
          <w:shd w:val="clear" w:color="auto" w:fill="FFFFFF"/>
          <w:lang w:val="en-US" w:eastAsia="es-ES_tradnl"/>
        </w:rPr>
        <w:t>. Early predictors of mortality for moderate to severely ill patients with Covid-19. </w:t>
      </w:r>
      <w:r w:rsidR="000D59FB" w:rsidRPr="006372E4">
        <w:rPr>
          <w:rFonts w:ascii="Times New Roman" w:eastAsia="Times New Roman" w:hAnsi="Times New Roman" w:cs="Times New Roman"/>
          <w:color w:val="000000" w:themeColor="text1"/>
          <w:sz w:val="20"/>
          <w:szCs w:val="20"/>
          <w:lang w:val="en-US" w:eastAsia="es-ES_tradnl"/>
        </w:rPr>
        <w:t>Am J Emerg Med. 2020</w:t>
      </w:r>
      <w:r w:rsidR="00655198" w:rsidRPr="006372E4">
        <w:rPr>
          <w:rFonts w:ascii="Times New Roman" w:eastAsia="Times New Roman" w:hAnsi="Times New Roman" w:cs="Times New Roman"/>
          <w:color w:val="000000" w:themeColor="text1"/>
          <w:sz w:val="20"/>
          <w:szCs w:val="20"/>
          <w:lang w:val="en-US" w:eastAsia="es-ES_tradnl"/>
        </w:rPr>
        <w:t>;</w:t>
      </w:r>
      <w:r w:rsidR="000D59FB" w:rsidRPr="006372E4">
        <w:rPr>
          <w:rFonts w:ascii="Times New Roman" w:eastAsia="Times New Roman" w:hAnsi="Times New Roman" w:cs="Times New Roman"/>
          <w:color w:val="000000" w:themeColor="text1"/>
          <w:sz w:val="20"/>
          <w:szCs w:val="20"/>
          <w:lang w:val="en-US" w:eastAsia="es-ES_tradnl"/>
        </w:rPr>
        <w:t>S0735-6757(20)30770-1</w:t>
      </w:r>
      <w:r w:rsidRPr="006372E4">
        <w:rPr>
          <w:rFonts w:ascii="Times New Roman" w:eastAsia="Times New Roman" w:hAnsi="Times New Roman" w:cs="Times New Roman"/>
          <w:color w:val="000000" w:themeColor="text1"/>
          <w:sz w:val="20"/>
          <w:szCs w:val="20"/>
          <w:shd w:val="clear" w:color="auto" w:fill="FFFFFF"/>
          <w:lang w:val="en-US" w:eastAsia="es-ES_tradnl"/>
        </w:rPr>
        <w:t>.</w:t>
      </w:r>
    </w:p>
    <w:p w14:paraId="6D701034" w14:textId="65FC1D4A" w:rsidR="000370C8" w:rsidRPr="006372E4" w:rsidRDefault="000370C8" w:rsidP="0065519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it-IT" w:eastAsia="es-ES_tradnl"/>
        </w:rPr>
        <w:t>Bellan</w:t>
      </w:r>
      <w:r w:rsidR="00F37AE4" w:rsidRPr="006372E4">
        <w:rPr>
          <w:rFonts w:ascii="Times New Roman" w:eastAsia="Times New Roman" w:hAnsi="Times New Roman" w:cs="Times New Roman"/>
          <w:color w:val="000000" w:themeColor="text1"/>
          <w:sz w:val="20"/>
          <w:szCs w:val="20"/>
          <w:shd w:val="clear" w:color="auto" w:fill="FFFFFF"/>
          <w:lang w:val="it-IT"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it-IT" w:eastAsia="es-ES_tradnl"/>
        </w:rPr>
        <w:t xml:space="preserve">M, Patti G, Hayden E, </w:t>
      </w:r>
      <w:r w:rsidR="00F37AE4" w:rsidRPr="006372E4">
        <w:rPr>
          <w:rFonts w:ascii="Times New Roman" w:eastAsia="Times New Roman" w:hAnsi="Times New Roman" w:cs="Times New Roman"/>
          <w:color w:val="000000" w:themeColor="text1"/>
          <w:sz w:val="20"/>
          <w:szCs w:val="20"/>
          <w:shd w:val="clear" w:color="auto" w:fill="FFFFFF"/>
          <w:lang w:val="it-IT" w:eastAsia="es-ES_tradnl"/>
        </w:rPr>
        <w:t>et al</w:t>
      </w:r>
      <w:r w:rsidRPr="006372E4">
        <w:rPr>
          <w:rFonts w:ascii="Times New Roman" w:eastAsia="Times New Roman" w:hAnsi="Times New Roman" w:cs="Times New Roman"/>
          <w:color w:val="000000" w:themeColor="text1"/>
          <w:sz w:val="20"/>
          <w:szCs w:val="20"/>
          <w:shd w:val="clear" w:color="auto" w:fill="FFFFFF"/>
          <w:lang w:val="it-IT"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Fatality rate and predictors of mortality in an Italian cohort of hospitalized COVID-19 </w:t>
      </w:r>
      <w:r w:rsidRPr="006372E4">
        <w:rPr>
          <w:rFonts w:ascii="Times New Roman" w:eastAsia="Times New Roman" w:hAnsi="Times New Roman" w:cs="Times New Roman"/>
          <w:color w:val="000000" w:themeColor="text1"/>
          <w:sz w:val="20"/>
          <w:szCs w:val="20"/>
          <w:shd w:val="clear" w:color="auto" w:fill="FFFFFF"/>
          <w:lang w:val="it-IT" w:eastAsia="es-ES_tradnl"/>
        </w:rPr>
        <w:t>patients. </w:t>
      </w:r>
      <w:r w:rsidR="00655198" w:rsidRPr="006372E4">
        <w:rPr>
          <w:rFonts w:ascii="Times New Roman" w:eastAsia="Times New Roman" w:hAnsi="Times New Roman" w:cs="Times New Roman"/>
          <w:color w:val="000000" w:themeColor="text1"/>
          <w:sz w:val="20"/>
          <w:szCs w:val="20"/>
          <w:shd w:val="clear" w:color="auto" w:fill="FFFFFF"/>
          <w:lang w:val="it-IT" w:eastAsia="es-ES_tradnl"/>
        </w:rPr>
        <w:t>Sci Rep. 2020;10(1):20731</w:t>
      </w:r>
      <w:r w:rsidRPr="006372E4">
        <w:rPr>
          <w:rFonts w:ascii="Times New Roman" w:eastAsia="Times New Roman" w:hAnsi="Times New Roman" w:cs="Times New Roman"/>
          <w:color w:val="000000" w:themeColor="text1"/>
          <w:sz w:val="20"/>
          <w:szCs w:val="20"/>
          <w:shd w:val="clear" w:color="auto" w:fill="FFFFFF"/>
          <w:lang w:val="it-IT" w:eastAsia="es-ES_tradnl"/>
        </w:rPr>
        <w:t>.</w:t>
      </w:r>
    </w:p>
    <w:p w14:paraId="7F2A88CF" w14:textId="4667CE78"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eastAsia="es-ES_tradnl"/>
        </w:rPr>
        <w:t>Berenguer J, Ryan</w:t>
      </w:r>
      <w:r w:rsidR="00F37AE4"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P, Rodríguez-Baño</w:t>
      </w:r>
      <w:r w:rsidR="00F37AE4"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 xml:space="preserve">J, </w:t>
      </w:r>
      <w:r w:rsidR="00F37AE4" w:rsidRPr="006372E4">
        <w:rPr>
          <w:rFonts w:ascii="Times New Roman" w:eastAsia="Times New Roman" w:hAnsi="Times New Roman" w:cs="Times New Roman"/>
          <w:color w:val="000000" w:themeColor="text1"/>
          <w:sz w:val="20"/>
          <w:szCs w:val="20"/>
          <w:shd w:val="clear" w:color="auto" w:fill="FFFFFF"/>
          <w:lang w:eastAsia="es-ES_tradnl"/>
        </w:rPr>
        <w:t>et al</w:t>
      </w:r>
      <w:r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Characteristics and predictors of death among 4035 consecutively hospitalized patients with COVID-19 in Spain. </w:t>
      </w:r>
      <w:r w:rsidRPr="006372E4">
        <w:rPr>
          <w:rFonts w:ascii="Times New Roman" w:eastAsia="Times New Roman" w:hAnsi="Times New Roman" w:cs="Times New Roman"/>
          <w:color w:val="000000" w:themeColor="text1"/>
          <w:sz w:val="20"/>
          <w:szCs w:val="20"/>
          <w:lang w:val="en-US" w:eastAsia="es-ES_tradnl"/>
        </w:rPr>
        <w:t>Clinical Microbiol Infect</w:t>
      </w:r>
      <w:r w:rsidR="00655198" w:rsidRPr="006372E4">
        <w:rPr>
          <w:rFonts w:ascii="Times New Roman" w:eastAsia="Times New Roman" w:hAnsi="Times New Roman" w:cs="Times New Roman"/>
          <w:color w:val="000000" w:themeColor="text1"/>
          <w:sz w:val="20"/>
          <w:szCs w:val="20"/>
          <w:lang w:val="en-US" w:eastAsia="es-ES_tradnl"/>
        </w:rPr>
        <w:t>. 2020</w:t>
      </w:r>
      <w:r w:rsidR="00655198"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lang w:val="en-US" w:eastAsia="es-ES_tradnl"/>
        </w:rPr>
        <w:t>26</w:t>
      </w:r>
      <w:r w:rsidRPr="006372E4">
        <w:rPr>
          <w:rFonts w:ascii="Times New Roman" w:eastAsia="Times New Roman" w:hAnsi="Times New Roman" w:cs="Times New Roman"/>
          <w:color w:val="000000" w:themeColor="text1"/>
          <w:sz w:val="20"/>
          <w:szCs w:val="20"/>
          <w:shd w:val="clear" w:color="auto" w:fill="FFFFFF"/>
          <w:lang w:val="en-US" w:eastAsia="es-ES_tradnl"/>
        </w:rPr>
        <w:t>(11), 1525-1536.</w:t>
      </w:r>
    </w:p>
    <w:p w14:paraId="1DCF5906" w14:textId="65844330"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eastAsia="es-ES_tradnl"/>
        </w:rPr>
        <w:t xml:space="preserve">Caronna E, Ballvé A, Llauradó A, </w:t>
      </w:r>
      <w:r w:rsidR="00F37AE4" w:rsidRPr="006372E4">
        <w:rPr>
          <w:rFonts w:ascii="Times New Roman" w:eastAsia="Times New Roman" w:hAnsi="Times New Roman" w:cs="Times New Roman"/>
          <w:color w:val="000000" w:themeColor="text1"/>
          <w:sz w:val="20"/>
          <w:szCs w:val="20"/>
          <w:shd w:val="clear" w:color="auto" w:fill="FFFFFF"/>
          <w:lang w:eastAsia="es-ES_tradnl"/>
        </w:rPr>
        <w:t>et al</w:t>
      </w:r>
      <w:r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Headache: A striking prodromal and persistent symptom, predictive of COVID-19 clinical evolution. </w:t>
      </w:r>
      <w:r w:rsidRPr="006372E4">
        <w:rPr>
          <w:rFonts w:ascii="Times New Roman" w:eastAsia="Times New Roman" w:hAnsi="Times New Roman" w:cs="Times New Roman"/>
          <w:color w:val="000000" w:themeColor="text1"/>
          <w:sz w:val="20"/>
          <w:szCs w:val="20"/>
          <w:lang w:val="en-US" w:eastAsia="es-ES_tradnl"/>
        </w:rPr>
        <w:t>Cephalalgia</w:t>
      </w:r>
      <w:r w:rsidR="00655198" w:rsidRPr="006372E4">
        <w:rPr>
          <w:rFonts w:ascii="Times New Roman" w:eastAsia="Times New Roman" w:hAnsi="Times New Roman" w:cs="Times New Roman"/>
          <w:color w:val="000000" w:themeColor="text1"/>
          <w:sz w:val="20"/>
          <w:szCs w:val="20"/>
          <w:lang w:val="en-US" w:eastAsia="es-ES_tradnl"/>
        </w:rPr>
        <w:t xml:space="preserve"> 2020</w:t>
      </w:r>
      <w:r w:rsidR="00655198"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lang w:val="en-US" w:eastAsia="es-ES_tradnl"/>
        </w:rPr>
        <w:t>40</w:t>
      </w:r>
      <w:r w:rsidRPr="006372E4">
        <w:rPr>
          <w:rFonts w:ascii="Times New Roman" w:eastAsia="Times New Roman" w:hAnsi="Times New Roman" w:cs="Times New Roman"/>
          <w:color w:val="000000" w:themeColor="text1"/>
          <w:sz w:val="20"/>
          <w:szCs w:val="20"/>
          <w:shd w:val="clear" w:color="auto" w:fill="FFFFFF"/>
          <w:lang w:val="en-US" w:eastAsia="es-ES_tradnl"/>
        </w:rPr>
        <w:t>(13)</w:t>
      </w:r>
      <w:r w:rsidR="00655198"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1410-1421.</w:t>
      </w:r>
    </w:p>
    <w:p w14:paraId="3696FD58" w14:textId="12D95420" w:rsidR="000370C8" w:rsidRPr="006372E4" w:rsidRDefault="000370C8" w:rsidP="00D93FB2">
      <w:pPr>
        <w:pStyle w:val="Paragrafoelenco"/>
        <w:numPr>
          <w:ilvl w:val="0"/>
          <w:numId w:val="1"/>
        </w:numPr>
        <w:jc w:val="both"/>
        <w:rPr>
          <w:rFonts w:ascii="Times New Roman" w:eastAsia="Times New Roman" w:hAnsi="Times New Roman" w:cs="Times New Roman"/>
          <w:color w:val="000000" w:themeColor="text1"/>
          <w:sz w:val="20"/>
          <w:szCs w:val="20"/>
          <w:shd w:val="clear" w:color="auto" w:fill="FFFFFF"/>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Chen</w:t>
      </w:r>
      <w:r w:rsidR="00D93FB2" w:rsidRPr="006372E4">
        <w:rPr>
          <w:rFonts w:ascii="Times New Roman" w:eastAsia="Times New Roman" w:hAnsi="Times New Roman" w:cs="Times New Roman"/>
          <w:color w:val="000000" w:themeColor="text1"/>
          <w:sz w:val="20"/>
          <w:szCs w:val="20"/>
          <w:shd w:val="clear" w:color="auto" w:fill="FFFFFF"/>
          <w:lang w:val="en-US" w:eastAsia="es-ES_tradnl"/>
        </w:rPr>
        <w:t xml:space="preserve"> F, sun W, Sun S,</w:t>
      </w: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 et al.</w:t>
      </w:r>
      <w:r w:rsidR="00D93FB2"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Clinical characteristics and risk factors for mortality among inpatients with COVID</w:t>
      </w:r>
      <w:r w:rsidRPr="006372E4">
        <w:rPr>
          <w:rFonts w:ascii="Cambria Math" w:eastAsia="Times New Roman" w:hAnsi="Cambria Math" w:cs="Cambria Math"/>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19 in Wuhan, China.</w:t>
      </w:r>
      <w:r w:rsidR="00D93FB2"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lang w:val="en-US" w:eastAsia="es-ES_tradnl"/>
        </w:rPr>
        <w:t>Clinical</w:t>
      </w:r>
      <w:r w:rsidR="00D93FB2" w:rsidRPr="006372E4">
        <w:rPr>
          <w:rFonts w:ascii="Times New Roman" w:eastAsia="Times New Roman" w:hAnsi="Times New Roman" w:cs="Times New Roman"/>
          <w:color w:val="000000" w:themeColor="text1"/>
          <w:sz w:val="20"/>
          <w:szCs w:val="20"/>
          <w:lang w:val="en-US" w:eastAsia="es-ES_tradnl"/>
        </w:rPr>
        <w:t xml:space="preserve"> </w:t>
      </w:r>
      <w:r w:rsidR="00D93FB2" w:rsidRPr="006372E4">
        <w:rPr>
          <w:rFonts w:ascii="Times New Roman" w:eastAsia="Times New Roman" w:hAnsi="Times New Roman" w:cs="Times New Roman"/>
          <w:color w:val="000000" w:themeColor="text1"/>
          <w:sz w:val="20"/>
          <w:szCs w:val="20"/>
          <w:shd w:val="clear" w:color="auto" w:fill="FFFFFF"/>
          <w:lang w:val="en-US" w:eastAsia="es-ES_tradnl"/>
        </w:rPr>
        <w:t>Transl Med 2020;10(2):e40.</w:t>
      </w:r>
    </w:p>
    <w:p w14:paraId="5981DB5B" w14:textId="5BB8FEB0"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Chen L, Yu</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J, He</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 xml:space="preserve"> W</w:t>
      </w: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et al.</w:t>
      </w:r>
      <w:r w:rsidR="00D93FB2"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Risk factors for death in 1859 subjects with COVID-19. </w:t>
      </w:r>
      <w:r w:rsidRPr="006372E4">
        <w:rPr>
          <w:rFonts w:ascii="Times New Roman" w:eastAsia="Times New Roman" w:hAnsi="Times New Roman" w:cs="Times New Roman"/>
          <w:color w:val="000000" w:themeColor="text1"/>
          <w:sz w:val="20"/>
          <w:szCs w:val="20"/>
          <w:lang w:val="en-US" w:eastAsia="es-ES_tradnl"/>
        </w:rPr>
        <w:t>Leukemia</w:t>
      </w:r>
      <w:r w:rsidR="00D93FB2" w:rsidRPr="006372E4">
        <w:rPr>
          <w:rFonts w:ascii="Times New Roman" w:eastAsia="Times New Roman" w:hAnsi="Times New Roman" w:cs="Times New Roman"/>
          <w:color w:val="000000" w:themeColor="text1"/>
          <w:sz w:val="20"/>
          <w:szCs w:val="20"/>
          <w:shd w:val="clear" w:color="auto" w:fill="FFFFFF"/>
          <w:lang w:val="en-US" w:eastAsia="es-ES_tradnl"/>
        </w:rPr>
        <w:t xml:space="preserve"> 2020;</w:t>
      </w:r>
      <w:r w:rsidRPr="006372E4">
        <w:rPr>
          <w:rFonts w:ascii="Times New Roman" w:eastAsia="Times New Roman" w:hAnsi="Times New Roman" w:cs="Times New Roman"/>
          <w:color w:val="000000" w:themeColor="text1"/>
          <w:sz w:val="20"/>
          <w:szCs w:val="20"/>
          <w:lang w:val="en-US" w:eastAsia="es-ES_tradnl"/>
        </w:rPr>
        <w:t>34</w:t>
      </w:r>
      <w:r w:rsidRPr="006372E4">
        <w:rPr>
          <w:rFonts w:ascii="Times New Roman" w:eastAsia="Times New Roman" w:hAnsi="Times New Roman" w:cs="Times New Roman"/>
          <w:color w:val="000000" w:themeColor="text1"/>
          <w:sz w:val="20"/>
          <w:szCs w:val="20"/>
          <w:shd w:val="clear" w:color="auto" w:fill="FFFFFF"/>
          <w:lang w:val="en-US" w:eastAsia="es-ES_tradnl"/>
        </w:rPr>
        <w:t>(8)</w:t>
      </w:r>
      <w:r w:rsidR="00D93FB2"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2173-2183.</w:t>
      </w:r>
    </w:p>
    <w:p w14:paraId="65C90959" w14:textId="07FF24DA"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Chen</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R, Liang</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W, Jiang</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M, </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 xml:space="preserve">et al. </w:t>
      </w:r>
      <w:r w:rsidRPr="006372E4">
        <w:rPr>
          <w:rFonts w:ascii="Times New Roman" w:eastAsia="Times New Roman" w:hAnsi="Times New Roman" w:cs="Times New Roman"/>
          <w:color w:val="000000" w:themeColor="text1"/>
          <w:sz w:val="20"/>
          <w:szCs w:val="20"/>
          <w:shd w:val="clear" w:color="auto" w:fill="FFFFFF"/>
          <w:lang w:val="en-US" w:eastAsia="es-ES_tradnl"/>
        </w:rPr>
        <w:t>Risk factors of fatal outcome in hospitalized subjects with coronavirus disease 2019 from a nationwide analysis in China. </w:t>
      </w:r>
      <w:r w:rsidRPr="006372E4">
        <w:rPr>
          <w:rFonts w:ascii="Times New Roman" w:eastAsia="Times New Roman" w:hAnsi="Times New Roman" w:cs="Times New Roman"/>
          <w:color w:val="000000" w:themeColor="text1"/>
          <w:sz w:val="20"/>
          <w:szCs w:val="20"/>
          <w:lang w:val="en-US" w:eastAsia="es-ES_tradnl"/>
        </w:rPr>
        <w:t>Chest</w:t>
      </w:r>
      <w:r w:rsidR="00D93FB2" w:rsidRPr="006372E4">
        <w:rPr>
          <w:rFonts w:ascii="Times New Roman" w:eastAsia="Times New Roman" w:hAnsi="Times New Roman" w:cs="Times New Roman"/>
          <w:color w:val="000000" w:themeColor="text1"/>
          <w:sz w:val="20"/>
          <w:szCs w:val="20"/>
          <w:shd w:val="clear" w:color="auto" w:fill="FFFFFF"/>
          <w:lang w:val="en-US" w:eastAsia="es-ES_tradnl"/>
        </w:rPr>
        <w:t xml:space="preserve"> 2020;158(1):97-105</w:t>
      </w:r>
    </w:p>
    <w:p w14:paraId="6C788C9F" w14:textId="2CD86771"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Chen</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T, Wu</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D, Chen</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H, </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 xml:space="preserve">et al. </w:t>
      </w:r>
      <w:r w:rsidRPr="006372E4">
        <w:rPr>
          <w:rFonts w:ascii="Times New Roman" w:eastAsia="Times New Roman" w:hAnsi="Times New Roman" w:cs="Times New Roman"/>
          <w:color w:val="000000" w:themeColor="text1"/>
          <w:sz w:val="20"/>
          <w:szCs w:val="20"/>
          <w:shd w:val="clear" w:color="auto" w:fill="FFFFFF"/>
          <w:lang w:val="en-US" w:eastAsia="es-ES_tradnl"/>
        </w:rPr>
        <w:t>Clinical characteristics of 113 deceased patients with coronavirus disease 2019: retrospective study. </w:t>
      </w:r>
      <w:r w:rsidRPr="006372E4">
        <w:rPr>
          <w:rFonts w:ascii="Times New Roman" w:eastAsia="Times New Roman" w:hAnsi="Times New Roman" w:cs="Times New Roman"/>
          <w:color w:val="000000" w:themeColor="text1"/>
          <w:sz w:val="20"/>
          <w:szCs w:val="20"/>
          <w:lang w:val="en-US" w:eastAsia="es-ES_tradnl"/>
        </w:rPr>
        <w:t>B</w:t>
      </w:r>
      <w:r w:rsidR="00C438E7" w:rsidRPr="006372E4">
        <w:rPr>
          <w:rFonts w:ascii="Times New Roman" w:eastAsia="Times New Roman" w:hAnsi="Times New Roman" w:cs="Times New Roman"/>
          <w:color w:val="000000" w:themeColor="text1"/>
          <w:sz w:val="20"/>
          <w:szCs w:val="20"/>
          <w:lang w:val="en-US" w:eastAsia="es-ES_tradnl"/>
        </w:rPr>
        <w:t>MJ 2020;368:m1091.</w:t>
      </w:r>
    </w:p>
    <w:p w14:paraId="67B7A22D" w14:textId="2426BBA0"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Cheng</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A, Hu L, Wang Y, </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et al.</w:t>
      </w: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 Diagnostic performance of initial blood urea nitrogen combined with D-dimer levels for predicting in-hospital mortality in COVID-19 patients. </w:t>
      </w:r>
      <w:r w:rsidRPr="006372E4">
        <w:rPr>
          <w:rFonts w:ascii="Times New Roman" w:eastAsia="Times New Roman" w:hAnsi="Times New Roman" w:cs="Times New Roman"/>
          <w:color w:val="000000" w:themeColor="text1"/>
          <w:sz w:val="20"/>
          <w:szCs w:val="20"/>
          <w:lang w:val="en-US" w:eastAsia="es-ES_tradnl"/>
        </w:rPr>
        <w:t xml:space="preserve">Int </w:t>
      </w:r>
      <w:r w:rsidR="00990691" w:rsidRPr="006372E4">
        <w:rPr>
          <w:rFonts w:ascii="Times New Roman" w:eastAsia="Times New Roman" w:hAnsi="Times New Roman" w:cs="Times New Roman"/>
          <w:color w:val="000000" w:themeColor="text1"/>
          <w:sz w:val="20"/>
          <w:szCs w:val="20"/>
          <w:lang w:val="en-US" w:eastAsia="es-ES_tradnl"/>
        </w:rPr>
        <w:t>J</w:t>
      </w:r>
      <w:r w:rsidRPr="006372E4">
        <w:rPr>
          <w:rFonts w:ascii="Times New Roman" w:eastAsia="Times New Roman" w:hAnsi="Times New Roman" w:cs="Times New Roman"/>
          <w:color w:val="000000" w:themeColor="text1"/>
          <w:sz w:val="20"/>
          <w:szCs w:val="20"/>
          <w:lang w:val="en-US" w:eastAsia="es-ES_tradnl"/>
        </w:rPr>
        <w:t xml:space="preserve"> </w:t>
      </w:r>
      <w:r w:rsidR="00990691" w:rsidRPr="006372E4">
        <w:rPr>
          <w:rFonts w:ascii="Times New Roman" w:eastAsia="Times New Roman" w:hAnsi="Times New Roman" w:cs="Times New Roman"/>
          <w:color w:val="000000" w:themeColor="text1"/>
          <w:sz w:val="20"/>
          <w:szCs w:val="20"/>
          <w:lang w:val="en-US" w:eastAsia="es-ES_tradnl"/>
        </w:rPr>
        <w:t>A</w:t>
      </w:r>
      <w:r w:rsidRPr="006372E4">
        <w:rPr>
          <w:rFonts w:ascii="Times New Roman" w:eastAsia="Times New Roman" w:hAnsi="Times New Roman" w:cs="Times New Roman"/>
          <w:color w:val="000000" w:themeColor="text1"/>
          <w:sz w:val="20"/>
          <w:szCs w:val="20"/>
          <w:lang w:val="en-US" w:eastAsia="es-ES_tradnl"/>
        </w:rPr>
        <w:t xml:space="preserve">ntimicrob </w:t>
      </w:r>
      <w:r w:rsidR="00990691" w:rsidRPr="006372E4">
        <w:rPr>
          <w:rFonts w:ascii="Times New Roman" w:eastAsia="Times New Roman" w:hAnsi="Times New Roman" w:cs="Times New Roman"/>
          <w:color w:val="000000" w:themeColor="text1"/>
          <w:sz w:val="20"/>
          <w:szCs w:val="20"/>
          <w:lang w:val="en-US" w:eastAsia="es-ES_tradnl"/>
        </w:rPr>
        <w:t>A</w:t>
      </w:r>
      <w:r w:rsidRPr="006372E4">
        <w:rPr>
          <w:rFonts w:ascii="Times New Roman" w:eastAsia="Times New Roman" w:hAnsi="Times New Roman" w:cs="Times New Roman"/>
          <w:color w:val="000000" w:themeColor="text1"/>
          <w:sz w:val="20"/>
          <w:szCs w:val="20"/>
          <w:lang w:val="en-US" w:eastAsia="es-ES_tradnl"/>
        </w:rPr>
        <w:t>gents</w:t>
      </w:r>
      <w:r w:rsidR="00990691" w:rsidRPr="006372E4">
        <w:rPr>
          <w:rFonts w:ascii="Times New Roman" w:eastAsia="Times New Roman" w:hAnsi="Times New Roman" w:cs="Times New Roman"/>
          <w:color w:val="000000" w:themeColor="text1"/>
          <w:sz w:val="20"/>
          <w:szCs w:val="20"/>
          <w:shd w:val="clear" w:color="auto" w:fill="FFFFFF"/>
          <w:lang w:val="en-US" w:eastAsia="es-ES_tradnl"/>
        </w:rPr>
        <w:t xml:space="preserve"> 2020;</w:t>
      </w:r>
      <w:r w:rsidRPr="006372E4">
        <w:rPr>
          <w:rFonts w:ascii="Times New Roman" w:eastAsia="Times New Roman" w:hAnsi="Times New Roman" w:cs="Times New Roman"/>
          <w:color w:val="000000" w:themeColor="text1"/>
          <w:sz w:val="20"/>
          <w:szCs w:val="20"/>
          <w:lang w:val="en-US" w:eastAsia="es-ES_tradnl"/>
        </w:rPr>
        <w:t>56</w:t>
      </w:r>
      <w:r w:rsidRPr="006372E4">
        <w:rPr>
          <w:rFonts w:ascii="Times New Roman" w:eastAsia="Times New Roman" w:hAnsi="Times New Roman" w:cs="Times New Roman"/>
          <w:color w:val="000000" w:themeColor="text1"/>
          <w:sz w:val="20"/>
          <w:szCs w:val="20"/>
          <w:shd w:val="clear" w:color="auto" w:fill="FFFFFF"/>
          <w:lang w:val="en-US" w:eastAsia="es-ES_tradnl"/>
        </w:rPr>
        <w:t>(3)</w:t>
      </w:r>
      <w:r w:rsidR="00C438E7"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106110.</w:t>
      </w:r>
    </w:p>
    <w:p w14:paraId="3BA6D4CC" w14:textId="5ED5D1AB"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eastAsia="es-ES_tradnl"/>
        </w:rPr>
        <w:t>Deng</w:t>
      </w:r>
      <w:r w:rsidR="00F37AE4"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Y, Liu</w:t>
      </w:r>
      <w:r w:rsidR="00F37AE4"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W, Liu</w:t>
      </w:r>
      <w:r w:rsidR="00F37AE4"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 xml:space="preserve">K, </w:t>
      </w:r>
      <w:r w:rsidR="00F37AE4" w:rsidRPr="006372E4">
        <w:rPr>
          <w:rFonts w:ascii="Times New Roman" w:eastAsia="Times New Roman" w:hAnsi="Times New Roman" w:cs="Times New Roman"/>
          <w:color w:val="000000" w:themeColor="text1"/>
          <w:sz w:val="20"/>
          <w:szCs w:val="20"/>
          <w:shd w:val="clear" w:color="auto" w:fill="FFFFFF"/>
          <w:lang w:eastAsia="es-ES_tradnl"/>
        </w:rPr>
        <w:t xml:space="preserve">et al. </w:t>
      </w:r>
      <w:r w:rsidRPr="006372E4">
        <w:rPr>
          <w:rFonts w:ascii="Times New Roman" w:eastAsia="Times New Roman" w:hAnsi="Times New Roman" w:cs="Times New Roman"/>
          <w:color w:val="000000" w:themeColor="text1"/>
          <w:sz w:val="20"/>
          <w:szCs w:val="20"/>
          <w:shd w:val="clear" w:color="auto" w:fill="FFFFFF"/>
          <w:lang w:val="en-US" w:eastAsia="es-ES_tradnl"/>
        </w:rPr>
        <w:t>Clinical characteristics of fatal and recovered cases of coronavirus disease 2019 in Wuhan, China: a retrospective study. </w:t>
      </w:r>
      <w:r w:rsidRPr="006372E4">
        <w:rPr>
          <w:rFonts w:ascii="Times New Roman" w:eastAsia="Times New Roman" w:hAnsi="Times New Roman" w:cs="Times New Roman"/>
          <w:color w:val="000000" w:themeColor="text1"/>
          <w:sz w:val="20"/>
          <w:szCs w:val="20"/>
          <w:lang w:val="en-US" w:eastAsia="es-ES_tradnl"/>
        </w:rPr>
        <w:t>Chin</w:t>
      </w:r>
      <w:r w:rsidR="00F021E0" w:rsidRPr="006372E4">
        <w:rPr>
          <w:rFonts w:ascii="Times New Roman" w:eastAsia="Times New Roman" w:hAnsi="Times New Roman" w:cs="Times New Roman"/>
          <w:color w:val="000000" w:themeColor="text1"/>
          <w:sz w:val="20"/>
          <w:szCs w:val="20"/>
          <w:lang w:val="en-US" w:eastAsia="es-ES_tradnl"/>
        </w:rPr>
        <w:t xml:space="preserve"> Med</w:t>
      </w:r>
      <w:r w:rsidRPr="006372E4">
        <w:rPr>
          <w:rFonts w:ascii="Times New Roman" w:eastAsia="Times New Roman" w:hAnsi="Times New Roman" w:cs="Times New Roman"/>
          <w:color w:val="000000" w:themeColor="text1"/>
          <w:sz w:val="20"/>
          <w:szCs w:val="20"/>
          <w:lang w:val="en-US" w:eastAsia="es-ES_tradnl"/>
        </w:rPr>
        <w:t xml:space="preserve"> </w:t>
      </w:r>
      <w:r w:rsidR="00F021E0" w:rsidRPr="006372E4">
        <w:rPr>
          <w:rFonts w:ascii="Times New Roman" w:eastAsia="Times New Roman" w:hAnsi="Times New Roman" w:cs="Times New Roman"/>
          <w:color w:val="000000" w:themeColor="text1"/>
          <w:sz w:val="20"/>
          <w:szCs w:val="20"/>
          <w:lang w:val="en-US" w:eastAsia="es-ES_tradnl"/>
        </w:rPr>
        <w:t>J (Engl)</w:t>
      </w:r>
      <w:r w:rsidR="00F021E0" w:rsidRPr="006372E4">
        <w:rPr>
          <w:rFonts w:ascii="Times New Roman" w:eastAsia="Times New Roman" w:hAnsi="Times New Roman" w:cs="Times New Roman"/>
          <w:color w:val="000000" w:themeColor="text1"/>
          <w:sz w:val="20"/>
          <w:szCs w:val="20"/>
          <w:shd w:val="clear" w:color="auto" w:fill="FFFFFF"/>
          <w:lang w:val="en-US" w:eastAsia="es-ES_tradnl"/>
        </w:rPr>
        <w:t xml:space="preserve"> 2020;</w:t>
      </w:r>
      <w:r w:rsidRPr="006372E4">
        <w:rPr>
          <w:rFonts w:ascii="Times New Roman" w:eastAsia="Times New Roman" w:hAnsi="Times New Roman" w:cs="Times New Roman"/>
          <w:color w:val="000000" w:themeColor="text1"/>
          <w:sz w:val="20"/>
          <w:szCs w:val="20"/>
          <w:lang w:val="en-US" w:eastAsia="es-ES_tradnl"/>
        </w:rPr>
        <w:t>133</w:t>
      </w:r>
      <w:r w:rsidRPr="006372E4">
        <w:rPr>
          <w:rFonts w:ascii="Times New Roman" w:eastAsia="Times New Roman" w:hAnsi="Times New Roman" w:cs="Times New Roman"/>
          <w:color w:val="000000" w:themeColor="text1"/>
          <w:sz w:val="20"/>
          <w:szCs w:val="20"/>
          <w:shd w:val="clear" w:color="auto" w:fill="FFFFFF"/>
          <w:lang w:val="en-US" w:eastAsia="es-ES_tradnl"/>
        </w:rPr>
        <w:t>(11)</w:t>
      </w:r>
      <w:r w:rsidR="00F021E0"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1261-1267.</w:t>
      </w:r>
    </w:p>
    <w:p w14:paraId="0A3E6802" w14:textId="24B63BEE"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eastAsia="es-ES_tradnl"/>
        </w:rPr>
        <w:t>de Souza CD, de Arruda Magalhães AJ, Lima AJ,</w:t>
      </w:r>
      <w:r w:rsidR="00F37AE4" w:rsidRPr="006372E4">
        <w:rPr>
          <w:rFonts w:ascii="Times New Roman" w:eastAsia="Times New Roman" w:hAnsi="Times New Roman" w:cs="Times New Roman"/>
          <w:color w:val="000000" w:themeColor="text1"/>
          <w:sz w:val="20"/>
          <w:szCs w:val="20"/>
          <w:shd w:val="clear" w:color="auto" w:fill="FFFFFF"/>
          <w:lang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Clinical manifestations and factors associated with mortality from COVID</w:t>
      </w:r>
      <w:r w:rsidRPr="006372E4">
        <w:rPr>
          <w:rFonts w:ascii="Cambria Math" w:eastAsia="Times New Roman" w:hAnsi="Cambria Math" w:cs="Cambria Math"/>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19 in older adults: Retrospective population</w:t>
      </w:r>
      <w:r w:rsidRPr="006372E4">
        <w:rPr>
          <w:rFonts w:ascii="Cambria Math" w:eastAsia="Times New Roman" w:hAnsi="Cambria Math" w:cs="Cambria Math"/>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based study with 9807 older Brazilian COVID</w:t>
      </w:r>
      <w:r w:rsidRPr="006372E4">
        <w:rPr>
          <w:rFonts w:ascii="Cambria Math" w:eastAsia="Times New Roman" w:hAnsi="Cambria Math" w:cs="Cambria Math"/>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19 patients. </w:t>
      </w:r>
      <w:r w:rsidRPr="006372E4">
        <w:rPr>
          <w:rFonts w:ascii="Times New Roman" w:eastAsia="Times New Roman" w:hAnsi="Times New Roman" w:cs="Times New Roman"/>
          <w:color w:val="000000" w:themeColor="text1"/>
          <w:sz w:val="20"/>
          <w:szCs w:val="20"/>
          <w:lang w:val="en-US" w:eastAsia="es-ES_tradnl"/>
        </w:rPr>
        <w:t>Geriatr</w:t>
      </w:r>
      <w:r w:rsidR="00F021E0" w:rsidRPr="006372E4">
        <w:rPr>
          <w:rFonts w:ascii="Times New Roman" w:eastAsia="Times New Roman" w:hAnsi="Times New Roman" w:cs="Times New Roman"/>
          <w:color w:val="000000" w:themeColor="text1"/>
          <w:sz w:val="20"/>
          <w:szCs w:val="20"/>
          <w:lang w:val="en-US" w:eastAsia="es-ES_tradnl"/>
        </w:rPr>
        <w:t xml:space="preserve"> G</w:t>
      </w:r>
      <w:r w:rsidRPr="006372E4">
        <w:rPr>
          <w:rFonts w:ascii="Times New Roman" w:eastAsia="Times New Roman" w:hAnsi="Times New Roman" w:cs="Times New Roman"/>
          <w:color w:val="000000" w:themeColor="text1"/>
          <w:sz w:val="20"/>
          <w:szCs w:val="20"/>
          <w:lang w:val="en-US" w:eastAsia="es-ES_tradnl"/>
        </w:rPr>
        <w:t xml:space="preserve">eront </w:t>
      </w:r>
      <w:r w:rsidR="00F021E0" w:rsidRPr="006372E4">
        <w:rPr>
          <w:rFonts w:ascii="Times New Roman" w:eastAsia="Times New Roman" w:hAnsi="Times New Roman" w:cs="Times New Roman"/>
          <w:color w:val="000000" w:themeColor="text1"/>
          <w:sz w:val="20"/>
          <w:szCs w:val="20"/>
          <w:lang w:val="en-US" w:eastAsia="es-ES_tradnl"/>
        </w:rPr>
        <w:t>I</w:t>
      </w:r>
      <w:r w:rsidRPr="006372E4">
        <w:rPr>
          <w:rFonts w:ascii="Times New Roman" w:eastAsia="Times New Roman" w:hAnsi="Times New Roman" w:cs="Times New Roman"/>
          <w:color w:val="000000" w:themeColor="text1"/>
          <w:sz w:val="20"/>
          <w:szCs w:val="20"/>
          <w:lang w:val="en-US" w:eastAsia="es-ES_tradnl"/>
        </w:rPr>
        <w:t>nt</w:t>
      </w:r>
      <w:r w:rsidR="00F021E0" w:rsidRPr="006372E4">
        <w:rPr>
          <w:rFonts w:ascii="Times New Roman" w:eastAsia="Times New Roman" w:hAnsi="Times New Roman" w:cs="Times New Roman"/>
          <w:color w:val="000000" w:themeColor="text1"/>
          <w:sz w:val="20"/>
          <w:szCs w:val="20"/>
          <w:shd w:val="clear" w:color="auto" w:fill="FFFFFF"/>
          <w:lang w:val="en-US" w:eastAsia="es-ES_tradnl"/>
        </w:rPr>
        <w:t xml:space="preserve"> 2020 Dec;20(12):1177-1181</w:t>
      </w:r>
    </w:p>
    <w:p w14:paraId="1728DCA9" w14:textId="248F1B5F" w:rsidR="000370C8" w:rsidRPr="006372E4" w:rsidRDefault="000370C8" w:rsidP="00F37AE4">
      <w:pPr>
        <w:pStyle w:val="Paragrafoelenco"/>
        <w:numPr>
          <w:ilvl w:val="0"/>
          <w:numId w:val="1"/>
        </w:numPr>
        <w:jc w:val="both"/>
        <w:rPr>
          <w:rFonts w:ascii="Times New Roman" w:eastAsia="Times New Roman" w:hAnsi="Times New Roman" w:cs="Times New Roman"/>
          <w:color w:val="000000" w:themeColor="text1"/>
          <w:sz w:val="20"/>
          <w:szCs w:val="20"/>
          <w:shd w:val="clear" w:color="auto" w:fill="FFFFFF"/>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Du</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RH, Liang LR, Yang CQ</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 et al</w:t>
      </w:r>
      <w:r w:rsidRPr="006372E4">
        <w:rPr>
          <w:rFonts w:ascii="Times New Roman" w:eastAsia="Times New Roman" w:hAnsi="Times New Roman" w:cs="Times New Roman"/>
          <w:color w:val="000000" w:themeColor="text1"/>
          <w:sz w:val="20"/>
          <w:szCs w:val="20"/>
          <w:shd w:val="clear" w:color="auto" w:fill="FFFFFF"/>
          <w:lang w:val="en-US" w:eastAsia="es-ES_tradnl"/>
        </w:rPr>
        <w:t>. Predictors of mortality for patients with COVID-19 pneumonia caused by SARS-CoV-2: a prospective cohort study. Eu</w:t>
      </w:r>
      <w:r w:rsidR="00F021E0" w:rsidRPr="006372E4">
        <w:rPr>
          <w:rFonts w:ascii="Times New Roman" w:eastAsia="Times New Roman" w:hAnsi="Times New Roman" w:cs="Times New Roman"/>
          <w:color w:val="000000" w:themeColor="text1"/>
          <w:sz w:val="20"/>
          <w:szCs w:val="20"/>
          <w:shd w:val="clear" w:color="auto" w:fill="FFFFFF"/>
          <w:lang w:val="en-US" w:eastAsia="es-ES_tradnl"/>
        </w:rPr>
        <w:t>r</w:t>
      </w: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 Respir J</w:t>
      </w:r>
      <w:r w:rsidR="00F021E0" w:rsidRPr="006372E4">
        <w:rPr>
          <w:rFonts w:ascii="Times New Roman" w:eastAsia="Times New Roman" w:hAnsi="Times New Roman" w:cs="Times New Roman"/>
          <w:color w:val="000000" w:themeColor="text1"/>
          <w:sz w:val="20"/>
          <w:szCs w:val="20"/>
          <w:shd w:val="clear" w:color="auto" w:fill="FFFFFF"/>
          <w:lang w:val="en-US" w:eastAsia="es-ES_tradnl"/>
        </w:rPr>
        <w:t xml:space="preserve"> 2020;55(5):2000524.</w:t>
      </w:r>
      <w:r w:rsidRPr="006372E4">
        <w:rPr>
          <w:rFonts w:ascii="Times New Roman" w:eastAsia="Times New Roman" w:hAnsi="Times New Roman" w:cs="Times New Roman"/>
          <w:color w:val="000000" w:themeColor="text1"/>
          <w:sz w:val="20"/>
          <w:szCs w:val="20"/>
          <w:shd w:val="clear" w:color="auto" w:fill="FFFFFF"/>
          <w:lang w:val="en-US" w:eastAsia="es-ES_tradnl"/>
        </w:rPr>
        <w:t> 55(5).</w:t>
      </w:r>
    </w:p>
    <w:p w14:paraId="15A60142" w14:textId="3287C4F7"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it-IT" w:eastAsia="es-ES_tradnl"/>
        </w:rPr>
        <w:t>Emara</w:t>
      </w:r>
      <w:r w:rsidR="00F37AE4" w:rsidRPr="006372E4">
        <w:rPr>
          <w:rFonts w:ascii="Times New Roman" w:eastAsia="Times New Roman" w:hAnsi="Times New Roman" w:cs="Times New Roman"/>
          <w:color w:val="000000" w:themeColor="text1"/>
          <w:sz w:val="20"/>
          <w:szCs w:val="20"/>
          <w:shd w:val="clear" w:color="auto" w:fill="FFFFFF"/>
          <w:lang w:val="it-IT"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it-IT" w:eastAsia="es-ES_tradnl"/>
        </w:rPr>
        <w:t>DM, Naguib NN, Moustafa MA,</w:t>
      </w:r>
      <w:r w:rsidR="00F37AE4" w:rsidRPr="006372E4">
        <w:rPr>
          <w:rFonts w:ascii="Times New Roman" w:eastAsia="Times New Roman" w:hAnsi="Times New Roman" w:cs="Times New Roman"/>
          <w:color w:val="000000" w:themeColor="text1"/>
          <w:sz w:val="20"/>
          <w:szCs w:val="20"/>
          <w:shd w:val="clear" w:color="auto" w:fill="FFFFFF"/>
          <w:lang w:val="it-IT" w:eastAsia="es-ES_tradnl"/>
        </w:rPr>
        <w:t xml:space="preserve"> et al. </w:t>
      </w:r>
      <w:r w:rsidRPr="006372E4">
        <w:rPr>
          <w:rFonts w:ascii="Times New Roman" w:eastAsia="Times New Roman" w:hAnsi="Times New Roman" w:cs="Times New Roman"/>
          <w:color w:val="000000" w:themeColor="text1"/>
          <w:sz w:val="20"/>
          <w:szCs w:val="20"/>
          <w:shd w:val="clear" w:color="auto" w:fill="FFFFFF"/>
          <w:lang w:val="en-US" w:eastAsia="es-ES_tradnl"/>
        </w:rPr>
        <w:t>Typical and atypical CT chest imaging findings of novel coronavirus 19 (COVID-19) in correlation with clinical data: impact on the need to ICU admission, ventilation and mortality. </w:t>
      </w:r>
      <w:r w:rsidR="00F021E0" w:rsidRPr="006372E4">
        <w:rPr>
          <w:rFonts w:ascii="Times New Roman" w:eastAsia="Times New Roman" w:hAnsi="Times New Roman" w:cs="Times New Roman"/>
          <w:color w:val="000000" w:themeColor="text1"/>
          <w:sz w:val="20"/>
          <w:szCs w:val="20"/>
          <w:lang w:val="en-US" w:eastAsia="es-ES_tradnl"/>
        </w:rPr>
        <w:t>EJRNM</w:t>
      </w:r>
      <w:r w:rsidR="00F021E0" w:rsidRPr="006372E4">
        <w:rPr>
          <w:rFonts w:ascii="Times New Roman" w:eastAsia="Times New Roman" w:hAnsi="Times New Roman" w:cs="Times New Roman"/>
          <w:color w:val="000000" w:themeColor="text1"/>
          <w:sz w:val="20"/>
          <w:szCs w:val="20"/>
          <w:shd w:val="clear" w:color="auto" w:fill="FFFFFF"/>
          <w:lang w:val="en-US" w:eastAsia="es-ES_tradnl"/>
        </w:rPr>
        <w:t xml:space="preserve"> 2020;</w:t>
      </w:r>
      <w:r w:rsidRPr="006372E4">
        <w:rPr>
          <w:rFonts w:ascii="Times New Roman" w:eastAsia="Times New Roman" w:hAnsi="Times New Roman" w:cs="Times New Roman"/>
          <w:color w:val="000000" w:themeColor="text1"/>
          <w:sz w:val="20"/>
          <w:szCs w:val="20"/>
          <w:lang w:val="en-US" w:eastAsia="es-ES_tradnl"/>
        </w:rPr>
        <w:t>5</w:t>
      </w:r>
      <w:r w:rsidRPr="006372E4">
        <w:rPr>
          <w:rFonts w:ascii="Times New Roman" w:eastAsia="Times New Roman" w:hAnsi="Times New Roman" w:cs="Times New Roman"/>
          <w:color w:val="000000" w:themeColor="text1"/>
          <w:sz w:val="20"/>
          <w:szCs w:val="20"/>
          <w:shd w:val="clear" w:color="auto" w:fill="FFFFFF"/>
          <w:lang w:val="en-US" w:eastAsia="es-ES_tradnl"/>
        </w:rPr>
        <w:t>(1)</w:t>
      </w:r>
      <w:r w:rsidR="00F021E0"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1-9.</w:t>
      </w:r>
    </w:p>
    <w:p w14:paraId="1C8B0DDB" w14:textId="46C5D7AF"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Gao</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S, Jiang</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F, Jin W,</w:t>
      </w:r>
      <w:r w:rsidR="00F37AE4" w:rsidRPr="006372E4">
        <w:rPr>
          <w:rFonts w:ascii="Times New Roman" w:eastAsia="Times New Roman" w:hAnsi="Times New Roman" w:cs="Times New Roman"/>
          <w:color w:val="000000" w:themeColor="text1"/>
          <w:sz w:val="20"/>
          <w:szCs w:val="20"/>
          <w:shd w:val="clear" w:color="auto" w:fill="FFFFFF"/>
          <w:lang w:val="en-US"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 Risk factors influencing the prognosis of elderly patients infected with COVID-19: a clinical retrospective study in Wuhan, China. </w:t>
      </w:r>
      <w:r w:rsidRPr="006372E4">
        <w:rPr>
          <w:rFonts w:ascii="Times New Roman" w:eastAsia="Times New Roman" w:hAnsi="Times New Roman" w:cs="Times New Roman"/>
          <w:color w:val="000000" w:themeColor="text1"/>
          <w:sz w:val="20"/>
          <w:szCs w:val="20"/>
          <w:lang w:val="en-US" w:eastAsia="es-ES_tradnl"/>
        </w:rPr>
        <w:t>Aging (Albany NY)</w:t>
      </w:r>
      <w:r w:rsidR="00F021E0" w:rsidRPr="006372E4">
        <w:rPr>
          <w:rFonts w:ascii="Times New Roman" w:eastAsia="Times New Roman" w:hAnsi="Times New Roman" w:cs="Times New Roman"/>
          <w:color w:val="000000" w:themeColor="text1"/>
          <w:sz w:val="20"/>
          <w:szCs w:val="20"/>
          <w:shd w:val="clear" w:color="auto" w:fill="FFFFFF"/>
          <w:lang w:val="en-US" w:eastAsia="es-ES_tradnl"/>
        </w:rPr>
        <w:t xml:space="preserve"> 2020;</w:t>
      </w:r>
      <w:r w:rsidRPr="006372E4">
        <w:rPr>
          <w:rFonts w:ascii="Times New Roman" w:eastAsia="Times New Roman" w:hAnsi="Times New Roman" w:cs="Times New Roman"/>
          <w:color w:val="000000" w:themeColor="text1"/>
          <w:sz w:val="20"/>
          <w:szCs w:val="20"/>
          <w:lang w:val="en-US" w:eastAsia="es-ES_tradnl"/>
        </w:rPr>
        <w:t>12</w:t>
      </w:r>
      <w:r w:rsidRPr="006372E4">
        <w:rPr>
          <w:rFonts w:ascii="Times New Roman" w:eastAsia="Times New Roman" w:hAnsi="Times New Roman" w:cs="Times New Roman"/>
          <w:color w:val="000000" w:themeColor="text1"/>
          <w:sz w:val="20"/>
          <w:szCs w:val="20"/>
          <w:shd w:val="clear" w:color="auto" w:fill="FFFFFF"/>
          <w:lang w:val="en-US" w:eastAsia="es-ES_tradnl"/>
        </w:rPr>
        <w:t>(13)</w:t>
      </w:r>
      <w:r w:rsidR="00F021E0"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12504</w:t>
      </w:r>
      <w:r w:rsidR="00F021E0" w:rsidRPr="006372E4">
        <w:rPr>
          <w:rFonts w:ascii="Times New Roman" w:eastAsia="Times New Roman" w:hAnsi="Times New Roman" w:cs="Times New Roman"/>
          <w:color w:val="000000" w:themeColor="text1"/>
          <w:sz w:val="20"/>
          <w:szCs w:val="20"/>
          <w:shd w:val="clear" w:color="auto" w:fill="FFFFFF"/>
          <w:lang w:val="en-US" w:eastAsia="es-ES_tradnl"/>
        </w:rPr>
        <w:t>-12516</w:t>
      </w:r>
    </w:p>
    <w:p w14:paraId="1D9F4BF9" w14:textId="26D2AC6F"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it-IT" w:eastAsia="es-ES_tradnl"/>
        </w:rPr>
        <w:t>Garibaldi</w:t>
      </w:r>
      <w:r w:rsidR="00F37AE4" w:rsidRPr="006372E4">
        <w:rPr>
          <w:rFonts w:ascii="Times New Roman" w:eastAsia="Times New Roman" w:hAnsi="Times New Roman" w:cs="Times New Roman"/>
          <w:color w:val="000000" w:themeColor="text1"/>
          <w:sz w:val="20"/>
          <w:szCs w:val="20"/>
          <w:shd w:val="clear" w:color="auto" w:fill="FFFFFF"/>
          <w:lang w:val="it-IT"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it-IT" w:eastAsia="es-ES_tradnl"/>
        </w:rPr>
        <w:t xml:space="preserve">BT, Fiksel J, Muschelli J, </w:t>
      </w:r>
      <w:r w:rsidR="00F37AE4" w:rsidRPr="006372E4">
        <w:rPr>
          <w:rFonts w:ascii="Times New Roman" w:eastAsia="Times New Roman" w:hAnsi="Times New Roman" w:cs="Times New Roman"/>
          <w:color w:val="000000" w:themeColor="text1"/>
          <w:sz w:val="20"/>
          <w:szCs w:val="20"/>
          <w:shd w:val="clear" w:color="auto" w:fill="FFFFFF"/>
          <w:lang w:val="it-IT" w:eastAsia="es-ES_tradnl"/>
        </w:rPr>
        <w:t>et al.</w:t>
      </w:r>
      <w:r w:rsidRPr="006372E4">
        <w:rPr>
          <w:rFonts w:ascii="Times New Roman" w:eastAsia="Times New Roman" w:hAnsi="Times New Roman" w:cs="Times New Roman"/>
          <w:color w:val="000000" w:themeColor="text1"/>
          <w:sz w:val="20"/>
          <w:szCs w:val="20"/>
          <w:shd w:val="clear" w:color="auto" w:fill="FFFFFF"/>
          <w:lang w:val="it-IT"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Patient Trajectories Among Persons Hospitalized for COVID-19: A Cohort Study. </w:t>
      </w:r>
      <w:r w:rsidRPr="006372E4">
        <w:rPr>
          <w:rFonts w:ascii="Times New Roman" w:eastAsia="Times New Roman" w:hAnsi="Times New Roman" w:cs="Times New Roman"/>
          <w:color w:val="000000" w:themeColor="text1"/>
          <w:sz w:val="20"/>
          <w:szCs w:val="20"/>
          <w:lang w:val="en-US" w:eastAsia="es-ES_tradnl"/>
        </w:rPr>
        <w:t xml:space="preserve">Ann </w:t>
      </w:r>
      <w:r w:rsidR="00F021E0" w:rsidRPr="006372E4">
        <w:rPr>
          <w:rFonts w:ascii="Times New Roman" w:eastAsia="Times New Roman" w:hAnsi="Times New Roman" w:cs="Times New Roman"/>
          <w:color w:val="000000" w:themeColor="text1"/>
          <w:sz w:val="20"/>
          <w:szCs w:val="20"/>
          <w:lang w:val="en-US" w:eastAsia="es-ES_tradnl"/>
        </w:rPr>
        <w:t>I</w:t>
      </w:r>
      <w:r w:rsidRPr="006372E4">
        <w:rPr>
          <w:rFonts w:ascii="Times New Roman" w:eastAsia="Times New Roman" w:hAnsi="Times New Roman" w:cs="Times New Roman"/>
          <w:color w:val="000000" w:themeColor="text1"/>
          <w:sz w:val="20"/>
          <w:szCs w:val="20"/>
          <w:lang w:val="en-US" w:eastAsia="es-ES_tradnl"/>
        </w:rPr>
        <w:t>nt</w:t>
      </w:r>
      <w:r w:rsidR="00F021E0" w:rsidRPr="006372E4">
        <w:rPr>
          <w:rFonts w:ascii="Times New Roman" w:eastAsia="Times New Roman" w:hAnsi="Times New Roman" w:cs="Times New Roman"/>
          <w:color w:val="000000" w:themeColor="text1"/>
          <w:sz w:val="20"/>
          <w:szCs w:val="20"/>
          <w:lang w:val="en-US" w:eastAsia="es-ES_tradnl"/>
        </w:rPr>
        <w:t>ern M</w:t>
      </w:r>
      <w:r w:rsidRPr="006372E4">
        <w:rPr>
          <w:rFonts w:ascii="Times New Roman" w:eastAsia="Times New Roman" w:hAnsi="Times New Roman" w:cs="Times New Roman"/>
          <w:color w:val="000000" w:themeColor="text1"/>
          <w:sz w:val="20"/>
          <w:szCs w:val="20"/>
          <w:lang w:val="en-US" w:eastAsia="es-ES_tradnl"/>
        </w:rPr>
        <w:t>ed</w:t>
      </w:r>
      <w:r w:rsidR="00F021E0" w:rsidRPr="006372E4">
        <w:rPr>
          <w:rFonts w:ascii="Times New Roman" w:eastAsia="Times New Roman" w:hAnsi="Times New Roman" w:cs="Times New Roman"/>
          <w:color w:val="000000" w:themeColor="text1"/>
          <w:sz w:val="20"/>
          <w:szCs w:val="20"/>
          <w:shd w:val="clear" w:color="auto" w:fill="FFFFFF"/>
          <w:lang w:val="en-US" w:eastAsia="es-ES_tradnl"/>
        </w:rPr>
        <w:t xml:space="preserve"> 2021;174(1):33-41.  </w:t>
      </w:r>
    </w:p>
    <w:p w14:paraId="033258E4" w14:textId="74850984"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shd w:val="clear" w:color="auto" w:fill="FFFFFF"/>
          <w:lang w:eastAsia="es-ES_tradnl"/>
        </w:rPr>
      </w:pPr>
      <w:r w:rsidRPr="006372E4">
        <w:rPr>
          <w:rFonts w:ascii="Times New Roman" w:eastAsia="Times New Roman" w:hAnsi="Times New Roman" w:cs="Times New Roman"/>
          <w:color w:val="000000" w:themeColor="text1"/>
          <w:sz w:val="20"/>
          <w:szCs w:val="20"/>
          <w:shd w:val="clear" w:color="auto" w:fill="FFFFFF"/>
          <w:lang w:eastAsia="es-ES_tradnl"/>
        </w:rPr>
        <w:t>Gil-Rodrigo A, Miró Ò, Piñera P,</w:t>
      </w:r>
      <w:r w:rsidR="00F37AE4" w:rsidRPr="006372E4">
        <w:rPr>
          <w:rFonts w:ascii="Times New Roman" w:eastAsia="Times New Roman" w:hAnsi="Times New Roman" w:cs="Times New Roman"/>
          <w:color w:val="000000" w:themeColor="text1"/>
          <w:sz w:val="20"/>
          <w:szCs w:val="20"/>
          <w:shd w:val="clear" w:color="auto" w:fill="FFFFFF"/>
          <w:lang w:eastAsia="es-ES_tradnl"/>
        </w:rPr>
        <w:t xml:space="preserve"> et al. </w:t>
      </w:r>
      <w:r w:rsidRPr="006372E4">
        <w:rPr>
          <w:rFonts w:ascii="Times New Roman" w:eastAsia="Times New Roman" w:hAnsi="Times New Roman" w:cs="Times New Roman"/>
          <w:color w:val="000000" w:themeColor="text1"/>
          <w:sz w:val="20"/>
          <w:szCs w:val="20"/>
          <w:shd w:val="clear" w:color="auto" w:fill="FFFFFF"/>
          <w:lang w:eastAsia="es-ES_tradnl"/>
        </w:rPr>
        <w:t>Evaluación de las características clínicas y evolución de pacientes con COVID-19 a partir de una serie de 1000 pacientes atendidos en servicios de urgencias españoles. Emergencias</w:t>
      </w:r>
      <w:r w:rsidR="00F021E0" w:rsidRPr="006372E4">
        <w:rPr>
          <w:rFonts w:ascii="Times New Roman" w:eastAsia="Times New Roman" w:hAnsi="Times New Roman" w:cs="Times New Roman"/>
          <w:color w:val="000000" w:themeColor="text1"/>
          <w:sz w:val="20"/>
          <w:szCs w:val="20"/>
          <w:shd w:val="clear" w:color="auto" w:fill="FFFFFF"/>
          <w:lang w:eastAsia="es-ES_tradnl"/>
        </w:rPr>
        <w:t xml:space="preserve"> 2020;32(4):</w:t>
      </w:r>
      <w:r w:rsidRPr="006372E4">
        <w:rPr>
          <w:rFonts w:ascii="Times New Roman" w:eastAsia="Times New Roman" w:hAnsi="Times New Roman" w:cs="Times New Roman"/>
          <w:color w:val="000000" w:themeColor="text1"/>
          <w:sz w:val="20"/>
          <w:szCs w:val="20"/>
          <w:shd w:val="clear" w:color="auto" w:fill="FFFFFF"/>
          <w:lang w:eastAsia="es-ES_tradnl"/>
        </w:rPr>
        <w:t>233-241.</w:t>
      </w:r>
    </w:p>
    <w:p w14:paraId="3D88D69B" w14:textId="5C14DF03" w:rsidR="000370C8" w:rsidRPr="00DD3486" w:rsidRDefault="000370C8" w:rsidP="00F021E0">
      <w:pPr>
        <w:pStyle w:val="Paragrafoelenco"/>
        <w:numPr>
          <w:ilvl w:val="0"/>
          <w:numId w:val="1"/>
        </w:numPr>
        <w:jc w:val="both"/>
        <w:rPr>
          <w:rFonts w:ascii="Times New Roman" w:eastAsia="Times New Roman" w:hAnsi="Times New Roman" w:cs="Times New Roman"/>
          <w:color w:val="000000" w:themeColor="text1"/>
          <w:sz w:val="20"/>
          <w:szCs w:val="20"/>
          <w:shd w:val="clear" w:color="auto" w:fill="FFFFFF"/>
          <w:lang w:val="en-US" w:eastAsia="es-ES_tradnl"/>
        </w:rPr>
      </w:pPr>
      <w:r w:rsidRPr="00DD3486">
        <w:rPr>
          <w:rFonts w:ascii="Times New Roman" w:eastAsia="Times New Roman" w:hAnsi="Times New Roman" w:cs="Times New Roman"/>
          <w:color w:val="000000" w:themeColor="text1"/>
          <w:sz w:val="20"/>
          <w:szCs w:val="20"/>
          <w:shd w:val="clear" w:color="auto" w:fill="FFFFFF"/>
          <w:lang w:val="en-US" w:eastAsia="es-ES_tradnl"/>
        </w:rPr>
        <w:t>Homayounieh</w:t>
      </w:r>
      <w:r w:rsidR="00112313" w:rsidRPr="00DD3486">
        <w:rPr>
          <w:rFonts w:ascii="Times New Roman" w:eastAsia="Times New Roman" w:hAnsi="Times New Roman" w:cs="Times New Roman"/>
          <w:color w:val="000000" w:themeColor="text1"/>
          <w:sz w:val="20"/>
          <w:szCs w:val="20"/>
          <w:shd w:val="clear" w:color="auto" w:fill="FFFFFF"/>
          <w:lang w:val="en-US" w:eastAsia="es-ES_tradnl"/>
        </w:rPr>
        <w:t xml:space="preserve"> </w:t>
      </w:r>
      <w:r w:rsidRPr="00DD3486">
        <w:rPr>
          <w:rFonts w:ascii="Times New Roman" w:eastAsia="Times New Roman" w:hAnsi="Times New Roman" w:cs="Times New Roman"/>
          <w:color w:val="000000" w:themeColor="text1"/>
          <w:sz w:val="20"/>
          <w:szCs w:val="20"/>
          <w:shd w:val="clear" w:color="auto" w:fill="FFFFFF"/>
          <w:lang w:val="en-US" w:eastAsia="es-ES_tradnl"/>
        </w:rPr>
        <w:t>F, Zhang EW, Babaei R,</w:t>
      </w:r>
      <w:r w:rsidR="00112313" w:rsidRPr="00DD3486">
        <w:rPr>
          <w:rFonts w:ascii="Times New Roman" w:eastAsia="Times New Roman" w:hAnsi="Times New Roman" w:cs="Times New Roman"/>
          <w:color w:val="000000" w:themeColor="text1"/>
          <w:sz w:val="20"/>
          <w:szCs w:val="20"/>
          <w:shd w:val="clear" w:color="auto" w:fill="FFFFFF"/>
          <w:lang w:val="en-US" w:eastAsia="es-ES_tradnl"/>
        </w:rPr>
        <w:t xml:space="preserve"> et al.</w:t>
      </w:r>
      <w:r w:rsidR="00F021E0" w:rsidRPr="00DD3486">
        <w:rPr>
          <w:rFonts w:ascii="Times New Roman" w:eastAsia="Times New Roman" w:hAnsi="Times New Roman" w:cs="Times New Roman"/>
          <w:color w:val="000000" w:themeColor="text1"/>
          <w:sz w:val="20"/>
          <w:szCs w:val="20"/>
          <w:shd w:val="clear" w:color="auto" w:fill="FFFFFF"/>
          <w:lang w:val="en-US" w:eastAsia="es-ES_tradnl"/>
        </w:rPr>
        <w:t xml:space="preserve"> </w:t>
      </w:r>
      <w:r w:rsidRPr="00DD3486">
        <w:rPr>
          <w:rFonts w:ascii="Times New Roman" w:eastAsia="Times New Roman" w:hAnsi="Times New Roman" w:cs="Times New Roman"/>
          <w:color w:val="000000" w:themeColor="text1"/>
          <w:sz w:val="20"/>
          <w:szCs w:val="20"/>
          <w:shd w:val="clear" w:color="auto" w:fill="FFFFFF"/>
          <w:lang w:val="en-US" w:eastAsia="es-ES_tradnl"/>
        </w:rPr>
        <w:t>Clinical and imaging features predict mortality in COVID-19 infection in Iran. Plo</w:t>
      </w:r>
      <w:r w:rsidR="00F021E0" w:rsidRPr="00DD3486">
        <w:rPr>
          <w:rFonts w:ascii="Times New Roman" w:eastAsia="Times New Roman" w:hAnsi="Times New Roman" w:cs="Times New Roman"/>
          <w:color w:val="000000" w:themeColor="text1"/>
          <w:sz w:val="20"/>
          <w:szCs w:val="20"/>
          <w:shd w:val="clear" w:color="auto" w:fill="FFFFFF"/>
          <w:lang w:val="en-US" w:eastAsia="es-ES_tradnl"/>
        </w:rPr>
        <w:t>S</w:t>
      </w:r>
      <w:r w:rsidRPr="00DD3486">
        <w:rPr>
          <w:rFonts w:ascii="Times New Roman" w:eastAsia="Times New Roman" w:hAnsi="Times New Roman" w:cs="Times New Roman"/>
          <w:color w:val="000000" w:themeColor="text1"/>
          <w:sz w:val="20"/>
          <w:szCs w:val="20"/>
          <w:shd w:val="clear" w:color="auto" w:fill="FFFFFF"/>
          <w:lang w:val="en-US" w:eastAsia="es-ES_tradnl"/>
        </w:rPr>
        <w:t xml:space="preserve"> </w:t>
      </w:r>
      <w:r w:rsidR="00F021E0" w:rsidRPr="00DD3486">
        <w:rPr>
          <w:rFonts w:ascii="Times New Roman" w:eastAsia="Times New Roman" w:hAnsi="Times New Roman" w:cs="Times New Roman"/>
          <w:color w:val="000000" w:themeColor="text1"/>
          <w:sz w:val="20"/>
          <w:szCs w:val="20"/>
          <w:shd w:val="clear" w:color="auto" w:fill="FFFFFF"/>
          <w:lang w:val="en-US" w:eastAsia="es-ES_tradnl"/>
        </w:rPr>
        <w:t>O</w:t>
      </w:r>
      <w:r w:rsidRPr="00DD3486">
        <w:rPr>
          <w:rFonts w:ascii="Times New Roman" w:eastAsia="Times New Roman" w:hAnsi="Times New Roman" w:cs="Times New Roman"/>
          <w:color w:val="000000" w:themeColor="text1"/>
          <w:sz w:val="20"/>
          <w:szCs w:val="20"/>
          <w:shd w:val="clear" w:color="auto" w:fill="FFFFFF"/>
          <w:lang w:val="en-US" w:eastAsia="es-ES_tradnl"/>
        </w:rPr>
        <w:t>ne</w:t>
      </w:r>
      <w:r w:rsidR="00F021E0" w:rsidRPr="00DD3486">
        <w:rPr>
          <w:rFonts w:ascii="Times New Roman" w:eastAsia="Times New Roman" w:hAnsi="Times New Roman" w:cs="Times New Roman"/>
          <w:color w:val="000000" w:themeColor="text1"/>
          <w:sz w:val="20"/>
          <w:szCs w:val="20"/>
          <w:shd w:val="clear" w:color="auto" w:fill="FFFFFF"/>
          <w:lang w:val="en-US" w:eastAsia="es-ES_tradnl"/>
        </w:rPr>
        <w:t xml:space="preserve"> 2020;</w:t>
      </w:r>
      <w:r w:rsidRPr="00DD3486">
        <w:rPr>
          <w:rFonts w:ascii="Times New Roman" w:eastAsia="Times New Roman" w:hAnsi="Times New Roman" w:cs="Times New Roman"/>
          <w:color w:val="000000" w:themeColor="text1"/>
          <w:sz w:val="20"/>
          <w:szCs w:val="20"/>
          <w:shd w:val="clear" w:color="auto" w:fill="FFFFFF"/>
          <w:lang w:val="en-US" w:eastAsia="es-ES_tradnl"/>
        </w:rPr>
        <w:t>15(9)</w:t>
      </w:r>
      <w:r w:rsidR="00F021E0" w:rsidRPr="00DD3486">
        <w:rPr>
          <w:rFonts w:ascii="Times New Roman" w:eastAsia="Times New Roman" w:hAnsi="Times New Roman" w:cs="Times New Roman"/>
          <w:color w:val="000000" w:themeColor="text1"/>
          <w:sz w:val="20"/>
          <w:szCs w:val="20"/>
          <w:shd w:val="clear" w:color="auto" w:fill="FFFFFF"/>
          <w:lang w:val="en-US" w:eastAsia="es-ES_tradnl"/>
        </w:rPr>
        <w:t>:</w:t>
      </w:r>
      <w:r w:rsidRPr="00DD3486">
        <w:rPr>
          <w:rFonts w:ascii="Times New Roman" w:eastAsia="Times New Roman" w:hAnsi="Times New Roman" w:cs="Times New Roman"/>
          <w:color w:val="000000" w:themeColor="text1"/>
          <w:sz w:val="20"/>
          <w:szCs w:val="20"/>
          <w:shd w:val="clear" w:color="auto" w:fill="FFFFFF"/>
          <w:lang w:val="en-US" w:eastAsia="es-ES_tradnl"/>
        </w:rPr>
        <w:t>e0239519.</w:t>
      </w:r>
    </w:p>
    <w:p w14:paraId="459DBF7E" w14:textId="6786006A"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Khalil K, Agbontaen K, McNally D,</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 Clinical characteristics and 28-day mortality of medical patients admitted with COVID-19 to a central London teaching hospital. </w:t>
      </w:r>
      <w:r w:rsidRPr="006372E4">
        <w:rPr>
          <w:rFonts w:ascii="Times New Roman" w:eastAsia="Times New Roman" w:hAnsi="Times New Roman" w:cs="Times New Roman"/>
          <w:color w:val="000000" w:themeColor="text1"/>
          <w:sz w:val="20"/>
          <w:szCs w:val="20"/>
          <w:lang w:val="en-US" w:eastAsia="es-ES_tradnl"/>
        </w:rPr>
        <w:t>J</w:t>
      </w:r>
      <w:r w:rsidR="00071055" w:rsidRPr="006372E4">
        <w:rPr>
          <w:rFonts w:ascii="Times New Roman" w:eastAsia="Times New Roman" w:hAnsi="Times New Roman" w:cs="Times New Roman"/>
          <w:color w:val="000000" w:themeColor="text1"/>
          <w:sz w:val="20"/>
          <w:szCs w:val="20"/>
          <w:lang w:val="en-US" w:eastAsia="es-ES_tradnl"/>
        </w:rPr>
        <w:t xml:space="preserve"> I</w:t>
      </w:r>
      <w:r w:rsidRPr="006372E4">
        <w:rPr>
          <w:rFonts w:ascii="Times New Roman" w:eastAsia="Times New Roman" w:hAnsi="Times New Roman" w:cs="Times New Roman"/>
          <w:color w:val="000000" w:themeColor="text1"/>
          <w:sz w:val="20"/>
          <w:szCs w:val="20"/>
          <w:lang w:val="en-US" w:eastAsia="es-ES_tradnl"/>
        </w:rPr>
        <w:t>nfec</w:t>
      </w:r>
      <w:r w:rsidR="00071055" w:rsidRPr="006372E4">
        <w:rPr>
          <w:rFonts w:ascii="Times New Roman" w:eastAsia="Times New Roman" w:hAnsi="Times New Roman" w:cs="Times New Roman"/>
          <w:color w:val="000000" w:themeColor="text1"/>
          <w:sz w:val="20"/>
          <w:szCs w:val="20"/>
          <w:lang w:val="en-US" w:eastAsia="es-ES_tradnl"/>
        </w:rPr>
        <w:t>t 2020;81(3):e85-e89</w:t>
      </w:r>
    </w:p>
    <w:p w14:paraId="4FC824AE" w14:textId="2DE41172"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Li</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J, Long X, Luo H, </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et al. </w:t>
      </w:r>
      <w:r w:rsidRPr="006372E4">
        <w:rPr>
          <w:rFonts w:ascii="Times New Roman" w:eastAsia="Times New Roman" w:hAnsi="Times New Roman" w:cs="Times New Roman"/>
          <w:color w:val="000000" w:themeColor="text1"/>
          <w:sz w:val="20"/>
          <w:szCs w:val="20"/>
          <w:shd w:val="clear" w:color="auto" w:fill="FFFFFF"/>
          <w:lang w:val="en-US" w:eastAsia="es-ES_tradnl"/>
        </w:rPr>
        <w:t>Clinical characteristics of deceased patients infected with SARS-Cov-2 in Wuhan, China.</w:t>
      </w:r>
      <w:r w:rsidR="00A21B9D" w:rsidRPr="006372E4">
        <w:rPr>
          <w:rFonts w:ascii="Times New Roman" w:eastAsia="Times New Roman" w:hAnsi="Times New Roman" w:cs="Times New Roman"/>
          <w:color w:val="000000" w:themeColor="text1"/>
          <w:sz w:val="20"/>
          <w:szCs w:val="20"/>
          <w:shd w:val="clear" w:color="auto" w:fill="FFFFFF"/>
          <w:lang w:val="en-US" w:eastAsia="es-ES_tradnl"/>
        </w:rPr>
        <w:t xml:space="preserve"> (2/24/2020). Available at SSRN: https://ssrn.com/abstract=3546043 or http://dx.doi.org/10.2139/ssrn.3546043</w:t>
      </w:r>
    </w:p>
    <w:p w14:paraId="4C34143B" w14:textId="0A1C6127"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it-IT" w:eastAsia="es-ES_tradnl"/>
        </w:rPr>
        <w:t>Li</w:t>
      </w:r>
      <w:r w:rsidR="00112313" w:rsidRPr="006372E4">
        <w:rPr>
          <w:rFonts w:ascii="Times New Roman" w:eastAsia="Times New Roman" w:hAnsi="Times New Roman" w:cs="Times New Roman"/>
          <w:color w:val="000000" w:themeColor="text1"/>
          <w:sz w:val="20"/>
          <w:szCs w:val="20"/>
          <w:shd w:val="clear" w:color="auto" w:fill="FFFFFF"/>
          <w:lang w:val="it-IT"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it-IT" w:eastAsia="es-ES_tradnl"/>
        </w:rPr>
        <w:t>M, Cheng B, Zeng W,</w:t>
      </w:r>
      <w:r w:rsidR="00112313" w:rsidRPr="006372E4">
        <w:rPr>
          <w:rFonts w:ascii="Times New Roman" w:eastAsia="Times New Roman" w:hAnsi="Times New Roman" w:cs="Times New Roman"/>
          <w:color w:val="000000" w:themeColor="text1"/>
          <w:sz w:val="20"/>
          <w:szCs w:val="20"/>
          <w:shd w:val="clear" w:color="auto" w:fill="FFFFFF"/>
          <w:lang w:val="it-IT" w:eastAsia="es-ES_tradnl"/>
        </w:rPr>
        <w:t xml:space="preserve"> et al. </w:t>
      </w:r>
      <w:r w:rsidRPr="006372E4">
        <w:rPr>
          <w:rFonts w:ascii="Times New Roman" w:eastAsia="Times New Roman" w:hAnsi="Times New Roman" w:cs="Times New Roman"/>
          <w:color w:val="000000" w:themeColor="text1"/>
          <w:sz w:val="20"/>
          <w:szCs w:val="20"/>
          <w:shd w:val="clear" w:color="auto" w:fill="FFFFFF"/>
          <w:lang w:val="en-US" w:eastAsia="es-ES_tradnl"/>
        </w:rPr>
        <w:t>Analysis of the risk factors for mortality in adult COVID-19 patients in Wuhan: A multicenter study. </w:t>
      </w:r>
      <w:r w:rsidRPr="006372E4">
        <w:rPr>
          <w:rFonts w:ascii="Times New Roman" w:eastAsia="Times New Roman" w:hAnsi="Times New Roman" w:cs="Times New Roman"/>
          <w:color w:val="000000" w:themeColor="text1"/>
          <w:sz w:val="20"/>
          <w:szCs w:val="20"/>
          <w:lang w:val="en-US" w:eastAsia="es-ES_tradnl"/>
        </w:rPr>
        <w:t>Front Med</w:t>
      </w:r>
      <w:r w:rsidR="00A21B9D" w:rsidRPr="006372E4">
        <w:rPr>
          <w:rFonts w:ascii="Times New Roman" w:eastAsia="Times New Roman" w:hAnsi="Times New Roman" w:cs="Times New Roman"/>
          <w:color w:val="000000" w:themeColor="text1"/>
          <w:sz w:val="20"/>
          <w:szCs w:val="20"/>
          <w:lang w:val="en-US" w:eastAsia="es-ES_tradnl"/>
        </w:rPr>
        <w:t xml:space="preserve"> (Lausanne) 2020;7:545.</w:t>
      </w:r>
      <w:r w:rsidRPr="006372E4">
        <w:rPr>
          <w:rFonts w:ascii="Times New Roman" w:eastAsia="Times New Roman" w:hAnsi="Times New Roman" w:cs="Times New Roman"/>
          <w:color w:val="000000" w:themeColor="text1"/>
          <w:sz w:val="20"/>
          <w:szCs w:val="20"/>
          <w:shd w:val="clear" w:color="auto" w:fill="FFFFFF"/>
          <w:lang w:val="en-US" w:eastAsia="es-ES_tradnl"/>
        </w:rPr>
        <w:t> </w:t>
      </w:r>
      <w:r w:rsidRPr="006372E4">
        <w:rPr>
          <w:rFonts w:ascii="Times New Roman" w:eastAsia="Times New Roman" w:hAnsi="Times New Roman" w:cs="Times New Roman"/>
          <w:color w:val="000000" w:themeColor="text1"/>
          <w:sz w:val="20"/>
          <w:szCs w:val="20"/>
          <w:lang w:val="en-US" w:eastAsia="es-ES_tradnl"/>
        </w:rPr>
        <w:t>7</w:t>
      </w:r>
      <w:r w:rsidRPr="006372E4">
        <w:rPr>
          <w:rFonts w:ascii="Times New Roman" w:eastAsia="Times New Roman" w:hAnsi="Times New Roman" w:cs="Times New Roman"/>
          <w:color w:val="000000" w:themeColor="text1"/>
          <w:sz w:val="20"/>
          <w:szCs w:val="20"/>
          <w:shd w:val="clear" w:color="auto" w:fill="FFFFFF"/>
          <w:lang w:val="en-US" w:eastAsia="es-ES_tradnl"/>
        </w:rPr>
        <w:t>.</w:t>
      </w:r>
    </w:p>
    <w:p w14:paraId="04F9004A" w14:textId="586FE48A"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it-IT" w:eastAsia="es-ES_tradnl"/>
        </w:rPr>
        <w:t>Li</w:t>
      </w:r>
      <w:r w:rsidR="00112313" w:rsidRPr="006372E4">
        <w:rPr>
          <w:rFonts w:ascii="Times New Roman" w:eastAsia="Times New Roman" w:hAnsi="Times New Roman" w:cs="Times New Roman"/>
          <w:color w:val="000000" w:themeColor="text1"/>
          <w:sz w:val="20"/>
          <w:szCs w:val="20"/>
          <w:shd w:val="clear" w:color="auto" w:fill="FFFFFF"/>
          <w:lang w:val="it-IT"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it-IT" w:eastAsia="es-ES_tradnl"/>
        </w:rPr>
        <w:t>X, Ge P, Zhu J,</w:t>
      </w:r>
      <w:r w:rsidR="00112313" w:rsidRPr="006372E4">
        <w:rPr>
          <w:rFonts w:ascii="Times New Roman" w:eastAsia="Times New Roman" w:hAnsi="Times New Roman" w:cs="Times New Roman"/>
          <w:color w:val="000000" w:themeColor="text1"/>
          <w:sz w:val="20"/>
          <w:szCs w:val="20"/>
          <w:shd w:val="clear" w:color="auto" w:fill="FFFFFF"/>
          <w:lang w:val="it-IT" w:eastAsia="es-ES_tradnl"/>
        </w:rPr>
        <w:t xml:space="preserve"> et al. </w:t>
      </w:r>
      <w:r w:rsidRPr="006372E4">
        <w:rPr>
          <w:rFonts w:ascii="Times New Roman" w:eastAsia="Times New Roman" w:hAnsi="Times New Roman" w:cs="Times New Roman"/>
          <w:color w:val="000000" w:themeColor="text1"/>
          <w:sz w:val="20"/>
          <w:szCs w:val="20"/>
          <w:shd w:val="clear" w:color="auto" w:fill="FFFFFF"/>
          <w:lang w:val="en-US" w:eastAsia="es-ES_tradnl"/>
        </w:rPr>
        <w:t>Deep learning prediction of likelihood of ICU admission and mortality in COVID-19 patients using clinical variables. </w:t>
      </w:r>
      <w:r w:rsidRPr="006372E4">
        <w:rPr>
          <w:rFonts w:ascii="Times New Roman" w:eastAsia="Times New Roman" w:hAnsi="Times New Roman" w:cs="Times New Roman"/>
          <w:color w:val="000000" w:themeColor="text1"/>
          <w:sz w:val="20"/>
          <w:szCs w:val="20"/>
          <w:lang w:val="en-US" w:eastAsia="es-ES_tradnl"/>
        </w:rPr>
        <w:t>PeerJ</w:t>
      </w:r>
      <w:r w:rsidR="0036142E" w:rsidRPr="006372E4">
        <w:rPr>
          <w:rFonts w:ascii="Times New Roman" w:eastAsia="Times New Roman" w:hAnsi="Times New Roman" w:cs="Times New Roman"/>
          <w:color w:val="000000" w:themeColor="text1"/>
          <w:sz w:val="20"/>
          <w:szCs w:val="20"/>
          <w:shd w:val="clear" w:color="auto" w:fill="FFFFFF"/>
          <w:lang w:val="en-US" w:eastAsia="es-ES_tradnl"/>
        </w:rPr>
        <w:t xml:space="preserve"> 2020;</w:t>
      </w:r>
      <w:r w:rsidRPr="006372E4">
        <w:rPr>
          <w:rFonts w:ascii="Times New Roman" w:eastAsia="Times New Roman" w:hAnsi="Times New Roman" w:cs="Times New Roman"/>
          <w:color w:val="000000" w:themeColor="text1"/>
          <w:sz w:val="20"/>
          <w:szCs w:val="20"/>
          <w:lang w:val="en-US" w:eastAsia="es-ES_tradnl"/>
        </w:rPr>
        <w:t>8</w:t>
      </w:r>
      <w:r w:rsidR="0036142E"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e10337.</w:t>
      </w:r>
    </w:p>
    <w:p w14:paraId="5F8CDD17" w14:textId="1FE696D2"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it-IT" w:eastAsia="es-ES_tradnl"/>
        </w:rPr>
        <w:t>Ma</w:t>
      </w:r>
      <w:r w:rsidR="00112313" w:rsidRPr="006372E4">
        <w:rPr>
          <w:rFonts w:ascii="Times New Roman" w:eastAsia="Times New Roman" w:hAnsi="Times New Roman" w:cs="Times New Roman"/>
          <w:color w:val="000000" w:themeColor="text1"/>
          <w:sz w:val="20"/>
          <w:szCs w:val="20"/>
          <w:shd w:val="clear" w:color="auto" w:fill="FFFFFF"/>
          <w:lang w:val="it-IT"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it-IT" w:eastAsia="es-ES_tradnl"/>
        </w:rPr>
        <w:t xml:space="preserve">X, Li A, Jiao M, </w:t>
      </w:r>
      <w:r w:rsidR="00112313" w:rsidRPr="006372E4">
        <w:rPr>
          <w:rFonts w:ascii="Times New Roman" w:eastAsia="Times New Roman" w:hAnsi="Times New Roman" w:cs="Times New Roman"/>
          <w:color w:val="000000" w:themeColor="text1"/>
          <w:sz w:val="20"/>
          <w:szCs w:val="20"/>
          <w:shd w:val="clear" w:color="auto" w:fill="FFFFFF"/>
          <w:lang w:val="it-IT" w:eastAsia="es-ES_tradnl"/>
        </w:rPr>
        <w:t xml:space="preserve">et al. </w:t>
      </w:r>
      <w:r w:rsidRPr="006372E4">
        <w:rPr>
          <w:rFonts w:ascii="Times New Roman" w:eastAsia="Times New Roman" w:hAnsi="Times New Roman" w:cs="Times New Roman"/>
          <w:color w:val="000000" w:themeColor="text1"/>
          <w:sz w:val="20"/>
          <w:szCs w:val="20"/>
          <w:shd w:val="clear" w:color="auto" w:fill="FFFFFF"/>
          <w:lang w:val="en-US" w:eastAsia="es-ES_tradnl"/>
        </w:rPr>
        <w:t>Characteristic of 523 COVID-19 in Henan province and a death prediction model. </w:t>
      </w:r>
      <w:r w:rsidRPr="006372E4">
        <w:rPr>
          <w:rFonts w:ascii="Times New Roman" w:eastAsia="Times New Roman" w:hAnsi="Times New Roman" w:cs="Times New Roman"/>
          <w:color w:val="000000" w:themeColor="text1"/>
          <w:sz w:val="20"/>
          <w:szCs w:val="20"/>
          <w:lang w:val="en-US" w:eastAsia="es-ES_tradnl"/>
        </w:rPr>
        <w:t>Front</w:t>
      </w:r>
      <w:r w:rsidR="0036142E" w:rsidRPr="006372E4">
        <w:rPr>
          <w:rFonts w:ascii="Times New Roman" w:eastAsia="Times New Roman" w:hAnsi="Times New Roman" w:cs="Times New Roman"/>
          <w:color w:val="000000" w:themeColor="text1"/>
          <w:sz w:val="20"/>
          <w:szCs w:val="20"/>
          <w:lang w:val="en-US" w:eastAsia="es-ES_tradnl"/>
        </w:rPr>
        <w:t xml:space="preserve"> </w:t>
      </w:r>
      <w:r w:rsidRPr="006372E4">
        <w:rPr>
          <w:rFonts w:ascii="Times New Roman" w:eastAsia="Times New Roman" w:hAnsi="Times New Roman" w:cs="Times New Roman"/>
          <w:color w:val="000000" w:themeColor="text1"/>
          <w:sz w:val="20"/>
          <w:szCs w:val="20"/>
          <w:lang w:val="en-US" w:eastAsia="es-ES_tradnl"/>
        </w:rPr>
        <w:t>Public Health</w:t>
      </w:r>
      <w:r w:rsidR="0036142E" w:rsidRPr="006372E4">
        <w:rPr>
          <w:rFonts w:ascii="Times New Roman" w:eastAsia="Times New Roman" w:hAnsi="Times New Roman" w:cs="Times New Roman"/>
          <w:color w:val="000000" w:themeColor="text1"/>
          <w:sz w:val="20"/>
          <w:szCs w:val="20"/>
          <w:shd w:val="clear" w:color="auto" w:fill="FFFFFF"/>
          <w:lang w:val="en-US" w:eastAsia="es-ES_tradnl"/>
        </w:rPr>
        <w:t xml:space="preserve"> 2020;</w:t>
      </w:r>
      <w:r w:rsidRPr="006372E4">
        <w:rPr>
          <w:rFonts w:ascii="Times New Roman" w:eastAsia="Times New Roman" w:hAnsi="Times New Roman" w:cs="Times New Roman"/>
          <w:color w:val="000000" w:themeColor="text1"/>
          <w:sz w:val="20"/>
          <w:szCs w:val="20"/>
          <w:lang w:val="en-US" w:eastAsia="es-ES_tradnl"/>
        </w:rPr>
        <w:t>8</w:t>
      </w:r>
      <w:r w:rsidR="0036142E"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475.</w:t>
      </w:r>
    </w:p>
    <w:p w14:paraId="3A0A9CC3" w14:textId="79AF7C0D"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it-IT" w:eastAsia="es-ES_tradnl"/>
        </w:rPr>
        <w:t>Marengoni</w:t>
      </w:r>
      <w:r w:rsidR="00112313" w:rsidRPr="006372E4">
        <w:rPr>
          <w:rFonts w:ascii="Times New Roman" w:eastAsia="Times New Roman" w:hAnsi="Times New Roman" w:cs="Times New Roman"/>
          <w:color w:val="000000" w:themeColor="text1"/>
          <w:sz w:val="20"/>
          <w:szCs w:val="20"/>
          <w:shd w:val="clear" w:color="auto" w:fill="FFFFFF"/>
          <w:lang w:val="it-IT"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it-IT" w:eastAsia="es-ES_tradnl"/>
        </w:rPr>
        <w:t>A, Zucchelli A, Vetrano DL,</w:t>
      </w:r>
      <w:r w:rsidR="00112313" w:rsidRPr="006372E4">
        <w:rPr>
          <w:rFonts w:ascii="Times New Roman" w:eastAsia="Times New Roman" w:hAnsi="Times New Roman" w:cs="Times New Roman"/>
          <w:color w:val="000000" w:themeColor="text1"/>
          <w:sz w:val="20"/>
          <w:szCs w:val="20"/>
          <w:shd w:val="clear" w:color="auto" w:fill="FFFFFF"/>
          <w:lang w:val="it-IT"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val="it-IT"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Beyond chronological age: Frailty and multimorbidity predict in-hospital mortality in patients with coronavirus disease 2019.</w:t>
      </w:r>
      <w:r w:rsidR="0036142E"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lang w:val="en-US" w:eastAsia="es-ES_tradnl"/>
        </w:rPr>
        <w:t>J Geronto</w:t>
      </w:r>
      <w:r w:rsidR="0036142E" w:rsidRPr="006372E4">
        <w:rPr>
          <w:rFonts w:ascii="Times New Roman" w:eastAsia="Times New Roman" w:hAnsi="Times New Roman" w:cs="Times New Roman"/>
          <w:color w:val="000000" w:themeColor="text1"/>
          <w:sz w:val="20"/>
          <w:szCs w:val="20"/>
          <w:lang w:val="en-US" w:eastAsia="es-ES_tradnl"/>
        </w:rPr>
        <w:t>l A Biol Sci Med Sci 2020;glaa291</w:t>
      </w:r>
      <w:r w:rsidRPr="006372E4">
        <w:rPr>
          <w:rFonts w:ascii="Times New Roman" w:eastAsia="Times New Roman" w:hAnsi="Times New Roman" w:cs="Times New Roman"/>
          <w:color w:val="000000" w:themeColor="text1"/>
          <w:sz w:val="20"/>
          <w:szCs w:val="20"/>
          <w:shd w:val="clear" w:color="auto" w:fill="FFFFFF"/>
          <w:lang w:val="en-US" w:eastAsia="es-ES_tradnl"/>
        </w:rPr>
        <w:t>.</w:t>
      </w:r>
    </w:p>
    <w:p w14:paraId="442CC3C6" w14:textId="4C0B1DB6"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eastAsia="es-ES_tradnl"/>
        </w:rPr>
        <w:t>Martín</w:t>
      </w:r>
      <w:r w:rsidRPr="006372E4">
        <w:rPr>
          <w:rFonts w:ascii="Cambria Math" w:eastAsia="Times New Roman" w:hAnsi="Cambria Math" w:cs="Cambria Math"/>
          <w:color w:val="000000" w:themeColor="text1"/>
          <w:sz w:val="20"/>
          <w:szCs w:val="20"/>
          <w:shd w:val="clear" w:color="auto" w:fill="FFFFFF"/>
          <w:lang w:eastAsia="es-ES_tradnl"/>
        </w:rPr>
        <w:t>‐</w:t>
      </w:r>
      <w:r w:rsidRPr="006372E4">
        <w:rPr>
          <w:rFonts w:ascii="Times New Roman" w:eastAsia="Times New Roman" w:hAnsi="Times New Roman" w:cs="Times New Roman"/>
          <w:color w:val="000000" w:themeColor="text1"/>
          <w:sz w:val="20"/>
          <w:szCs w:val="20"/>
          <w:shd w:val="clear" w:color="auto" w:fill="FFFFFF"/>
          <w:lang w:eastAsia="es-ES_tradnl"/>
        </w:rPr>
        <w:t>Moro</w:t>
      </w:r>
      <w:r w:rsidR="00112313"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F, Marquet J, Piris M,</w:t>
      </w:r>
      <w:r w:rsidR="00112313" w:rsidRPr="006372E4">
        <w:rPr>
          <w:rFonts w:ascii="Times New Roman" w:eastAsia="Times New Roman" w:hAnsi="Times New Roman" w:cs="Times New Roman"/>
          <w:color w:val="000000" w:themeColor="text1"/>
          <w:sz w:val="20"/>
          <w:szCs w:val="20"/>
          <w:shd w:val="clear" w:color="auto" w:fill="FFFFFF"/>
          <w:lang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Survival study of hospitalized patients with concurrent Covid</w:t>
      </w:r>
      <w:r w:rsidRPr="006372E4">
        <w:rPr>
          <w:rFonts w:ascii="Cambria Math" w:eastAsia="Times New Roman" w:hAnsi="Cambria Math" w:cs="Cambria Math"/>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19 and haematological malignancies. </w:t>
      </w:r>
      <w:r w:rsidRPr="006372E4">
        <w:rPr>
          <w:rFonts w:ascii="Times New Roman" w:eastAsia="Times New Roman" w:hAnsi="Times New Roman" w:cs="Times New Roman"/>
          <w:color w:val="000000" w:themeColor="text1"/>
          <w:sz w:val="20"/>
          <w:szCs w:val="20"/>
          <w:lang w:val="en-US" w:eastAsia="es-ES_tradnl"/>
        </w:rPr>
        <w:t>Br</w:t>
      </w:r>
      <w:r w:rsidR="0036142E" w:rsidRPr="006372E4">
        <w:rPr>
          <w:rFonts w:ascii="Times New Roman" w:eastAsia="Times New Roman" w:hAnsi="Times New Roman" w:cs="Times New Roman"/>
          <w:color w:val="000000" w:themeColor="text1"/>
          <w:sz w:val="20"/>
          <w:szCs w:val="20"/>
          <w:lang w:val="en-US" w:eastAsia="es-ES_tradnl"/>
        </w:rPr>
        <w:t xml:space="preserve"> J</w:t>
      </w:r>
      <w:r w:rsidRPr="006372E4">
        <w:rPr>
          <w:rFonts w:ascii="Times New Roman" w:eastAsia="Times New Roman" w:hAnsi="Times New Roman" w:cs="Times New Roman"/>
          <w:color w:val="000000" w:themeColor="text1"/>
          <w:sz w:val="20"/>
          <w:szCs w:val="20"/>
          <w:lang w:val="en-US" w:eastAsia="es-ES_tradnl"/>
        </w:rPr>
        <w:t xml:space="preserve"> </w:t>
      </w:r>
      <w:r w:rsidR="0036142E" w:rsidRPr="006372E4">
        <w:rPr>
          <w:rFonts w:ascii="Times New Roman" w:eastAsia="Times New Roman" w:hAnsi="Times New Roman" w:cs="Times New Roman"/>
          <w:color w:val="000000" w:themeColor="text1"/>
          <w:sz w:val="20"/>
          <w:szCs w:val="20"/>
          <w:lang w:val="en-US" w:eastAsia="es-ES_tradnl"/>
        </w:rPr>
        <w:t>H</w:t>
      </w:r>
      <w:r w:rsidRPr="006372E4">
        <w:rPr>
          <w:rFonts w:ascii="Times New Roman" w:eastAsia="Times New Roman" w:hAnsi="Times New Roman" w:cs="Times New Roman"/>
          <w:color w:val="000000" w:themeColor="text1"/>
          <w:sz w:val="20"/>
          <w:szCs w:val="20"/>
          <w:lang w:val="en-US" w:eastAsia="es-ES_tradnl"/>
        </w:rPr>
        <w:t>aematol</w:t>
      </w:r>
      <w:r w:rsidR="0036142E" w:rsidRPr="006372E4">
        <w:rPr>
          <w:rFonts w:ascii="Times New Roman" w:eastAsia="Times New Roman" w:hAnsi="Times New Roman" w:cs="Times New Roman"/>
          <w:color w:val="000000" w:themeColor="text1"/>
          <w:sz w:val="20"/>
          <w:szCs w:val="20"/>
          <w:shd w:val="clear" w:color="auto" w:fill="FFFFFF"/>
          <w:lang w:val="en-US" w:eastAsia="es-ES_tradnl"/>
        </w:rPr>
        <w:t xml:space="preserve"> 2020;190(1):e16-e20.</w:t>
      </w:r>
    </w:p>
    <w:p w14:paraId="045F6218" w14:textId="18002DBB"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lastRenderedPageBreak/>
        <w:t>Mendes</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A, Serratrice C, Herrmann FR,</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 et al. </w:t>
      </w:r>
      <w:r w:rsidRPr="006372E4">
        <w:rPr>
          <w:rFonts w:ascii="Times New Roman" w:eastAsia="Times New Roman" w:hAnsi="Times New Roman" w:cs="Times New Roman"/>
          <w:color w:val="000000" w:themeColor="text1"/>
          <w:sz w:val="20"/>
          <w:szCs w:val="20"/>
          <w:shd w:val="clear" w:color="auto" w:fill="FFFFFF"/>
          <w:lang w:val="en-US" w:eastAsia="es-ES_tradnl"/>
        </w:rPr>
        <w:t>Predictors of in-hospital mortality in older patients with COVID-19: the COVIDAge study. </w:t>
      </w:r>
      <w:r w:rsidRPr="006372E4">
        <w:rPr>
          <w:rFonts w:ascii="Times New Roman" w:eastAsia="Times New Roman" w:hAnsi="Times New Roman" w:cs="Times New Roman"/>
          <w:color w:val="000000" w:themeColor="text1"/>
          <w:sz w:val="20"/>
          <w:szCs w:val="20"/>
          <w:lang w:val="en-US" w:eastAsia="es-ES_tradnl"/>
        </w:rPr>
        <w:t>J</w:t>
      </w:r>
      <w:r w:rsidR="0036142E" w:rsidRPr="006372E4">
        <w:rPr>
          <w:rFonts w:ascii="Times New Roman" w:eastAsia="Times New Roman" w:hAnsi="Times New Roman" w:cs="Times New Roman"/>
          <w:color w:val="000000" w:themeColor="text1"/>
          <w:sz w:val="20"/>
          <w:szCs w:val="20"/>
          <w:lang w:val="en-US" w:eastAsia="es-ES_tradnl"/>
        </w:rPr>
        <w:t xml:space="preserve"> Am</w:t>
      </w:r>
      <w:r w:rsidRPr="006372E4">
        <w:rPr>
          <w:rFonts w:ascii="Times New Roman" w:eastAsia="Times New Roman" w:hAnsi="Times New Roman" w:cs="Times New Roman"/>
          <w:color w:val="000000" w:themeColor="text1"/>
          <w:sz w:val="20"/>
          <w:szCs w:val="20"/>
          <w:lang w:val="en-US" w:eastAsia="es-ES_tradnl"/>
        </w:rPr>
        <w:t xml:space="preserve"> Me</w:t>
      </w:r>
      <w:r w:rsidR="0036142E" w:rsidRPr="006372E4">
        <w:rPr>
          <w:rFonts w:ascii="Times New Roman" w:eastAsia="Times New Roman" w:hAnsi="Times New Roman" w:cs="Times New Roman"/>
          <w:color w:val="000000" w:themeColor="text1"/>
          <w:sz w:val="20"/>
          <w:szCs w:val="20"/>
          <w:lang w:val="en-US" w:eastAsia="es-ES_tradnl"/>
        </w:rPr>
        <w:t>d</w:t>
      </w:r>
      <w:r w:rsidRPr="006372E4">
        <w:rPr>
          <w:rFonts w:ascii="Times New Roman" w:eastAsia="Times New Roman" w:hAnsi="Times New Roman" w:cs="Times New Roman"/>
          <w:color w:val="000000" w:themeColor="text1"/>
          <w:sz w:val="20"/>
          <w:szCs w:val="20"/>
          <w:lang w:val="en-US" w:eastAsia="es-ES_tradnl"/>
        </w:rPr>
        <w:t xml:space="preserve"> Dir Assoc</w:t>
      </w:r>
      <w:r w:rsidR="0036142E" w:rsidRPr="006372E4">
        <w:rPr>
          <w:rFonts w:ascii="Times New Roman" w:eastAsia="Times New Roman" w:hAnsi="Times New Roman" w:cs="Times New Roman"/>
          <w:color w:val="000000" w:themeColor="text1"/>
          <w:sz w:val="20"/>
          <w:szCs w:val="20"/>
          <w:lang w:val="en-US" w:eastAsia="es-ES_tradnl"/>
        </w:rPr>
        <w:t xml:space="preserve"> 2020</w:t>
      </w:r>
      <w:r w:rsidR="0036142E"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lang w:val="en-US" w:eastAsia="es-ES_tradnl"/>
        </w:rPr>
        <w:t>21</w:t>
      </w:r>
      <w:r w:rsidRPr="006372E4">
        <w:rPr>
          <w:rFonts w:ascii="Times New Roman" w:eastAsia="Times New Roman" w:hAnsi="Times New Roman" w:cs="Times New Roman"/>
          <w:color w:val="000000" w:themeColor="text1"/>
          <w:sz w:val="20"/>
          <w:szCs w:val="20"/>
          <w:shd w:val="clear" w:color="auto" w:fill="FFFFFF"/>
          <w:lang w:val="en-US" w:eastAsia="es-ES_tradnl"/>
        </w:rPr>
        <w:t>(11)</w:t>
      </w:r>
      <w:r w:rsidR="0036142E"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1546-1554.</w:t>
      </w:r>
    </w:p>
    <w:p w14:paraId="5A42DA0E" w14:textId="587E08FF"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Moon</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SS, Lee</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K, Park</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J,</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 Clinical characteristics and mortality predictors of COVID-19 patients hospitalized at nationally-designated treatment hospitals. </w:t>
      </w:r>
      <w:r w:rsidRPr="006372E4">
        <w:rPr>
          <w:rFonts w:ascii="Times New Roman" w:eastAsia="Times New Roman" w:hAnsi="Times New Roman" w:cs="Times New Roman"/>
          <w:color w:val="000000" w:themeColor="text1"/>
          <w:sz w:val="20"/>
          <w:szCs w:val="20"/>
          <w:lang w:val="en-US" w:eastAsia="es-ES_tradnl"/>
        </w:rPr>
        <w:t>J</w:t>
      </w:r>
      <w:r w:rsidR="0036142E" w:rsidRPr="006372E4">
        <w:rPr>
          <w:rFonts w:ascii="Times New Roman" w:eastAsia="Times New Roman" w:hAnsi="Times New Roman" w:cs="Times New Roman"/>
          <w:color w:val="000000" w:themeColor="text1"/>
          <w:sz w:val="20"/>
          <w:szCs w:val="20"/>
          <w:lang w:val="en-US" w:eastAsia="es-ES_tradnl"/>
        </w:rPr>
        <w:t xml:space="preserve"> </w:t>
      </w:r>
      <w:r w:rsidRPr="006372E4">
        <w:rPr>
          <w:rFonts w:ascii="Times New Roman" w:eastAsia="Times New Roman" w:hAnsi="Times New Roman" w:cs="Times New Roman"/>
          <w:color w:val="000000" w:themeColor="text1"/>
          <w:sz w:val="20"/>
          <w:szCs w:val="20"/>
          <w:lang w:val="en-US" w:eastAsia="es-ES_tradnl"/>
        </w:rPr>
        <w:t>Korean Med Sci</w:t>
      </w:r>
      <w:r w:rsidR="0036142E" w:rsidRPr="006372E4">
        <w:rPr>
          <w:rFonts w:ascii="Times New Roman" w:eastAsia="Times New Roman" w:hAnsi="Times New Roman" w:cs="Times New Roman"/>
          <w:color w:val="000000" w:themeColor="text1"/>
          <w:sz w:val="20"/>
          <w:szCs w:val="20"/>
          <w:lang w:val="en-US" w:eastAsia="es-ES_tradnl"/>
        </w:rPr>
        <w:t xml:space="preserve"> 2020</w:t>
      </w:r>
      <w:r w:rsidR="0036142E"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lang w:val="en-US" w:eastAsia="es-ES_tradnl"/>
        </w:rPr>
        <w:t>35</w:t>
      </w:r>
      <w:r w:rsidRPr="006372E4">
        <w:rPr>
          <w:rFonts w:ascii="Times New Roman" w:eastAsia="Times New Roman" w:hAnsi="Times New Roman" w:cs="Times New Roman"/>
          <w:color w:val="000000" w:themeColor="text1"/>
          <w:sz w:val="20"/>
          <w:szCs w:val="20"/>
          <w:shd w:val="clear" w:color="auto" w:fill="FFFFFF"/>
          <w:lang w:val="en-US" w:eastAsia="es-ES_tradnl"/>
        </w:rPr>
        <w:t>(36)</w:t>
      </w:r>
      <w:r w:rsidR="00FA40B4" w:rsidRPr="006372E4">
        <w:rPr>
          <w:rFonts w:ascii="Times New Roman" w:eastAsia="Times New Roman" w:hAnsi="Times New Roman" w:cs="Times New Roman"/>
          <w:color w:val="000000" w:themeColor="text1"/>
          <w:sz w:val="20"/>
          <w:szCs w:val="20"/>
          <w:shd w:val="clear" w:color="auto" w:fill="FFFFFF"/>
          <w:lang w:val="en-US" w:eastAsia="es-ES_tradnl"/>
        </w:rPr>
        <w:t>:e328.</w:t>
      </w:r>
    </w:p>
    <w:p w14:paraId="51B432C9" w14:textId="7065F252"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Park</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JG, Kang MK, Lee YR,</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 et al. </w:t>
      </w:r>
      <w:r w:rsidRPr="006372E4">
        <w:rPr>
          <w:rFonts w:ascii="Times New Roman" w:eastAsia="Times New Roman" w:hAnsi="Times New Roman" w:cs="Times New Roman"/>
          <w:color w:val="000000" w:themeColor="text1"/>
          <w:sz w:val="20"/>
          <w:szCs w:val="20"/>
          <w:shd w:val="clear" w:color="auto" w:fill="FFFFFF"/>
          <w:lang w:val="en-US" w:eastAsia="es-ES_tradnl"/>
        </w:rPr>
        <w:t>Fibrosis-4 index as a predictor for mortality in hospitalised patients with COVID-19: a retrospective multicentre cohort study. </w:t>
      </w:r>
      <w:r w:rsidRPr="006372E4">
        <w:rPr>
          <w:rFonts w:ascii="Times New Roman" w:eastAsia="Times New Roman" w:hAnsi="Times New Roman" w:cs="Times New Roman"/>
          <w:color w:val="000000" w:themeColor="text1"/>
          <w:sz w:val="20"/>
          <w:szCs w:val="20"/>
          <w:lang w:val="en-US" w:eastAsia="es-ES_tradnl"/>
        </w:rPr>
        <w:t xml:space="preserve">BMJ </w:t>
      </w:r>
      <w:r w:rsidR="00FA40B4" w:rsidRPr="006372E4">
        <w:rPr>
          <w:rFonts w:ascii="Times New Roman" w:eastAsia="Times New Roman" w:hAnsi="Times New Roman" w:cs="Times New Roman"/>
          <w:color w:val="000000" w:themeColor="text1"/>
          <w:sz w:val="20"/>
          <w:szCs w:val="20"/>
          <w:lang w:val="en-US" w:eastAsia="es-ES_tradnl"/>
        </w:rPr>
        <w:t>O</w:t>
      </w:r>
      <w:r w:rsidRPr="006372E4">
        <w:rPr>
          <w:rFonts w:ascii="Times New Roman" w:eastAsia="Times New Roman" w:hAnsi="Times New Roman" w:cs="Times New Roman"/>
          <w:color w:val="000000" w:themeColor="text1"/>
          <w:sz w:val="20"/>
          <w:szCs w:val="20"/>
          <w:lang w:val="en-US" w:eastAsia="es-ES_tradnl"/>
        </w:rPr>
        <w:t>pen</w:t>
      </w:r>
      <w:r w:rsidR="00FA40B4" w:rsidRPr="006372E4">
        <w:rPr>
          <w:rFonts w:ascii="Times New Roman" w:eastAsia="Times New Roman" w:hAnsi="Times New Roman" w:cs="Times New Roman"/>
          <w:color w:val="000000" w:themeColor="text1"/>
          <w:sz w:val="20"/>
          <w:szCs w:val="20"/>
          <w:lang w:val="en-US" w:eastAsia="es-ES_tradnl"/>
        </w:rPr>
        <w:t xml:space="preserve"> 2020</w:t>
      </w:r>
      <w:r w:rsidR="00FA40B4"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lang w:val="en-US" w:eastAsia="es-ES_tradnl"/>
        </w:rPr>
        <w:t>10</w:t>
      </w:r>
      <w:r w:rsidRPr="006372E4">
        <w:rPr>
          <w:rFonts w:ascii="Times New Roman" w:eastAsia="Times New Roman" w:hAnsi="Times New Roman" w:cs="Times New Roman"/>
          <w:color w:val="000000" w:themeColor="text1"/>
          <w:sz w:val="20"/>
          <w:szCs w:val="20"/>
          <w:shd w:val="clear" w:color="auto" w:fill="FFFFFF"/>
          <w:lang w:val="en-US" w:eastAsia="es-ES_tradnl"/>
        </w:rPr>
        <w:t>(11)</w:t>
      </w:r>
      <w:r w:rsidR="00FA40B4"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e041989.</w:t>
      </w:r>
    </w:p>
    <w:p w14:paraId="090D31D9" w14:textId="067D9E0C"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Rana</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MS</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 Clinical and laboratory characteristics of recovered versus deceased COVID-19 patients in Islamabad, Pakistan. </w:t>
      </w:r>
      <w:r w:rsidRPr="006372E4">
        <w:rPr>
          <w:rFonts w:ascii="Times New Roman" w:eastAsia="Times New Roman" w:hAnsi="Times New Roman" w:cs="Times New Roman"/>
          <w:color w:val="000000" w:themeColor="text1"/>
          <w:sz w:val="20"/>
          <w:szCs w:val="20"/>
          <w:lang w:val="en-US" w:eastAsia="es-ES_tradnl"/>
        </w:rPr>
        <w:t>J</w:t>
      </w:r>
      <w:r w:rsidR="00FA40B4" w:rsidRPr="006372E4">
        <w:rPr>
          <w:rFonts w:ascii="Times New Roman" w:eastAsia="Times New Roman" w:hAnsi="Times New Roman" w:cs="Times New Roman"/>
          <w:color w:val="000000" w:themeColor="text1"/>
          <w:sz w:val="20"/>
          <w:szCs w:val="20"/>
          <w:lang w:val="en-US" w:eastAsia="es-ES_tradnl"/>
        </w:rPr>
        <w:t xml:space="preserve"> </w:t>
      </w:r>
      <w:r w:rsidRPr="006372E4">
        <w:rPr>
          <w:rFonts w:ascii="Times New Roman" w:eastAsia="Times New Roman" w:hAnsi="Times New Roman" w:cs="Times New Roman"/>
          <w:color w:val="000000" w:themeColor="text1"/>
          <w:sz w:val="20"/>
          <w:szCs w:val="20"/>
          <w:lang w:val="en-US" w:eastAsia="es-ES_tradnl"/>
        </w:rPr>
        <w:t>Infect</w:t>
      </w:r>
      <w:r w:rsidR="00FA40B4" w:rsidRPr="006372E4">
        <w:rPr>
          <w:rFonts w:ascii="Times New Roman" w:eastAsia="Times New Roman" w:hAnsi="Times New Roman" w:cs="Times New Roman"/>
          <w:color w:val="000000" w:themeColor="text1"/>
          <w:sz w:val="20"/>
          <w:szCs w:val="20"/>
          <w:lang w:val="en-US" w:eastAsia="es-ES_tradnl"/>
        </w:rPr>
        <w:t xml:space="preserve"> 2020;S0163-4453(20)30705-2</w:t>
      </w:r>
    </w:p>
    <w:p w14:paraId="5A3E09BA" w14:textId="31C47638"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eastAsia="es-ES_tradnl"/>
        </w:rPr>
        <w:t>Rivera-Izquierdo</w:t>
      </w:r>
      <w:r w:rsidR="00112313"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 xml:space="preserve">M, del Carmen Valero-Ubierna M, R-delAmo JL, </w:t>
      </w:r>
      <w:r w:rsidR="00112313" w:rsidRPr="006372E4">
        <w:rPr>
          <w:rFonts w:ascii="Times New Roman" w:eastAsia="Times New Roman" w:hAnsi="Times New Roman" w:cs="Times New Roman"/>
          <w:color w:val="000000" w:themeColor="text1"/>
          <w:sz w:val="20"/>
          <w:szCs w:val="20"/>
          <w:shd w:val="clear" w:color="auto" w:fill="FFFFFF"/>
          <w:lang w:eastAsia="es-ES_tradnl"/>
        </w:rPr>
        <w:t xml:space="preserve">et al. </w:t>
      </w:r>
      <w:r w:rsidRPr="006372E4">
        <w:rPr>
          <w:rFonts w:ascii="Times New Roman" w:eastAsia="Times New Roman" w:hAnsi="Times New Roman" w:cs="Times New Roman"/>
          <w:color w:val="000000" w:themeColor="text1"/>
          <w:sz w:val="20"/>
          <w:szCs w:val="20"/>
          <w:shd w:val="clear" w:color="auto" w:fill="FFFFFF"/>
          <w:lang w:val="en-US" w:eastAsia="es-ES_tradnl"/>
        </w:rPr>
        <w:t>Sociodemographic, clinical and laboratory factors on admission associated with COVID-19 mortality in hospitalized patients: A retrospective observational study. </w:t>
      </w:r>
      <w:r w:rsidRPr="006372E4">
        <w:rPr>
          <w:rFonts w:ascii="Times New Roman" w:eastAsia="Times New Roman" w:hAnsi="Times New Roman" w:cs="Times New Roman"/>
          <w:color w:val="000000" w:themeColor="text1"/>
          <w:sz w:val="20"/>
          <w:szCs w:val="20"/>
          <w:lang w:val="en-US" w:eastAsia="es-ES_tradnl"/>
        </w:rPr>
        <w:t>PLoS One</w:t>
      </w:r>
      <w:r w:rsidR="00FA40B4" w:rsidRPr="006372E4">
        <w:rPr>
          <w:rFonts w:ascii="Times New Roman" w:eastAsia="Times New Roman" w:hAnsi="Times New Roman" w:cs="Times New Roman"/>
          <w:color w:val="000000" w:themeColor="text1"/>
          <w:sz w:val="20"/>
          <w:szCs w:val="20"/>
          <w:lang w:val="en-US" w:eastAsia="es-ES_tradnl"/>
        </w:rPr>
        <w:t xml:space="preserve"> 2020</w:t>
      </w:r>
      <w:r w:rsidR="00FA40B4"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lang w:val="en-US" w:eastAsia="es-ES_tradnl"/>
        </w:rPr>
        <w:t>15</w:t>
      </w:r>
      <w:r w:rsidRPr="006372E4">
        <w:rPr>
          <w:rFonts w:ascii="Times New Roman" w:eastAsia="Times New Roman" w:hAnsi="Times New Roman" w:cs="Times New Roman"/>
          <w:color w:val="000000" w:themeColor="text1"/>
          <w:sz w:val="20"/>
          <w:szCs w:val="20"/>
          <w:shd w:val="clear" w:color="auto" w:fill="FFFFFF"/>
          <w:lang w:val="en-US" w:eastAsia="es-ES_tradnl"/>
        </w:rPr>
        <w:t>(6)</w:t>
      </w:r>
      <w:r w:rsidR="00FA40B4"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e0235107.</w:t>
      </w:r>
    </w:p>
    <w:p w14:paraId="190811BE" w14:textId="7B376805"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eastAsia="es-ES_tradnl"/>
        </w:rPr>
        <w:t>Rodríguez-Molinero</w:t>
      </w:r>
      <w:r w:rsidR="00112313"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A, Gálvez-Barrón C, Miñarro A,</w:t>
      </w:r>
      <w:r w:rsidR="00112313" w:rsidRPr="006372E4">
        <w:rPr>
          <w:rFonts w:ascii="Times New Roman" w:eastAsia="Times New Roman" w:hAnsi="Times New Roman" w:cs="Times New Roman"/>
          <w:color w:val="000000" w:themeColor="text1"/>
          <w:sz w:val="20"/>
          <w:szCs w:val="20"/>
          <w:shd w:val="clear" w:color="auto" w:fill="FFFFFF"/>
          <w:lang w:eastAsia="es-ES_tradnl"/>
        </w:rPr>
        <w:t xml:space="preserve"> et al. </w:t>
      </w:r>
      <w:r w:rsidRPr="006372E4">
        <w:rPr>
          <w:rFonts w:ascii="Times New Roman" w:eastAsia="Times New Roman" w:hAnsi="Times New Roman" w:cs="Times New Roman"/>
          <w:color w:val="000000" w:themeColor="text1"/>
          <w:sz w:val="20"/>
          <w:szCs w:val="20"/>
          <w:shd w:val="clear" w:color="auto" w:fill="FFFFFF"/>
          <w:lang w:val="en-US" w:eastAsia="es-ES_tradnl"/>
        </w:rPr>
        <w:t>Association between COVID-19 prognosis and disease presentation, comorbidities and chronic treatment of hospitalized patients. </w:t>
      </w:r>
      <w:r w:rsidRPr="006372E4">
        <w:rPr>
          <w:rFonts w:ascii="Times New Roman" w:eastAsia="Times New Roman" w:hAnsi="Times New Roman" w:cs="Times New Roman"/>
          <w:color w:val="000000" w:themeColor="text1"/>
          <w:sz w:val="20"/>
          <w:szCs w:val="20"/>
          <w:lang w:val="en-US" w:eastAsia="es-ES_tradnl"/>
        </w:rPr>
        <w:t>Plo</w:t>
      </w:r>
      <w:r w:rsidR="00FA40B4" w:rsidRPr="006372E4">
        <w:rPr>
          <w:rFonts w:ascii="Times New Roman" w:eastAsia="Times New Roman" w:hAnsi="Times New Roman" w:cs="Times New Roman"/>
          <w:color w:val="000000" w:themeColor="text1"/>
          <w:sz w:val="20"/>
          <w:szCs w:val="20"/>
          <w:lang w:val="en-US" w:eastAsia="es-ES_tradnl"/>
        </w:rPr>
        <w:t>S</w:t>
      </w:r>
      <w:r w:rsidRPr="006372E4">
        <w:rPr>
          <w:rFonts w:ascii="Times New Roman" w:eastAsia="Times New Roman" w:hAnsi="Times New Roman" w:cs="Times New Roman"/>
          <w:color w:val="000000" w:themeColor="text1"/>
          <w:sz w:val="20"/>
          <w:szCs w:val="20"/>
          <w:lang w:val="en-US" w:eastAsia="es-ES_tradnl"/>
        </w:rPr>
        <w:t xml:space="preserve"> </w:t>
      </w:r>
      <w:r w:rsidR="00FA40B4" w:rsidRPr="006372E4">
        <w:rPr>
          <w:rFonts w:ascii="Times New Roman" w:eastAsia="Times New Roman" w:hAnsi="Times New Roman" w:cs="Times New Roman"/>
          <w:color w:val="000000" w:themeColor="text1"/>
          <w:sz w:val="20"/>
          <w:szCs w:val="20"/>
          <w:lang w:val="en-US" w:eastAsia="es-ES_tradnl"/>
        </w:rPr>
        <w:t>O</w:t>
      </w:r>
      <w:r w:rsidRPr="006372E4">
        <w:rPr>
          <w:rFonts w:ascii="Times New Roman" w:eastAsia="Times New Roman" w:hAnsi="Times New Roman" w:cs="Times New Roman"/>
          <w:color w:val="000000" w:themeColor="text1"/>
          <w:sz w:val="20"/>
          <w:szCs w:val="20"/>
          <w:lang w:val="en-US" w:eastAsia="es-ES_tradnl"/>
        </w:rPr>
        <w:t>ne</w:t>
      </w:r>
      <w:r w:rsidR="00FA40B4" w:rsidRPr="006372E4">
        <w:rPr>
          <w:rFonts w:ascii="Times New Roman" w:eastAsia="Times New Roman" w:hAnsi="Times New Roman" w:cs="Times New Roman"/>
          <w:color w:val="000000" w:themeColor="text1"/>
          <w:sz w:val="20"/>
          <w:szCs w:val="20"/>
          <w:lang w:val="en-US" w:eastAsia="es-ES_tradnl"/>
        </w:rPr>
        <w:t xml:space="preserve"> 2020</w:t>
      </w:r>
      <w:r w:rsidR="00FA40B4"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lang w:val="en-US" w:eastAsia="es-ES_tradnl"/>
        </w:rPr>
        <w:t>15</w:t>
      </w:r>
      <w:r w:rsidRPr="006372E4">
        <w:rPr>
          <w:rFonts w:ascii="Times New Roman" w:eastAsia="Times New Roman" w:hAnsi="Times New Roman" w:cs="Times New Roman"/>
          <w:color w:val="000000" w:themeColor="text1"/>
          <w:sz w:val="20"/>
          <w:szCs w:val="20"/>
          <w:shd w:val="clear" w:color="auto" w:fill="FFFFFF"/>
          <w:lang w:val="en-US" w:eastAsia="es-ES_tradnl"/>
        </w:rPr>
        <w:t>(10)</w:t>
      </w:r>
      <w:r w:rsidR="00FA40B4"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e0239571.</w:t>
      </w:r>
    </w:p>
    <w:p w14:paraId="659D7273" w14:textId="1DA17B9C"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eastAsia="es-ES_tradnl"/>
        </w:rPr>
        <w:t>Rodriguez-Nava</w:t>
      </w:r>
      <w:r w:rsidR="00112313"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G, Yanez-Bello MA, Trelles-Garcia</w:t>
      </w:r>
      <w:r w:rsidR="00112313"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DP,</w:t>
      </w:r>
      <w:r w:rsidR="00112313" w:rsidRPr="006372E4">
        <w:rPr>
          <w:rFonts w:ascii="Times New Roman" w:eastAsia="Times New Roman" w:hAnsi="Times New Roman" w:cs="Times New Roman"/>
          <w:color w:val="000000" w:themeColor="text1"/>
          <w:sz w:val="20"/>
          <w:szCs w:val="20"/>
          <w:shd w:val="clear" w:color="auto" w:fill="FFFFFF"/>
          <w:lang w:eastAsia="es-ES_tradnl"/>
        </w:rPr>
        <w:t xml:space="preserve"> et al. </w:t>
      </w:r>
      <w:r w:rsidRPr="006372E4">
        <w:rPr>
          <w:rFonts w:ascii="Times New Roman" w:eastAsia="Times New Roman" w:hAnsi="Times New Roman" w:cs="Times New Roman"/>
          <w:color w:val="000000" w:themeColor="text1"/>
          <w:sz w:val="20"/>
          <w:szCs w:val="20"/>
          <w:shd w:val="clear" w:color="auto" w:fill="FFFFFF"/>
          <w:lang w:val="en-US" w:eastAsia="es-ES_tradnl"/>
        </w:rPr>
        <w:t>Clinical characteristics and risk factors for mortality of hospitalized patients with COVID-19 in a community hospital: A retrospective cohort study. </w:t>
      </w:r>
      <w:r w:rsidRPr="006372E4">
        <w:rPr>
          <w:rFonts w:ascii="Times New Roman" w:eastAsia="Times New Roman" w:hAnsi="Times New Roman" w:cs="Times New Roman"/>
          <w:color w:val="000000" w:themeColor="text1"/>
          <w:sz w:val="20"/>
          <w:szCs w:val="20"/>
          <w:lang w:val="en-US" w:eastAsia="es-ES_tradnl"/>
        </w:rPr>
        <w:t>Mayo Clinic Proc Innov</w:t>
      </w:r>
      <w:r w:rsidR="00FA40B4" w:rsidRPr="006372E4">
        <w:rPr>
          <w:rFonts w:ascii="Times New Roman" w:eastAsia="Times New Roman" w:hAnsi="Times New Roman" w:cs="Times New Roman"/>
          <w:color w:val="000000" w:themeColor="text1"/>
          <w:sz w:val="20"/>
          <w:szCs w:val="20"/>
          <w:lang w:val="en-US" w:eastAsia="es-ES_tradnl"/>
        </w:rPr>
        <w:t xml:space="preserve"> </w:t>
      </w:r>
      <w:r w:rsidRPr="006372E4">
        <w:rPr>
          <w:rFonts w:ascii="Times New Roman" w:eastAsia="Times New Roman" w:hAnsi="Times New Roman" w:cs="Times New Roman"/>
          <w:color w:val="000000" w:themeColor="text1"/>
          <w:sz w:val="20"/>
          <w:szCs w:val="20"/>
          <w:lang w:val="en-US" w:eastAsia="es-ES_tradnl"/>
        </w:rPr>
        <w:t>Qual</w:t>
      </w:r>
      <w:r w:rsidR="00FA40B4" w:rsidRPr="006372E4">
        <w:rPr>
          <w:rFonts w:ascii="Times New Roman" w:eastAsia="Times New Roman" w:hAnsi="Times New Roman" w:cs="Times New Roman"/>
          <w:color w:val="000000" w:themeColor="text1"/>
          <w:sz w:val="20"/>
          <w:szCs w:val="20"/>
          <w:lang w:val="en-US" w:eastAsia="es-ES_tradnl"/>
        </w:rPr>
        <w:t xml:space="preserve"> </w:t>
      </w:r>
      <w:r w:rsidRPr="006372E4">
        <w:rPr>
          <w:rFonts w:ascii="Times New Roman" w:eastAsia="Times New Roman" w:hAnsi="Times New Roman" w:cs="Times New Roman"/>
          <w:color w:val="000000" w:themeColor="text1"/>
          <w:sz w:val="20"/>
          <w:szCs w:val="20"/>
          <w:lang w:val="en-US" w:eastAsia="es-ES_tradnl"/>
        </w:rPr>
        <w:t>Outcomes</w:t>
      </w:r>
      <w:r w:rsidR="00FA40B4" w:rsidRPr="006372E4">
        <w:rPr>
          <w:rFonts w:ascii="Times New Roman" w:eastAsia="Times New Roman" w:hAnsi="Times New Roman" w:cs="Times New Roman"/>
          <w:color w:val="000000" w:themeColor="text1"/>
          <w:sz w:val="20"/>
          <w:szCs w:val="20"/>
          <w:shd w:val="clear" w:color="auto" w:fill="FFFFFF"/>
          <w:lang w:val="en-US" w:eastAsia="es-ES_tradnl"/>
        </w:rPr>
        <w:t xml:space="preserve"> 2020.</w:t>
      </w:r>
    </w:p>
    <w:p w14:paraId="643C8A1B" w14:textId="2B62FB62"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DD3486">
        <w:rPr>
          <w:rFonts w:ascii="Times New Roman" w:eastAsia="Times New Roman" w:hAnsi="Times New Roman" w:cs="Times New Roman"/>
          <w:color w:val="000000" w:themeColor="text1"/>
          <w:sz w:val="20"/>
          <w:szCs w:val="20"/>
          <w:shd w:val="clear" w:color="auto" w:fill="FFFFFF"/>
          <w:lang w:eastAsia="es-ES_tradnl"/>
        </w:rPr>
        <w:t>Rubio-Rivas</w:t>
      </w:r>
      <w:r w:rsidR="00112313" w:rsidRPr="00DD3486">
        <w:rPr>
          <w:rFonts w:ascii="Times New Roman" w:eastAsia="Times New Roman" w:hAnsi="Times New Roman" w:cs="Times New Roman"/>
          <w:color w:val="000000" w:themeColor="text1"/>
          <w:sz w:val="20"/>
          <w:szCs w:val="20"/>
          <w:shd w:val="clear" w:color="auto" w:fill="FFFFFF"/>
          <w:lang w:eastAsia="es-ES_tradnl"/>
        </w:rPr>
        <w:t xml:space="preserve"> </w:t>
      </w:r>
      <w:r w:rsidRPr="00DD3486">
        <w:rPr>
          <w:rFonts w:ascii="Times New Roman" w:eastAsia="Times New Roman" w:hAnsi="Times New Roman" w:cs="Times New Roman"/>
          <w:color w:val="000000" w:themeColor="text1"/>
          <w:sz w:val="20"/>
          <w:szCs w:val="20"/>
          <w:shd w:val="clear" w:color="auto" w:fill="FFFFFF"/>
          <w:lang w:eastAsia="es-ES_tradnl"/>
        </w:rPr>
        <w:t>M, Corbella X, Mora-Luján</w:t>
      </w:r>
      <w:r w:rsidR="00112313" w:rsidRPr="00DD3486">
        <w:rPr>
          <w:rFonts w:ascii="Times New Roman" w:eastAsia="Times New Roman" w:hAnsi="Times New Roman" w:cs="Times New Roman"/>
          <w:color w:val="000000" w:themeColor="text1"/>
          <w:sz w:val="20"/>
          <w:szCs w:val="20"/>
          <w:shd w:val="clear" w:color="auto" w:fill="FFFFFF"/>
          <w:lang w:eastAsia="es-ES_tradnl"/>
        </w:rPr>
        <w:t xml:space="preserve"> </w:t>
      </w:r>
      <w:r w:rsidRPr="00DD3486">
        <w:rPr>
          <w:rFonts w:ascii="Times New Roman" w:eastAsia="Times New Roman" w:hAnsi="Times New Roman" w:cs="Times New Roman"/>
          <w:color w:val="000000" w:themeColor="text1"/>
          <w:sz w:val="20"/>
          <w:szCs w:val="20"/>
          <w:shd w:val="clear" w:color="auto" w:fill="FFFFFF"/>
          <w:lang w:eastAsia="es-ES_tradnl"/>
        </w:rPr>
        <w:t>JM,</w:t>
      </w:r>
      <w:r w:rsidR="00112313" w:rsidRPr="00DD3486">
        <w:rPr>
          <w:rFonts w:ascii="Times New Roman" w:eastAsia="Times New Roman" w:hAnsi="Times New Roman" w:cs="Times New Roman"/>
          <w:color w:val="000000" w:themeColor="text1"/>
          <w:sz w:val="20"/>
          <w:szCs w:val="20"/>
          <w:shd w:val="clear" w:color="auto" w:fill="FFFFFF"/>
          <w:lang w:eastAsia="es-ES_tradnl"/>
        </w:rPr>
        <w:t xml:space="preserve"> et al. </w:t>
      </w:r>
      <w:r w:rsidRPr="006372E4">
        <w:rPr>
          <w:rFonts w:ascii="Times New Roman" w:eastAsia="Times New Roman" w:hAnsi="Times New Roman" w:cs="Times New Roman"/>
          <w:color w:val="000000" w:themeColor="text1"/>
          <w:sz w:val="20"/>
          <w:szCs w:val="20"/>
          <w:shd w:val="clear" w:color="auto" w:fill="FFFFFF"/>
          <w:lang w:val="en-US" w:eastAsia="es-ES_tradnl"/>
        </w:rPr>
        <w:t>Predicting Clinical Outcome with Phenotypic Clusters in COVID-19 Pneumonia: An Analysis of 12,066 Hospitalized Patients from the Spanish Registry SEMI-COVID-19. </w:t>
      </w:r>
      <w:r w:rsidRPr="006372E4">
        <w:rPr>
          <w:rFonts w:ascii="Times New Roman" w:eastAsia="Times New Roman" w:hAnsi="Times New Roman" w:cs="Times New Roman"/>
          <w:color w:val="000000" w:themeColor="text1"/>
          <w:sz w:val="20"/>
          <w:szCs w:val="20"/>
          <w:lang w:val="en-US" w:eastAsia="es-ES_tradnl"/>
        </w:rPr>
        <w:t>J</w:t>
      </w:r>
      <w:r w:rsidR="00FA40B4" w:rsidRPr="006372E4">
        <w:rPr>
          <w:rFonts w:ascii="Times New Roman" w:eastAsia="Times New Roman" w:hAnsi="Times New Roman" w:cs="Times New Roman"/>
          <w:color w:val="000000" w:themeColor="text1"/>
          <w:sz w:val="20"/>
          <w:szCs w:val="20"/>
          <w:lang w:val="en-US" w:eastAsia="es-ES_tradnl"/>
        </w:rPr>
        <w:t xml:space="preserve"> C</w:t>
      </w:r>
      <w:r w:rsidRPr="006372E4">
        <w:rPr>
          <w:rFonts w:ascii="Times New Roman" w:eastAsia="Times New Roman" w:hAnsi="Times New Roman" w:cs="Times New Roman"/>
          <w:color w:val="000000" w:themeColor="text1"/>
          <w:sz w:val="20"/>
          <w:szCs w:val="20"/>
          <w:lang w:val="en-US" w:eastAsia="es-ES_tradnl"/>
        </w:rPr>
        <w:t xml:space="preserve">lin </w:t>
      </w:r>
      <w:r w:rsidR="00FA40B4" w:rsidRPr="006372E4">
        <w:rPr>
          <w:rFonts w:ascii="Times New Roman" w:eastAsia="Times New Roman" w:hAnsi="Times New Roman" w:cs="Times New Roman"/>
          <w:color w:val="000000" w:themeColor="text1"/>
          <w:sz w:val="20"/>
          <w:szCs w:val="20"/>
          <w:lang w:val="en-US" w:eastAsia="es-ES_tradnl"/>
        </w:rPr>
        <w:t>M</w:t>
      </w:r>
      <w:r w:rsidRPr="006372E4">
        <w:rPr>
          <w:rFonts w:ascii="Times New Roman" w:eastAsia="Times New Roman" w:hAnsi="Times New Roman" w:cs="Times New Roman"/>
          <w:color w:val="000000" w:themeColor="text1"/>
          <w:sz w:val="20"/>
          <w:szCs w:val="20"/>
          <w:lang w:val="en-US" w:eastAsia="es-ES_tradnl"/>
        </w:rPr>
        <w:t>ed</w:t>
      </w:r>
      <w:r w:rsidR="00FA40B4" w:rsidRPr="006372E4">
        <w:rPr>
          <w:rFonts w:ascii="Times New Roman" w:eastAsia="Times New Roman" w:hAnsi="Times New Roman" w:cs="Times New Roman"/>
          <w:color w:val="000000" w:themeColor="text1"/>
          <w:sz w:val="20"/>
          <w:szCs w:val="20"/>
          <w:lang w:val="en-US" w:eastAsia="es-ES_tradnl"/>
        </w:rPr>
        <w:t xml:space="preserve"> 2020</w:t>
      </w:r>
      <w:r w:rsidR="00FA40B4"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lang w:val="en-US" w:eastAsia="es-ES_tradnl"/>
        </w:rPr>
        <w:t>9</w:t>
      </w:r>
      <w:r w:rsidRPr="006372E4">
        <w:rPr>
          <w:rFonts w:ascii="Times New Roman" w:eastAsia="Times New Roman" w:hAnsi="Times New Roman" w:cs="Times New Roman"/>
          <w:color w:val="000000" w:themeColor="text1"/>
          <w:sz w:val="20"/>
          <w:szCs w:val="20"/>
          <w:shd w:val="clear" w:color="auto" w:fill="FFFFFF"/>
          <w:lang w:val="en-US" w:eastAsia="es-ES_tradnl"/>
        </w:rPr>
        <w:t>(11)</w:t>
      </w:r>
      <w:r w:rsidR="00FA40B4"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3488.</w:t>
      </w:r>
    </w:p>
    <w:p w14:paraId="2A9F39EF" w14:textId="2A73C2B4" w:rsidR="00B4713F" w:rsidRPr="006372E4" w:rsidRDefault="00B4713F" w:rsidP="00B4713F">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Soares</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RDCM, Mattos LR,</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Raposo</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 L</w:t>
      </w:r>
      <w:r w:rsidRPr="006372E4">
        <w:rPr>
          <w:rFonts w:ascii="Times New Roman" w:eastAsia="Times New Roman" w:hAnsi="Times New Roman" w:cs="Times New Roman"/>
          <w:color w:val="000000" w:themeColor="text1"/>
          <w:sz w:val="20"/>
          <w:szCs w:val="20"/>
          <w:shd w:val="clear" w:color="auto" w:fill="FFFFFF"/>
          <w:lang w:val="en-US" w:eastAsia="es-ES_tradnl"/>
        </w:rPr>
        <w:t>M. Risk factors for hospitalization and mortality due to COVID-19 in Espírito Santo State, Brazil. </w:t>
      </w:r>
      <w:r w:rsidRPr="006372E4">
        <w:rPr>
          <w:rFonts w:ascii="Times New Roman" w:eastAsia="Times New Roman" w:hAnsi="Times New Roman" w:cs="Times New Roman"/>
          <w:color w:val="000000" w:themeColor="text1"/>
          <w:sz w:val="20"/>
          <w:szCs w:val="20"/>
          <w:lang w:val="en-US" w:eastAsia="es-ES_tradnl"/>
        </w:rPr>
        <w:t xml:space="preserve">Am </w:t>
      </w:r>
      <w:r w:rsidR="00FA40B4" w:rsidRPr="006372E4">
        <w:rPr>
          <w:rFonts w:ascii="Times New Roman" w:eastAsia="Times New Roman" w:hAnsi="Times New Roman" w:cs="Times New Roman"/>
          <w:color w:val="000000" w:themeColor="text1"/>
          <w:sz w:val="20"/>
          <w:szCs w:val="20"/>
          <w:lang w:val="en-US" w:eastAsia="es-ES_tradnl"/>
        </w:rPr>
        <w:t>J T</w:t>
      </w:r>
      <w:r w:rsidRPr="006372E4">
        <w:rPr>
          <w:rFonts w:ascii="Times New Roman" w:eastAsia="Times New Roman" w:hAnsi="Times New Roman" w:cs="Times New Roman"/>
          <w:color w:val="000000" w:themeColor="text1"/>
          <w:sz w:val="20"/>
          <w:szCs w:val="20"/>
          <w:lang w:val="en-US" w:eastAsia="es-ES_tradnl"/>
        </w:rPr>
        <w:t xml:space="preserve">rop </w:t>
      </w:r>
      <w:r w:rsidR="00FA40B4" w:rsidRPr="006372E4">
        <w:rPr>
          <w:rFonts w:ascii="Times New Roman" w:eastAsia="Times New Roman" w:hAnsi="Times New Roman" w:cs="Times New Roman"/>
          <w:color w:val="000000" w:themeColor="text1"/>
          <w:sz w:val="20"/>
          <w:szCs w:val="20"/>
          <w:lang w:val="en-US" w:eastAsia="es-ES_tradnl"/>
        </w:rPr>
        <w:t>M</w:t>
      </w:r>
      <w:r w:rsidRPr="006372E4">
        <w:rPr>
          <w:rFonts w:ascii="Times New Roman" w:eastAsia="Times New Roman" w:hAnsi="Times New Roman" w:cs="Times New Roman"/>
          <w:color w:val="000000" w:themeColor="text1"/>
          <w:sz w:val="20"/>
          <w:szCs w:val="20"/>
          <w:lang w:val="en-US" w:eastAsia="es-ES_tradnl"/>
        </w:rPr>
        <w:t xml:space="preserve">ed </w:t>
      </w:r>
      <w:r w:rsidR="00FA40B4" w:rsidRPr="006372E4">
        <w:rPr>
          <w:rFonts w:ascii="Times New Roman" w:eastAsia="Times New Roman" w:hAnsi="Times New Roman" w:cs="Times New Roman"/>
          <w:color w:val="000000" w:themeColor="text1"/>
          <w:sz w:val="20"/>
          <w:szCs w:val="20"/>
          <w:lang w:val="en-US" w:eastAsia="es-ES_tradnl"/>
        </w:rPr>
        <w:t>H</w:t>
      </w:r>
      <w:r w:rsidRPr="006372E4">
        <w:rPr>
          <w:rFonts w:ascii="Times New Roman" w:eastAsia="Times New Roman" w:hAnsi="Times New Roman" w:cs="Times New Roman"/>
          <w:color w:val="000000" w:themeColor="text1"/>
          <w:sz w:val="20"/>
          <w:szCs w:val="20"/>
          <w:lang w:val="en-US" w:eastAsia="es-ES_tradnl"/>
        </w:rPr>
        <w:t>yg</w:t>
      </w:r>
      <w:r w:rsidR="00FA40B4" w:rsidRPr="006372E4">
        <w:rPr>
          <w:rFonts w:ascii="Times New Roman" w:eastAsia="Times New Roman" w:hAnsi="Times New Roman" w:cs="Times New Roman"/>
          <w:color w:val="000000" w:themeColor="text1"/>
          <w:sz w:val="20"/>
          <w:szCs w:val="20"/>
          <w:lang w:val="en-US" w:eastAsia="es-ES_tradnl"/>
        </w:rPr>
        <w:t xml:space="preserve"> 2020</w:t>
      </w:r>
      <w:r w:rsidR="00FA40B4"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lang w:val="en-US" w:eastAsia="es-ES_tradnl"/>
        </w:rPr>
        <w:t>103</w:t>
      </w:r>
      <w:r w:rsidRPr="006372E4">
        <w:rPr>
          <w:rFonts w:ascii="Times New Roman" w:eastAsia="Times New Roman" w:hAnsi="Times New Roman" w:cs="Times New Roman"/>
          <w:color w:val="000000" w:themeColor="text1"/>
          <w:sz w:val="20"/>
          <w:szCs w:val="20"/>
          <w:shd w:val="clear" w:color="auto" w:fill="FFFFFF"/>
          <w:lang w:val="en-US" w:eastAsia="es-ES_tradnl"/>
        </w:rPr>
        <w:t>(3)</w:t>
      </w:r>
      <w:r w:rsidR="00FA40B4"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1184-1190.</w:t>
      </w:r>
    </w:p>
    <w:p w14:paraId="018B0FF8" w14:textId="34D121E4"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Tomlins</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J, Hamilton F, Gunning S,</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 Clinical features of 95 sequential hospitalised patients with novel coronavirus 2019 disease (COVID-19), the first UK cohort. </w:t>
      </w:r>
      <w:r w:rsidRPr="006372E4">
        <w:rPr>
          <w:rFonts w:ascii="Times New Roman" w:eastAsia="Times New Roman" w:hAnsi="Times New Roman" w:cs="Times New Roman"/>
          <w:color w:val="000000" w:themeColor="text1"/>
          <w:sz w:val="20"/>
          <w:szCs w:val="20"/>
          <w:lang w:val="en-US" w:eastAsia="es-ES_tradnl"/>
        </w:rPr>
        <w:t>J</w:t>
      </w:r>
      <w:r w:rsidR="00FA40B4" w:rsidRPr="006372E4">
        <w:rPr>
          <w:rFonts w:ascii="Times New Roman" w:eastAsia="Times New Roman" w:hAnsi="Times New Roman" w:cs="Times New Roman"/>
          <w:color w:val="000000" w:themeColor="text1"/>
          <w:sz w:val="20"/>
          <w:szCs w:val="20"/>
          <w:lang w:val="en-US" w:eastAsia="es-ES_tradnl"/>
        </w:rPr>
        <w:t xml:space="preserve"> </w:t>
      </w:r>
      <w:r w:rsidRPr="006372E4">
        <w:rPr>
          <w:rFonts w:ascii="Times New Roman" w:eastAsia="Times New Roman" w:hAnsi="Times New Roman" w:cs="Times New Roman"/>
          <w:color w:val="000000" w:themeColor="text1"/>
          <w:sz w:val="20"/>
          <w:szCs w:val="20"/>
          <w:lang w:val="en-US" w:eastAsia="es-ES_tradnl"/>
        </w:rPr>
        <w:t>Infect</w:t>
      </w:r>
      <w:r w:rsidR="00FA40B4" w:rsidRPr="006372E4">
        <w:rPr>
          <w:rFonts w:ascii="Times New Roman" w:eastAsia="Times New Roman" w:hAnsi="Times New Roman" w:cs="Times New Roman"/>
          <w:color w:val="000000" w:themeColor="text1"/>
          <w:sz w:val="20"/>
          <w:szCs w:val="20"/>
          <w:lang w:val="en-US" w:eastAsia="es-ES_tradnl"/>
        </w:rPr>
        <w:t xml:space="preserve"> 2020;81(2):e59-e61</w:t>
      </w:r>
      <w:r w:rsidRPr="006372E4">
        <w:rPr>
          <w:rFonts w:ascii="Times New Roman" w:eastAsia="Times New Roman" w:hAnsi="Times New Roman" w:cs="Times New Roman"/>
          <w:color w:val="000000" w:themeColor="text1"/>
          <w:sz w:val="20"/>
          <w:szCs w:val="20"/>
          <w:shd w:val="clear" w:color="auto" w:fill="FFFFFF"/>
          <w:lang w:val="en-US" w:eastAsia="es-ES_tradnl"/>
        </w:rPr>
        <w:t>.</w:t>
      </w:r>
    </w:p>
    <w:p w14:paraId="4EF04E9F" w14:textId="7A4B8D4A"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eastAsia="es-ES_tradnl"/>
        </w:rPr>
        <w:t>Trigo J, García-Azorín D, Planchuelo-Gómez</w:t>
      </w:r>
      <w:r w:rsidR="00112313"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Á,</w:t>
      </w:r>
      <w:r w:rsidR="00112313" w:rsidRPr="006372E4">
        <w:rPr>
          <w:rFonts w:ascii="Times New Roman" w:eastAsia="Times New Roman" w:hAnsi="Times New Roman" w:cs="Times New Roman"/>
          <w:color w:val="000000" w:themeColor="text1"/>
          <w:sz w:val="20"/>
          <w:szCs w:val="20"/>
          <w:shd w:val="clear" w:color="auto" w:fill="FFFFFF"/>
          <w:lang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Factors associated with the presence of headache in hospitalized COVID-19 patients and impact on prognosis: a retrospective cohort study. </w:t>
      </w:r>
      <w:r w:rsidR="00FA40B4" w:rsidRPr="006372E4">
        <w:rPr>
          <w:rFonts w:ascii="Times New Roman" w:eastAsia="Times New Roman" w:hAnsi="Times New Roman" w:cs="Times New Roman"/>
          <w:color w:val="000000" w:themeColor="text1"/>
          <w:sz w:val="20"/>
          <w:szCs w:val="20"/>
          <w:lang w:val="en-US" w:eastAsia="es-ES_tradnl"/>
        </w:rPr>
        <w:t>J H</w:t>
      </w:r>
      <w:r w:rsidRPr="006372E4">
        <w:rPr>
          <w:rFonts w:ascii="Times New Roman" w:eastAsia="Times New Roman" w:hAnsi="Times New Roman" w:cs="Times New Roman"/>
          <w:color w:val="000000" w:themeColor="text1"/>
          <w:sz w:val="20"/>
          <w:szCs w:val="20"/>
          <w:lang w:val="en-US" w:eastAsia="es-ES_tradnl"/>
        </w:rPr>
        <w:t xml:space="preserve">eadache </w:t>
      </w:r>
      <w:r w:rsidR="00FA40B4" w:rsidRPr="006372E4">
        <w:rPr>
          <w:rFonts w:ascii="Times New Roman" w:eastAsia="Times New Roman" w:hAnsi="Times New Roman" w:cs="Times New Roman"/>
          <w:color w:val="000000" w:themeColor="text1"/>
          <w:sz w:val="20"/>
          <w:szCs w:val="20"/>
          <w:lang w:val="en-US" w:eastAsia="es-ES_tradnl"/>
        </w:rPr>
        <w:t>P</w:t>
      </w:r>
      <w:r w:rsidRPr="006372E4">
        <w:rPr>
          <w:rFonts w:ascii="Times New Roman" w:eastAsia="Times New Roman" w:hAnsi="Times New Roman" w:cs="Times New Roman"/>
          <w:color w:val="000000" w:themeColor="text1"/>
          <w:sz w:val="20"/>
          <w:szCs w:val="20"/>
          <w:lang w:val="en-US" w:eastAsia="es-ES_tradnl"/>
        </w:rPr>
        <w:t>ain</w:t>
      </w:r>
      <w:r w:rsidR="00FA40B4" w:rsidRPr="006372E4">
        <w:rPr>
          <w:rFonts w:ascii="Times New Roman" w:eastAsia="Times New Roman" w:hAnsi="Times New Roman" w:cs="Times New Roman"/>
          <w:color w:val="000000" w:themeColor="text1"/>
          <w:sz w:val="20"/>
          <w:szCs w:val="20"/>
          <w:lang w:val="en-US" w:eastAsia="es-ES_tradnl"/>
        </w:rPr>
        <w:t xml:space="preserve"> 2020</w:t>
      </w:r>
      <w:r w:rsidR="00FA40B4"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lang w:val="en-US" w:eastAsia="es-ES_tradnl"/>
        </w:rPr>
        <w:t>21</w:t>
      </w:r>
      <w:r w:rsidRPr="006372E4">
        <w:rPr>
          <w:rFonts w:ascii="Times New Roman" w:eastAsia="Times New Roman" w:hAnsi="Times New Roman" w:cs="Times New Roman"/>
          <w:color w:val="000000" w:themeColor="text1"/>
          <w:sz w:val="20"/>
          <w:szCs w:val="20"/>
          <w:shd w:val="clear" w:color="auto" w:fill="FFFFFF"/>
          <w:lang w:val="en-US" w:eastAsia="es-ES_tradnl"/>
        </w:rPr>
        <w:t>(1)</w:t>
      </w:r>
      <w:r w:rsidR="00FA40B4" w:rsidRPr="006372E4">
        <w:rPr>
          <w:rFonts w:ascii="Times New Roman" w:eastAsia="Times New Roman" w:hAnsi="Times New Roman" w:cs="Times New Roman"/>
          <w:color w:val="000000" w:themeColor="text1"/>
          <w:sz w:val="20"/>
          <w:szCs w:val="20"/>
          <w:shd w:val="clear" w:color="auto" w:fill="FFFFFF"/>
          <w:lang w:val="en-US" w:eastAsia="es-ES_tradnl"/>
        </w:rPr>
        <w:t>:94</w:t>
      </w:r>
      <w:r w:rsidRPr="006372E4">
        <w:rPr>
          <w:rFonts w:ascii="Times New Roman" w:eastAsia="Times New Roman" w:hAnsi="Times New Roman" w:cs="Times New Roman"/>
          <w:color w:val="000000" w:themeColor="text1"/>
          <w:sz w:val="20"/>
          <w:szCs w:val="20"/>
          <w:shd w:val="clear" w:color="auto" w:fill="FFFFFF"/>
          <w:lang w:val="en-US" w:eastAsia="es-ES_tradnl"/>
        </w:rPr>
        <w:t>.</w:t>
      </w:r>
    </w:p>
    <w:p w14:paraId="3F6A2D84" w14:textId="1CBB29F4" w:rsidR="00634EF8" w:rsidRPr="006372E4" w:rsidRDefault="00634EF8" w:rsidP="00634EF8">
      <w:pPr>
        <w:pStyle w:val="Paragrafoelenco"/>
        <w:numPr>
          <w:ilvl w:val="0"/>
          <w:numId w:val="1"/>
        </w:numPr>
        <w:jc w:val="both"/>
        <w:rPr>
          <w:rFonts w:ascii="Times New Roman" w:eastAsia="Times New Roman" w:hAnsi="Times New Roman" w:cs="Times New Roman"/>
          <w:color w:val="000000" w:themeColor="text1"/>
          <w:sz w:val="20"/>
          <w:szCs w:val="20"/>
          <w:shd w:val="clear" w:color="auto" w:fill="FFFFFF"/>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Troeger</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CE, Blacker BF, Khalil IA,</w:t>
      </w:r>
      <w:r w:rsidR="00112313" w:rsidRPr="006372E4">
        <w:rPr>
          <w:rFonts w:ascii="Times New Roman" w:eastAsia="Times New Roman" w:hAnsi="Times New Roman" w:cs="Times New Roman"/>
          <w:color w:val="000000" w:themeColor="text1"/>
          <w:sz w:val="20"/>
          <w:szCs w:val="20"/>
          <w:shd w:val="clear" w:color="auto" w:fill="FFFFFF"/>
          <w:lang w:val="en-US"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val="en-US" w:eastAsia="es-ES_tradnl"/>
        </w:rPr>
        <w:t>. Mortality, morbidity, and hospitalisations due to influenza lower respiratory tract infections, 2017: an analysis for the Global Burden of Disease Study 2017. Lancet Respir Med</w:t>
      </w:r>
      <w:r w:rsidR="00FA40B4" w:rsidRPr="006372E4">
        <w:rPr>
          <w:rFonts w:ascii="Times New Roman" w:eastAsia="Times New Roman" w:hAnsi="Times New Roman" w:cs="Times New Roman"/>
          <w:color w:val="000000" w:themeColor="text1"/>
          <w:sz w:val="20"/>
          <w:szCs w:val="20"/>
          <w:shd w:val="clear" w:color="auto" w:fill="FFFFFF"/>
          <w:lang w:val="en-US" w:eastAsia="es-ES_tradnl"/>
        </w:rPr>
        <w:t xml:space="preserve"> 2019;</w:t>
      </w:r>
      <w:r w:rsidRPr="006372E4">
        <w:rPr>
          <w:rFonts w:ascii="Times New Roman" w:eastAsia="Times New Roman" w:hAnsi="Times New Roman" w:cs="Times New Roman"/>
          <w:color w:val="000000" w:themeColor="text1"/>
          <w:sz w:val="20"/>
          <w:szCs w:val="20"/>
          <w:shd w:val="clear" w:color="auto" w:fill="FFFFFF"/>
          <w:lang w:val="en-US" w:eastAsia="es-ES_tradnl"/>
        </w:rPr>
        <w:t>7(1)</w:t>
      </w:r>
      <w:r w:rsidR="00FA40B4"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69-89.</w:t>
      </w:r>
    </w:p>
    <w:p w14:paraId="74050612" w14:textId="1D656FBB" w:rsidR="000370C8" w:rsidRPr="006372E4" w:rsidRDefault="000370C8" w:rsidP="006372E4">
      <w:pPr>
        <w:pStyle w:val="Paragrafoelenco"/>
        <w:numPr>
          <w:ilvl w:val="0"/>
          <w:numId w:val="1"/>
        </w:numPr>
        <w:jc w:val="both"/>
        <w:rPr>
          <w:rFonts w:ascii="Times New Roman" w:eastAsia="Times New Roman" w:hAnsi="Times New Roman" w:cs="Times New Roman"/>
          <w:color w:val="000000" w:themeColor="text1"/>
          <w:sz w:val="20"/>
          <w:szCs w:val="20"/>
          <w:shd w:val="clear" w:color="auto" w:fill="FFFFFF"/>
          <w:lang w:eastAsia="es-ES_tradnl"/>
        </w:rPr>
      </w:pPr>
      <w:r w:rsidRPr="006372E4">
        <w:rPr>
          <w:rFonts w:ascii="Times New Roman" w:eastAsia="Times New Roman" w:hAnsi="Times New Roman" w:cs="Times New Roman"/>
          <w:color w:val="000000" w:themeColor="text1"/>
          <w:sz w:val="20"/>
          <w:szCs w:val="20"/>
          <w:shd w:val="clear" w:color="auto" w:fill="FFFFFF"/>
          <w:lang w:eastAsia="es-ES_tradnl"/>
        </w:rPr>
        <w:t>van Halem</w:t>
      </w:r>
      <w:r w:rsidR="00112313"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K, Bruyndonckx</w:t>
      </w:r>
      <w:r w:rsidR="00112313"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R, van der Hilst J,</w:t>
      </w:r>
      <w:r w:rsidR="00112313" w:rsidRPr="006372E4">
        <w:rPr>
          <w:rFonts w:ascii="Times New Roman" w:eastAsia="Times New Roman" w:hAnsi="Times New Roman" w:cs="Times New Roman"/>
          <w:color w:val="000000" w:themeColor="text1"/>
          <w:sz w:val="20"/>
          <w:szCs w:val="20"/>
          <w:shd w:val="clear" w:color="auto" w:fill="FFFFFF"/>
          <w:lang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Risk factors for mortality in hospitalized patients with COVID-19 at the start of the pandemic in Belgium: a retrospective cohort study. </w:t>
      </w:r>
      <w:r w:rsidRPr="006372E4">
        <w:rPr>
          <w:rFonts w:ascii="Times New Roman" w:eastAsia="Times New Roman" w:hAnsi="Times New Roman" w:cs="Times New Roman"/>
          <w:color w:val="000000" w:themeColor="text1"/>
          <w:sz w:val="20"/>
          <w:szCs w:val="20"/>
          <w:shd w:val="clear" w:color="auto" w:fill="FFFFFF"/>
          <w:lang w:eastAsia="es-ES_tradnl"/>
        </w:rPr>
        <w:t xml:space="preserve">BMC </w:t>
      </w:r>
      <w:r w:rsidR="00FA40B4" w:rsidRPr="006372E4">
        <w:rPr>
          <w:rFonts w:ascii="Times New Roman" w:eastAsia="Times New Roman" w:hAnsi="Times New Roman" w:cs="Times New Roman"/>
          <w:color w:val="000000" w:themeColor="text1"/>
          <w:sz w:val="20"/>
          <w:szCs w:val="20"/>
          <w:shd w:val="clear" w:color="auto" w:fill="FFFFFF"/>
          <w:lang w:eastAsia="es-ES_tradnl"/>
        </w:rPr>
        <w:t>I</w:t>
      </w:r>
      <w:r w:rsidRPr="006372E4">
        <w:rPr>
          <w:rFonts w:ascii="Times New Roman" w:eastAsia="Times New Roman" w:hAnsi="Times New Roman" w:cs="Times New Roman"/>
          <w:color w:val="000000" w:themeColor="text1"/>
          <w:sz w:val="20"/>
          <w:szCs w:val="20"/>
          <w:shd w:val="clear" w:color="auto" w:fill="FFFFFF"/>
          <w:lang w:eastAsia="es-ES_tradnl"/>
        </w:rPr>
        <w:t xml:space="preserve">nfect </w:t>
      </w:r>
      <w:r w:rsidR="00FA40B4" w:rsidRPr="006372E4">
        <w:rPr>
          <w:rFonts w:ascii="Times New Roman" w:eastAsia="Times New Roman" w:hAnsi="Times New Roman" w:cs="Times New Roman"/>
          <w:color w:val="000000" w:themeColor="text1"/>
          <w:sz w:val="20"/>
          <w:szCs w:val="20"/>
          <w:shd w:val="clear" w:color="auto" w:fill="FFFFFF"/>
          <w:lang w:eastAsia="es-ES_tradnl"/>
        </w:rPr>
        <w:t>D</w:t>
      </w:r>
      <w:r w:rsidRPr="006372E4">
        <w:rPr>
          <w:rFonts w:ascii="Times New Roman" w:eastAsia="Times New Roman" w:hAnsi="Times New Roman" w:cs="Times New Roman"/>
          <w:color w:val="000000" w:themeColor="text1"/>
          <w:sz w:val="20"/>
          <w:szCs w:val="20"/>
          <w:shd w:val="clear" w:color="auto" w:fill="FFFFFF"/>
          <w:lang w:eastAsia="es-ES_tradnl"/>
        </w:rPr>
        <w:t>is</w:t>
      </w:r>
      <w:r w:rsidR="00FA40B4" w:rsidRPr="006372E4">
        <w:rPr>
          <w:rFonts w:ascii="Times New Roman" w:eastAsia="Times New Roman" w:hAnsi="Times New Roman" w:cs="Times New Roman"/>
          <w:color w:val="000000" w:themeColor="text1"/>
          <w:sz w:val="20"/>
          <w:szCs w:val="20"/>
          <w:shd w:val="clear" w:color="auto" w:fill="FFFFFF"/>
          <w:lang w:eastAsia="es-ES_tradnl"/>
        </w:rPr>
        <w:t xml:space="preserve"> 2020;</w:t>
      </w:r>
      <w:r w:rsidRPr="006372E4">
        <w:rPr>
          <w:rFonts w:ascii="Times New Roman" w:eastAsia="Times New Roman" w:hAnsi="Times New Roman" w:cs="Times New Roman"/>
          <w:color w:val="000000" w:themeColor="text1"/>
          <w:sz w:val="20"/>
          <w:szCs w:val="20"/>
          <w:shd w:val="clear" w:color="auto" w:fill="FFFFFF"/>
          <w:lang w:eastAsia="es-ES_tradnl"/>
        </w:rPr>
        <w:t>20(1)</w:t>
      </w:r>
      <w:r w:rsidR="00FA40B4" w:rsidRPr="006372E4">
        <w:rPr>
          <w:rFonts w:ascii="Times New Roman" w:eastAsia="Times New Roman" w:hAnsi="Times New Roman" w:cs="Times New Roman"/>
          <w:color w:val="000000" w:themeColor="text1"/>
          <w:sz w:val="20"/>
          <w:szCs w:val="20"/>
          <w:shd w:val="clear" w:color="auto" w:fill="FFFFFF"/>
          <w:lang w:eastAsia="es-ES_tradnl"/>
        </w:rPr>
        <w:t>:897</w:t>
      </w:r>
      <w:r w:rsidRPr="006372E4">
        <w:rPr>
          <w:rFonts w:ascii="Times New Roman" w:eastAsia="Times New Roman" w:hAnsi="Times New Roman" w:cs="Times New Roman"/>
          <w:color w:val="000000" w:themeColor="text1"/>
          <w:sz w:val="20"/>
          <w:szCs w:val="20"/>
          <w:shd w:val="clear" w:color="auto" w:fill="FFFFFF"/>
          <w:lang w:eastAsia="es-ES_tradnl"/>
        </w:rPr>
        <w:t>.</w:t>
      </w:r>
    </w:p>
    <w:p w14:paraId="7FC6E3CF" w14:textId="3B9D2BDC"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eastAsia="es-ES_tradnl"/>
        </w:rPr>
        <w:t>Varol</w:t>
      </w:r>
      <w:r w:rsidR="00112313"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Y, Hakoglu B, Cirak</w:t>
      </w:r>
      <w:r w:rsidR="00112313"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AK,</w:t>
      </w:r>
      <w:r w:rsidR="00112313" w:rsidRPr="006372E4">
        <w:rPr>
          <w:rFonts w:ascii="Times New Roman" w:eastAsia="Times New Roman" w:hAnsi="Times New Roman" w:cs="Times New Roman"/>
          <w:color w:val="000000" w:themeColor="text1"/>
          <w:sz w:val="20"/>
          <w:szCs w:val="20"/>
          <w:shd w:val="clear" w:color="auto" w:fill="FFFFFF"/>
          <w:lang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The Impact of Charlson Comorbidity Index on mortality from SARS</w:t>
      </w:r>
      <w:r w:rsidRPr="006372E4">
        <w:rPr>
          <w:rFonts w:ascii="Cambria Math" w:eastAsia="Times New Roman" w:hAnsi="Cambria Math" w:cs="Cambria Math"/>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CoV</w:t>
      </w:r>
      <w:r w:rsidRPr="006372E4">
        <w:rPr>
          <w:rFonts w:ascii="Cambria Math" w:eastAsia="Times New Roman" w:hAnsi="Cambria Math" w:cs="Cambria Math"/>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2 virus infection and A novel COVID 19 mortality index: CoLACD. </w:t>
      </w:r>
      <w:r w:rsidRPr="006372E4">
        <w:rPr>
          <w:rFonts w:ascii="Times New Roman" w:eastAsia="Times New Roman" w:hAnsi="Times New Roman" w:cs="Times New Roman"/>
          <w:color w:val="000000" w:themeColor="text1"/>
          <w:sz w:val="20"/>
          <w:szCs w:val="20"/>
          <w:lang w:val="en-US" w:eastAsia="es-ES_tradnl"/>
        </w:rPr>
        <w:t>Int J</w:t>
      </w:r>
      <w:r w:rsidR="00DB06B3" w:rsidRPr="006372E4">
        <w:rPr>
          <w:rFonts w:ascii="Times New Roman" w:eastAsia="Times New Roman" w:hAnsi="Times New Roman" w:cs="Times New Roman"/>
          <w:color w:val="000000" w:themeColor="text1"/>
          <w:sz w:val="20"/>
          <w:szCs w:val="20"/>
          <w:lang w:val="en-US" w:eastAsia="es-ES_tradnl"/>
        </w:rPr>
        <w:t xml:space="preserve"> </w:t>
      </w:r>
      <w:r w:rsidRPr="006372E4">
        <w:rPr>
          <w:rFonts w:ascii="Times New Roman" w:eastAsia="Times New Roman" w:hAnsi="Times New Roman" w:cs="Times New Roman"/>
          <w:color w:val="000000" w:themeColor="text1"/>
          <w:sz w:val="20"/>
          <w:szCs w:val="20"/>
          <w:lang w:val="en-US" w:eastAsia="es-ES_tradnl"/>
        </w:rPr>
        <w:t>Clin Pract</w:t>
      </w:r>
      <w:r w:rsidR="00DB06B3" w:rsidRPr="006372E4">
        <w:rPr>
          <w:rFonts w:ascii="Times New Roman" w:eastAsia="Times New Roman" w:hAnsi="Times New Roman" w:cs="Times New Roman"/>
          <w:color w:val="000000" w:themeColor="text1"/>
          <w:sz w:val="20"/>
          <w:szCs w:val="20"/>
          <w:lang w:val="en-US" w:eastAsia="es-ES_tradnl"/>
        </w:rPr>
        <w:t xml:space="preserve"> 2020</w:t>
      </w:r>
      <w:r w:rsidR="00DB06B3"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e13858.</w:t>
      </w:r>
    </w:p>
    <w:p w14:paraId="0C1E8565" w14:textId="4BFB6C16"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it-IT" w:eastAsia="es-ES_tradnl"/>
        </w:rPr>
        <w:t>Vena A, Giacobbe DR, Di Biagio</w:t>
      </w:r>
      <w:r w:rsidR="00112313" w:rsidRPr="006372E4">
        <w:rPr>
          <w:rFonts w:ascii="Times New Roman" w:eastAsia="Times New Roman" w:hAnsi="Times New Roman" w:cs="Times New Roman"/>
          <w:color w:val="000000" w:themeColor="text1"/>
          <w:sz w:val="20"/>
          <w:szCs w:val="20"/>
          <w:shd w:val="clear" w:color="auto" w:fill="FFFFFF"/>
          <w:lang w:val="it-IT"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it-IT" w:eastAsia="es-ES_tradnl"/>
        </w:rPr>
        <w:t>A,</w:t>
      </w:r>
      <w:r w:rsidR="00112313" w:rsidRPr="006372E4">
        <w:rPr>
          <w:rFonts w:ascii="Times New Roman" w:eastAsia="Times New Roman" w:hAnsi="Times New Roman" w:cs="Times New Roman"/>
          <w:color w:val="000000" w:themeColor="text1"/>
          <w:sz w:val="20"/>
          <w:szCs w:val="20"/>
          <w:shd w:val="clear" w:color="auto" w:fill="FFFFFF"/>
          <w:lang w:val="it-IT"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val="it-IT"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Clinical characteristics, management and in-hospital mortality of patients with coronavirus disease 2019 in Genoa, Italy. </w:t>
      </w:r>
      <w:r w:rsidRPr="006372E4">
        <w:rPr>
          <w:rFonts w:ascii="Times New Roman" w:eastAsia="Times New Roman" w:hAnsi="Times New Roman" w:cs="Times New Roman"/>
          <w:color w:val="000000" w:themeColor="text1"/>
          <w:sz w:val="20"/>
          <w:szCs w:val="20"/>
          <w:lang w:val="en-US" w:eastAsia="es-ES_tradnl"/>
        </w:rPr>
        <w:t>Clin</w:t>
      </w:r>
      <w:r w:rsidR="00DB06B3" w:rsidRPr="006372E4">
        <w:rPr>
          <w:rFonts w:ascii="Times New Roman" w:eastAsia="Times New Roman" w:hAnsi="Times New Roman" w:cs="Times New Roman"/>
          <w:color w:val="000000" w:themeColor="text1"/>
          <w:sz w:val="20"/>
          <w:szCs w:val="20"/>
          <w:lang w:val="en-US" w:eastAsia="es-ES_tradnl"/>
        </w:rPr>
        <w:t xml:space="preserve"> </w:t>
      </w:r>
      <w:r w:rsidRPr="006372E4">
        <w:rPr>
          <w:rFonts w:ascii="Times New Roman" w:eastAsia="Times New Roman" w:hAnsi="Times New Roman" w:cs="Times New Roman"/>
          <w:color w:val="000000" w:themeColor="text1"/>
          <w:sz w:val="20"/>
          <w:szCs w:val="20"/>
          <w:lang w:val="en-US" w:eastAsia="es-ES_tradnl"/>
        </w:rPr>
        <w:t>Microbiol</w:t>
      </w:r>
      <w:r w:rsidR="00DB06B3" w:rsidRPr="006372E4">
        <w:rPr>
          <w:rFonts w:ascii="Times New Roman" w:eastAsia="Times New Roman" w:hAnsi="Times New Roman" w:cs="Times New Roman"/>
          <w:color w:val="000000" w:themeColor="text1"/>
          <w:sz w:val="20"/>
          <w:szCs w:val="20"/>
          <w:lang w:val="en-US" w:eastAsia="es-ES_tradnl"/>
        </w:rPr>
        <w:t xml:space="preserve"> </w:t>
      </w:r>
      <w:r w:rsidRPr="006372E4">
        <w:rPr>
          <w:rFonts w:ascii="Times New Roman" w:eastAsia="Times New Roman" w:hAnsi="Times New Roman" w:cs="Times New Roman"/>
          <w:color w:val="000000" w:themeColor="text1"/>
          <w:sz w:val="20"/>
          <w:szCs w:val="20"/>
          <w:lang w:val="en-US" w:eastAsia="es-ES_tradnl"/>
        </w:rPr>
        <w:t>Infect</w:t>
      </w:r>
      <w:r w:rsidR="00B869DE" w:rsidRPr="006372E4">
        <w:rPr>
          <w:rFonts w:ascii="Times New Roman" w:eastAsia="Times New Roman" w:hAnsi="Times New Roman" w:cs="Times New Roman"/>
          <w:color w:val="000000" w:themeColor="text1"/>
          <w:sz w:val="20"/>
          <w:szCs w:val="20"/>
          <w:lang w:val="en-US" w:eastAsia="es-ES_tradnl"/>
        </w:rPr>
        <w:t xml:space="preserve"> 2020</w:t>
      </w:r>
      <w:r w:rsidR="00B869DE"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lang w:val="en-US" w:eastAsia="es-ES_tradnl"/>
        </w:rPr>
        <w:t>26</w:t>
      </w:r>
      <w:r w:rsidRPr="006372E4">
        <w:rPr>
          <w:rFonts w:ascii="Times New Roman" w:eastAsia="Times New Roman" w:hAnsi="Times New Roman" w:cs="Times New Roman"/>
          <w:color w:val="000000" w:themeColor="text1"/>
          <w:sz w:val="20"/>
          <w:szCs w:val="20"/>
          <w:shd w:val="clear" w:color="auto" w:fill="FFFFFF"/>
          <w:lang w:val="en-US" w:eastAsia="es-ES_tradnl"/>
        </w:rPr>
        <w:t>(11)</w:t>
      </w:r>
      <w:r w:rsidR="00B869DE"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1537-1544.</w:t>
      </w:r>
    </w:p>
    <w:p w14:paraId="09F03DA6" w14:textId="38EBB3ED"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eastAsia="es-ES_tradnl"/>
        </w:rPr>
        <w:t>Wang</w:t>
      </w:r>
      <w:r w:rsidR="00D21191"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D, Yin</w:t>
      </w:r>
      <w:r w:rsidR="00D21191"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Y, Hu C,</w:t>
      </w:r>
      <w:r w:rsidR="00D21191" w:rsidRPr="006372E4">
        <w:rPr>
          <w:rFonts w:ascii="Times New Roman" w:eastAsia="Times New Roman" w:hAnsi="Times New Roman" w:cs="Times New Roman"/>
          <w:color w:val="000000" w:themeColor="text1"/>
          <w:sz w:val="20"/>
          <w:szCs w:val="20"/>
          <w:shd w:val="clear" w:color="auto" w:fill="FFFFFF"/>
          <w:lang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Clinical course and outcome of 107 patients infected with the novel coronavirus, SARS-CoV-2, discharged from two hospitals in Wuhan, China. </w:t>
      </w:r>
      <w:r w:rsidRPr="006372E4">
        <w:rPr>
          <w:rFonts w:ascii="Times New Roman" w:eastAsia="Times New Roman" w:hAnsi="Times New Roman" w:cs="Times New Roman"/>
          <w:color w:val="000000" w:themeColor="text1"/>
          <w:sz w:val="20"/>
          <w:szCs w:val="20"/>
          <w:lang w:val="en-US" w:eastAsia="es-ES_tradnl"/>
        </w:rPr>
        <w:t>Crit Care</w:t>
      </w:r>
      <w:r w:rsidR="00B869DE" w:rsidRPr="006372E4">
        <w:rPr>
          <w:rFonts w:ascii="Times New Roman" w:eastAsia="Times New Roman" w:hAnsi="Times New Roman" w:cs="Times New Roman"/>
          <w:color w:val="000000" w:themeColor="text1"/>
          <w:sz w:val="20"/>
          <w:szCs w:val="20"/>
          <w:lang w:val="en-US" w:eastAsia="es-ES_tradnl"/>
        </w:rPr>
        <w:t xml:space="preserve"> 2020</w:t>
      </w:r>
      <w:r w:rsidR="00B869DE"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lang w:val="en-US" w:eastAsia="es-ES_tradnl"/>
        </w:rPr>
        <w:t>24</w:t>
      </w:r>
      <w:r w:rsidR="00B869DE" w:rsidRPr="006372E4">
        <w:rPr>
          <w:rFonts w:ascii="Times New Roman" w:eastAsia="Times New Roman" w:hAnsi="Times New Roman" w:cs="Times New Roman"/>
          <w:color w:val="000000" w:themeColor="text1"/>
          <w:sz w:val="20"/>
          <w:szCs w:val="20"/>
          <w:lang w:val="en-US" w:eastAsia="es-ES_tradnl"/>
        </w:rPr>
        <w:t>(1)</w:t>
      </w:r>
      <w:r w:rsidR="00B869DE" w:rsidRPr="006372E4">
        <w:rPr>
          <w:rFonts w:ascii="Times New Roman" w:eastAsia="Times New Roman" w:hAnsi="Times New Roman" w:cs="Times New Roman"/>
          <w:color w:val="000000" w:themeColor="text1"/>
          <w:sz w:val="20"/>
          <w:szCs w:val="20"/>
          <w:shd w:val="clear" w:color="auto" w:fill="FFFFFF"/>
          <w:lang w:val="en-US" w:eastAsia="es-ES_tradnl"/>
        </w:rPr>
        <w:t>:188</w:t>
      </w:r>
      <w:r w:rsidRPr="006372E4">
        <w:rPr>
          <w:rFonts w:ascii="Times New Roman" w:eastAsia="Times New Roman" w:hAnsi="Times New Roman" w:cs="Times New Roman"/>
          <w:color w:val="000000" w:themeColor="text1"/>
          <w:sz w:val="20"/>
          <w:szCs w:val="20"/>
          <w:shd w:val="clear" w:color="auto" w:fill="FFFFFF"/>
          <w:lang w:val="en-US" w:eastAsia="es-ES_tradnl"/>
        </w:rPr>
        <w:t>.</w:t>
      </w:r>
    </w:p>
    <w:p w14:paraId="6079C77E" w14:textId="05369D7B"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Wang</w:t>
      </w:r>
      <w:r w:rsidR="00D21191"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L, He W, Yu</w:t>
      </w:r>
      <w:r w:rsidR="00D21191"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X,</w:t>
      </w:r>
      <w:r w:rsidR="00D21191" w:rsidRPr="006372E4">
        <w:rPr>
          <w:rFonts w:ascii="Times New Roman" w:eastAsia="Times New Roman" w:hAnsi="Times New Roman" w:cs="Times New Roman"/>
          <w:color w:val="000000" w:themeColor="text1"/>
          <w:sz w:val="20"/>
          <w:szCs w:val="20"/>
          <w:shd w:val="clear" w:color="auto" w:fill="FFFFFF"/>
          <w:lang w:val="en-US"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val="en-US" w:eastAsia="es-ES_tradnl"/>
        </w:rPr>
        <w:t>. Coronavirus disease 2019 in elderly patients: Characteristics and prognostic factors based on 4-week follow-up. </w:t>
      </w:r>
      <w:r w:rsidRPr="006372E4">
        <w:rPr>
          <w:rFonts w:ascii="Times New Roman" w:eastAsia="Times New Roman" w:hAnsi="Times New Roman" w:cs="Times New Roman"/>
          <w:color w:val="000000" w:themeColor="text1"/>
          <w:sz w:val="20"/>
          <w:szCs w:val="20"/>
          <w:lang w:val="en-US" w:eastAsia="es-ES_tradnl"/>
        </w:rPr>
        <w:t>J Infect</w:t>
      </w:r>
      <w:r w:rsidR="00B869DE" w:rsidRPr="006372E4">
        <w:rPr>
          <w:rFonts w:ascii="Times New Roman" w:eastAsia="Times New Roman" w:hAnsi="Times New Roman" w:cs="Times New Roman"/>
          <w:color w:val="000000" w:themeColor="text1"/>
          <w:sz w:val="20"/>
          <w:szCs w:val="20"/>
          <w:shd w:val="clear" w:color="auto" w:fill="FFFFFF"/>
          <w:lang w:val="en-US" w:eastAsia="es-ES_tradnl"/>
        </w:rPr>
        <w:t xml:space="preserve"> 2020; 80(6):639-645.</w:t>
      </w:r>
    </w:p>
    <w:p w14:paraId="3AE723D6" w14:textId="09BCD7DC"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Wang</w:t>
      </w:r>
      <w:r w:rsidR="00D21191"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ZH, Shu C, Ran </w:t>
      </w:r>
      <w:r w:rsidR="00D21191" w:rsidRPr="006372E4">
        <w:rPr>
          <w:rFonts w:ascii="Times New Roman" w:eastAsia="Times New Roman" w:hAnsi="Times New Roman" w:cs="Times New Roman"/>
          <w:color w:val="000000" w:themeColor="text1"/>
          <w:sz w:val="20"/>
          <w:szCs w:val="20"/>
          <w:shd w:val="clear" w:color="auto" w:fill="FFFFFF"/>
          <w:lang w:val="en-US" w:eastAsia="es-ES_tradnl"/>
        </w:rPr>
        <w:t>X</w:t>
      </w:r>
      <w:r w:rsidRPr="006372E4">
        <w:rPr>
          <w:rFonts w:ascii="Times New Roman" w:eastAsia="Times New Roman" w:hAnsi="Times New Roman" w:cs="Times New Roman"/>
          <w:color w:val="000000" w:themeColor="text1"/>
          <w:sz w:val="20"/>
          <w:szCs w:val="20"/>
          <w:shd w:val="clear" w:color="auto" w:fill="FFFFFF"/>
          <w:lang w:val="en-US" w:eastAsia="es-ES_tradnl"/>
        </w:rPr>
        <w:t>,</w:t>
      </w:r>
      <w:r w:rsidR="00D21191" w:rsidRPr="006372E4">
        <w:rPr>
          <w:rFonts w:ascii="Times New Roman" w:eastAsia="Times New Roman" w:hAnsi="Times New Roman" w:cs="Times New Roman"/>
          <w:color w:val="000000" w:themeColor="text1"/>
          <w:sz w:val="20"/>
          <w:szCs w:val="20"/>
          <w:shd w:val="clear" w:color="auto" w:fill="FFFFFF"/>
          <w:lang w:val="en-US"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val="en-US" w:eastAsia="es-ES_tradnl"/>
        </w:rPr>
        <w:t>. Critically Ill patients with coronavirus disease 2019 in a designated ICU: clinical Features and Predictors for mortality. </w:t>
      </w:r>
      <w:r w:rsidRPr="006372E4">
        <w:rPr>
          <w:rFonts w:ascii="Times New Roman" w:eastAsia="Times New Roman" w:hAnsi="Times New Roman" w:cs="Times New Roman"/>
          <w:color w:val="000000" w:themeColor="text1"/>
          <w:sz w:val="20"/>
          <w:szCs w:val="20"/>
          <w:lang w:val="en-US" w:eastAsia="es-ES_tradnl"/>
        </w:rPr>
        <w:t>Risk Manag</w:t>
      </w:r>
      <w:r w:rsidR="00B869DE" w:rsidRPr="006372E4">
        <w:rPr>
          <w:rFonts w:ascii="Times New Roman" w:eastAsia="Times New Roman" w:hAnsi="Times New Roman" w:cs="Times New Roman"/>
          <w:color w:val="000000" w:themeColor="text1"/>
          <w:sz w:val="20"/>
          <w:szCs w:val="20"/>
          <w:lang w:val="en-US" w:eastAsia="es-ES_tradnl"/>
        </w:rPr>
        <w:t xml:space="preserve"> </w:t>
      </w:r>
      <w:r w:rsidRPr="006372E4">
        <w:rPr>
          <w:rFonts w:ascii="Times New Roman" w:eastAsia="Times New Roman" w:hAnsi="Times New Roman" w:cs="Times New Roman"/>
          <w:color w:val="000000" w:themeColor="text1"/>
          <w:sz w:val="20"/>
          <w:szCs w:val="20"/>
          <w:lang w:val="en-US" w:eastAsia="es-ES_tradnl"/>
        </w:rPr>
        <w:t>Healthc Policy</w:t>
      </w:r>
      <w:r w:rsidR="00B869DE" w:rsidRPr="006372E4">
        <w:rPr>
          <w:rFonts w:ascii="Times New Roman" w:eastAsia="Times New Roman" w:hAnsi="Times New Roman" w:cs="Times New Roman"/>
          <w:color w:val="000000" w:themeColor="text1"/>
          <w:sz w:val="20"/>
          <w:szCs w:val="20"/>
          <w:lang w:val="en-US" w:eastAsia="es-ES_tradnl"/>
        </w:rPr>
        <w:t xml:space="preserve"> 2020</w:t>
      </w:r>
      <w:r w:rsidR="00B869DE"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lang w:val="en-US" w:eastAsia="es-ES_tradnl"/>
        </w:rPr>
        <w:t>13</w:t>
      </w:r>
      <w:r w:rsidR="00B869DE"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833</w:t>
      </w:r>
      <w:r w:rsidR="00B869DE" w:rsidRPr="006372E4">
        <w:rPr>
          <w:rFonts w:ascii="Times New Roman" w:eastAsia="Times New Roman" w:hAnsi="Times New Roman" w:cs="Times New Roman"/>
          <w:color w:val="000000" w:themeColor="text1"/>
          <w:sz w:val="20"/>
          <w:szCs w:val="20"/>
          <w:shd w:val="clear" w:color="auto" w:fill="FFFFFF"/>
          <w:lang w:val="en-US" w:eastAsia="es-ES_tradnl"/>
        </w:rPr>
        <w:t>-845</w:t>
      </w:r>
      <w:r w:rsidRPr="006372E4">
        <w:rPr>
          <w:rFonts w:ascii="Times New Roman" w:eastAsia="Times New Roman" w:hAnsi="Times New Roman" w:cs="Times New Roman"/>
          <w:color w:val="000000" w:themeColor="text1"/>
          <w:sz w:val="20"/>
          <w:szCs w:val="20"/>
          <w:shd w:val="clear" w:color="auto" w:fill="FFFFFF"/>
          <w:lang w:val="en-US" w:eastAsia="es-ES_tradnl"/>
        </w:rPr>
        <w:t>.</w:t>
      </w:r>
    </w:p>
    <w:p w14:paraId="50569445" w14:textId="0D8469A7"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eastAsia="es-ES_tradnl"/>
        </w:rPr>
        <w:t>Yan</w:t>
      </w:r>
      <w:r w:rsidR="00D21191"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 xml:space="preserve">Y, Yang Y, Wang F, </w:t>
      </w:r>
      <w:r w:rsidR="00D21191" w:rsidRPr="006372E4">
        <w:rPr>
          <w:rFonts w:ascii="Times New Roman" w:eastAsia="Times New Roman" w:hAnsi="Times New Roman" w:cs="Times New Roman"/>
          <w:color w:val="000000" w:themeColor="text1"/>
          <w:sz w:val="20"/>
          <w:szCs w:val="20"/>
          <w:shd w:val="clear" w:color="auto" w:fill="FFFFFF"/>
          <w:lang w:eastAsia="es-ES_tradnl"/>
        </w:rPr>
        <w:t>et al</w:t>
      </w:r>
      <w:r w:rsidRPr="006372E4">
        <w:rPr>
          <w:rFonts w:ascii="Times New Roman" w:eastAsia="Times New Roman" w:hAnsi="Times New Roman" w:cs="Times New Roman"/>
          <w:color w:val="000000" w:themeColor="text1"/>
          <w:sz w:val="20"/>
          <w:szCs w:val="20"/>
          <w:shd w:val="clear" w:color="auto" w:fill="FFFFFF"/>
          <w:lang w:eastAsia="es-ES_tradnl"/>
        </w:rPr>
        <w:t>.</w:t>
      </w:r>
      <w:r w:rsidR="00D328AB"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Clinical characteristics and outcomes of patients with severe covid-19 with diabetes. </w:t>
      </w:r>
      <w:r w:rsidRPr="006372E4">
        <w:rPr>
          <w:rFonts w:ascii="Times New Roman" w:eastAsia="Times New Roman" w:hAnsi="Times New Roman" w:cs="Times New Roman"/>
          <w:color w:val="000000" w:themeColor="text1"/>
          <w:sz w:val="20"/>
          <w:szCs w:val="20"/>
          <w:lang w:val="en-US" w:eastAsia="es-ES_tradnl"/>
        </w:rPr>
        <w:t>BMJ Open Diabetes Res Care</w:t>
      </w:r>
      <w:r w:rsidR="00D328AB" w:rsidRPr="006372E4">
        <w:rPr>
          <w:rFonts w:ascii="Times New Roman" w:eastAsia="Times New Roman" w:hAnsi="Times New Roman" w:cs="Times New Roman"/>
          <w:color w:val="000000" w:themeColor="text1"/>
          <w:sz w:val="20"/>
          <w:szCs w:val="20"/>
          <w:lang w:val="en-US" w:eastAsia="es-ES_tradnl"/>
        </w:rPr>
        <w:t xml:space="preserve"> 2020</w:t>
      </w:r>
      <w:r w:rsidR="00D328AB"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lang w:val="en-US" w:eastAsia="es-ES_tradnl"/>
        </w:rPr>
        <w:t>8</w:t>
      </w:r>
      <w:r w:rsidRPr="006372E4">
        <w:rPr>
          <w:rFonts w:ascii="Times New Roman" w:eastAsia="Times New Roman" w:hAnsi="Times New Roman" w:cs="Times New Roman"/>
          <w:color w:val="000000" w:themeColor="text1"/>
          <w:sz w:val="20"/>
          <w:szCs w:val="20"/>
          <w:shd w:val="clear" w:color="auto" w:fill="FFFFFF"/>
          <w:lang w:val="en-US" w:eastAsia="es-ES_tradnl"/>
        </w:rPr>
        <w:t>(1)</w:t>
      </w:r>
      <w:r w:rsidR="00D328AB"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e001343.</w:t>
      </w:r>
    </w:p>
    <w:p w14:paraId="2482F881" w14:textId="724A3DDD"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eastAsia="es-ES_tradnl"/>
        </w:rPr>
        <w:t>Yang</w:t>
      </w:r>
      <w:r w:rsidR="00D21191"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X, Yu Y, Xu J,</w:t>
      </w:r>
      <w:r w:rsidR="00D21191" w:rsidRPr="006372E4">
        <w:rPr>
          <w:rFonts w:ascii="Times New Roman" w:eastAsia="Times New Roman" w:hAnsi="Times New Roman" w:cs="Times New Roman"/>
          <w:color w:val="000000" w:themeColor="text1"/>
          <w:sz w:val="20"/>
          <w:szCs w:val="20"/>
          <w:shd w:val="clear" w:color="auto" w:fill="FFFFFF"/>
          <w:lang w:eastAsia="es-ES_tradnl"/>
        </w:rPr>
        <w:t xml:space="preserve"> et al.</w:t>
      </w:r>
      <w:r w:rsidR="00D328AB"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Clinical course and outcomes of critically ill patients with SARS-CoV-2 pneumonia in Wuhan, China: a single-centered, retrospective, observational study. </w:t>
      </w:r>
      <w:r w:rsidRPr="006372E4">
        <w:rPr>
          <w:rFonts w:ascii="Times New Roman" w:eastAsia="Times New Roman" w:hAnsi="Times New Roman" w:cs="Times New Roman"/>
          <w:color w:val="000000" w:themeColor="text1"/>
          <w:sz w:val="20"/>
          <w:szCs w:val="20"/>
          <w:lang w:val="en-US" w:eastAsia="es-ES_tradnl"/>
        </w:rPr>
        <w:t>Lancet Respir</w:t>
      </w:r>
      <w:r w:rsidR="003014F8" w:rsidRPr="006372E4">
        <w:rPr>
          <w:rFonts w:ascii="Times New Roman" w:eastAsia="Times New Roman" w:hAnsi="Times New Roman" w:cs="Times New Roman"/>
          <w:color w:val="000000" w:themeColor="text1"/>
          <w:sz w:val="20"/>
          <w:szCs w:val="20"/>
          <w:lang w:val="en-US" w:eastAsia="es-ES_tradnl"/>
        </w:rPr>
        <w:t xml:space="preserve"> </w:t>
      </w:r>
      <w:r w:rsidRPr="006372E4">
        <w:rPr>
          <w:rFonts w:ascii="Times New Roman" w:eastAsia="Times New Roman" w:hAnsi="Times New Roman" w:cs="Times New Roman"/>
          <w:color w:val="000000" w:themeColor="text1"/>
          <w:sz w:val="20"/>
          <w:szCs w:val="20"/>
          <w:lang w:val="en-US" w:eastAsia="es-ES_tradnl"/>
        </w:rPr>
        <w:t>Med</w:t>
      </w:r>
      <w:r w:rsidR="003014F8" w:rsidRPr="006372E4">
        <w:rPr>
          <w:rFonts w:ascii="Times New Roman" w:eastAsia="Times New Roman" w:hAnsi="Times New Roman" w:cs="Times New Roman"/>
          <w:color w:val="000000" w:themeColor="text1"/>
          <w:sz w:val="20"/>
          <w:szCs w:val="20"/>
          <w:lang w:val="en-US" w:eastAsia="es-ES_tradnl"/>
        </w:rPr>
        <w:t xml:space="preserve"> 2020;8(5):475-481.</w:t>
      </w:r>
    </w:p>
    <w:p w14:paraId="4F8433BF" w14:textId="1F890AD6"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eastAsia="es-ES_tradnl"/>
        </w:rPr>
        <w:t>Yu</w:t>
      </w:r>
      <w:r w:rsidR="00D21191"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eastAsia="es-ES_tradnl"/>
        </w:rPr>
        <w:t>Z, Ke Y, Xie J,</w:t>
      </w:r>
      <w:r w:rsidR="00D21191" w:rsidRPr="006372E4">
        <w:rPr>
          <w:rFonts w:ascii="Times New Roman" w:eastAsia="Times New Roman" w:hAnsi="Times New Roman" w:cs="Times New Roman"/>
          <w:color w:val="000000" w:themeColor="text1"/>
          <w:sz w:val="20"/>
          <w:szCs w:val="20"/>
          <w:shd w:val="clear" w:color="auto" w:fill="FFFFFF"/>
          <w:lang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Clinical characteristics on admission predict in-hospital fatal outcome in patients aged≥ 75 years with novel coronavirus disease (COVID-19): a retrospective cohort study. </w:t>
      </w:r>
      <w:r w:rsidRPr="006372E4">
        <w:rPr>
          <w:rFonts w:ascii="Times New Roman" w:eastAsia="Times New Roman" w:hAnsi="Times New Roman" w:cs="Times New Roman"/>
          <w:color w:val="000000" w:themeColor="text1"/>
          <w:sz w:val="20"/>
          <w:szCs w:val="20"/>
          <w:lang w:val="en-US" w:eastAsia="es-ES_tradnl"/>
        </w:rPr>
        <w:t xml:space="preserve">BMC </w:t>
      </w:r>
      <w:r w:rsidR="003014F8" w:rsidRPr="006372E4">
        <w:rPr>
          <w:rFonts w:ascii="Times New Roman" w:eastAsia="Times New Roman" w:hAnsi="Times New Roman" w:cs="Times New Roman"/>
          <w:color w:val="000000" w:themeColor="text1"/>
          <w:sz w:val="20"/>
          <w:szCs w:val="20"/>
          <w:lang w:val="en-US" w:eastAsia="es-ES_tradnl"/>
        </w:rPr>
        <w:t>G</w:t>
      </w:r>
      <w:r w:rsidRPr="006372E4">
        <w:rPr>
          <w:rFonts w:ascii="Times New Roman" w:eastAsia="Times New Roman" w:hAnsi="Times New Roman" w:cs="Times New Roman"/>
          <w:color w:val="000000" w:themeColor="text1"/>
          <w:sz w:val="20"/>
          <w:szCs w:val="20"/>
          <w:lang w:val="en-US" w:eastAsia="es-ES_tradnl"/>
        </w:rPr>
        <w:t>eriatr</w:t>
      </w:r>
      <w:r w:rsidR="003014F8" w:rsidRPr="006372E4">
        <w:rPr>
          <w:rFonts w:ascii="Times New Roman" w:eastAsia="Times New Roman" w:hAnsi="Times New Roman" w:cs="Times New Roman"/>
          <w:color w:val="000000" w:themeColor="text1"/>
          <w:sz w:val="20"/>
          <w:szCs w:val="20"/>
          <w:lang w:val="en-US" w:eastAsia="es-ES_tradnl"/>
        </w:rPr>
        <w:t xml:space="preserve"> 2020</w:t>
      </w:r>
      <w:r w:rsidR="003014F8"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lang w:val="en-US" w:eastAsia="es-ES_tradnl"/>
        </w:rPr>
        <w:t>20</w:t>
      </w:r>
      <w:r w:rsidRPr="006372E4">
        <w:rPr>
          <w:rFonts w:ascii="Times New Roman" w:eastAsia="Times New Roman" w:hAnsi="Times New Roman" w:cs="Times New Roman"/>
          <w:color w:val="000000" w:themeColor="text1"/>
          <w:sz w:val="20"/>
          <w:szCs w:val="20"/>
          <w:shd w:val="clear" w:color="auto" w:fill="FFFFFF"/>
          <w:lang w:val="en-US" w:eastAsia="es-ES_tradnl"/>
        </w:rPr>
        <w:t>(1)</w:t>
      </w:r>
      <w:r w:rsidR="003014F8" w:rsidRPr="006372E4">
        <w:rPr>
          <w:rFonts w:ascii="Times New Roman" w:eastAsia="Times New Roman" w:hAnsi="Times New Roman" w:cs="Times New Roman"/>
          <w:color w:val="000000" w:themeColor="text1"/>
          <w:sz w:val="20"/>
          <w:szCs w:val="20"/>
          <w:shd w:val="clear" w:color="auto" w:fill="FFFFFF"/>
          <w:lang w:val="en-US" w:eastAsia="es-ES_tradnl"/>
        </w:rPr>
        <w:t>:514</w:t>
      </w:r>
      <w:r w:rsidRPr="006372E4">
        <w:rPr>
          <w:rFonts w:ascii="Times New Roman" w:eastAsia="Times New Roman" w:hAnsi="Times New Roman" w:cs="Times New Roman"/>
          <w:color w:val="000000" w:themeColor="text1"/>
          <w:sz w:val="20"/>
          <w:szCs w:val="20"/>
          <w:shd w:val="clear" w:color="auto" w:fill="FFFFFF"/>
          <w:lang w:val="en-US" w:eastAsia="es-ES_tradnl"/>
        </w:rPr>
        <w:t>.</w:t>
      </w:r>
    </w:p>
    <w:p w14:paraId="1DC1F9C9" w14:textId="05D5BAEF"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Zhang J, Wang X, Jia X,</w:t>
      </w:r>
      <w:r w:rsidR="00D21191" w:rsidRPr="006372E4">
        <w:rPr>
          <w:rFonts w:ascii="Times New Roman" w:eastAsia="Times New Roman" w:hAnsi="Times New Roman" w:cs="Times New Roman"/>
          <w:color w:val="000000" w:themeColor="text1"/>
          <w:sz w:val="20"/>
          <w:szCs w:val="20"/>
          <w:shd w:val="clear" w:color="auto" w:fill="FFFFFF"/>
          <w:lang w:val="en-US"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 Risk factors for disease severity, unimprovement, and mortality of COVID-19 patients in Wuhan, China. </w:t>
      </w:r>
      <w:r w:rsidRPr="006372E4">
        <w:rPr>
          <w:rFonts w:ascii="Times New Roman" w:eastAsia="Times New Roman" w:hAnsi="Times New Roman" w:cs="Times New Roman"/>
          <w:color w:val="000000" w:themeColor="text1"/>
          <w:sz w:val="20"/>
          <w:szCs w:val="20"/>
          <w:lang w:val="en-US" w:eastAsia="es-ES_tradnl"/>
        </w:rPr>
        <w:t>Clin Microbiol Infect</w:t>
      </w:r>
      <w:r w:rsidR="003014F8" w:rsidRPr="006372E4">
        <w:rPr>
          <w:rFonts w:ascii="Times New Roman" w:eastAsia="Times New Roman" w:hAnsi="Times New Roman" w:cs="Times New Roman"/>
          <w:color w:val="000000" w:themeColor="text1"/>
          <w:sz w:val="20"/>
          <w:szCs w:val="20"/>
          <w:shd w:val="clear" w:color="auto" w:fill="FFFFFF"/>
          <w:lang w:val="en-US" w:eastAsia="es-ES_tradnl"/>
        </w:rPr>
        <w:t xml:space="preserve"> 2020;26(6):767-772</w:t>
      </w:r>
    </w:p>
    <w:p w14:paraId="35984DDD" w14:textId="35793242"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Zhang L, Sun W, Chen L,</w:t>
      </w:r>
      <w:r w:rsidR="00D21191" w:rsidRPr="006372E4">
        <w:rPr>
          <w:rFonts w:ascii="Times New Roman" w:eastAsia="Times New Roman" w:hAnsi="Times New Roman" w:cs="Times New Roman"/>
          <w:color w:val="000000" w:themeColor="text1"/>
          <w:sz w:val="20"/>
          <w:szCs w:val="20"/>
          <w:shd w:val="clear" w:color="auto" w:fill="FFFFFF"/>
          <w:lang w:val="en-US"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val="en-US" w:eastAsia="es-ES_tradnl"/>
        </w:rPr>
        <w:t>. Clinical Features and a Simple Model for Predicting the Mortality of Coronavirus Disease 2019 Patients on Admission.</w:t>
      </w:r>
      <w:r w:rsidR="003014F8" w:rsidRPr="006372E4">
        <w:rPr>
          <w:rFonts w:ascii="Times New Roman" w:hAnsi="Times New Roman" w:cs="Times New Roman"/>
          <w:lang w:val="en-US"/>
        </w:rPr>
        <w:t xml:space="preserve"> </w:t>
      </w:r>
      <w:r w:rsidR="003014F8" w:rsidRPr="006372E4">
        <w:rPr>
          <w:rFonts w:ascii="Times New Roman" w:eastAsia="Times New Roman" w:hAnsi="Times New Roman" w:cs="Times New Roman"/>
          <w:color w:val="000000" w:themeColor="text1"/>
          <w:sz w:val="20"/>
          <w:szCs w:val="20"/>
          <w:shd w:val="clear" w:color="auto" w:fill="FFFFFF"/>
          <w:lang w:val="en-US" w:eastAsia="es-ES_tradnl"/>
        </w:rPr>
        <w:t>(3/5/2020). Available at SSRN: https://ssrn.com/abstract=3551386 or http://dx.doi.org/10.2139/ssrn.3551386</w:t>
      </w:r>
    </w:p>
    <w:p w14:paraId="2EEFF9D1" w14:textId="3A2095EB"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lastRenderedPageBreak/>
        <w:t>Zhao</w:t>
      </w:r>
      <w:r w:rsidR="00D21191"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Z, Chen A, Hou W,</w:t>
      </w:r>
      <w:r w:rsidR="00D21191" w:rsidRPr="006372E4">
        <w:rPr>
          <w:rFonts w:ascii="Times New Roman" w:eastAsia="Times New Roman" w:hAnsi="Times New Roman" w:cs="Times New Roman"/>
          <w:color w:val="000000" w:themeColor="text1"/>
          <w:sz w:val="20"/>
          <w:szCs w:val="20"/>
          <w:shd w:val="clear" w:color="auto" w:fill="FFFFFF"/>
          <w:lang w:val="en-US"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 Prediction model and risk scores of ICU admission and mortality in COVID-19. </w:t>
      </w:r>
      <w:r w:rsidRPr="006372E4">
        <w:rPr>
          <w:rFonts w:ascii="Times New Roman" w:eastAsia="Times New Roman" w:hAnsi="Times New Roman" w:cs="Times New Roman"/>
          <w:color w:val="000000" w:themeColor="text1"/>
          <w:sz w:val="20"/>
          <w:szCs w:val="20"/>
          <w:lang w:val="en-US" w:eastAsia="es-ES_tradnl"/>
        </w:rPr>
        <w:t xml:space="preserve">PloS </w:t>
      </w:r>
      <w:r w:rsidR="000F44E6" w:rsidRPr="006372E4">
        <w:rPr>
          <w:rFonts w:ascii="Times New Roman" w:eastAsia="Times New Roman" w:hAnsi="Times New Roman" w:cs="Times New Roman"/>
          <w:color w:val="000000" w:themeColor="text1"/>
          <w:sz w:val="20"/>
          <w:szCs w:val="20"/>
          <w:lang w:val="en-US" w:eastAsia="es-ES_tradnl"/>
        </w:rPr>
        <w:t>O</w:t>
      </w:r>
      <w:r w:rsidRPr="006372E4">
        <w:rPr>
          <w:rFonts w:ascii="Times New Roman" w:eastAsia="Times New Roman" w:hAnsi="Times New Roman" w:cs="Times New Roman"/>
          <w:color w:val="000000" w:themeColor="text1"/>
          <w:sz w:val="20"/>
          <w:szCs w:val="20"/>
          <w:lang w:val="en-US" w:eastAsia="es-ES_tradnl"/>
        </w:rPr>
        <w:t>ne</w:t>
      </w:r>
      <w:r w:rsidR="000F44E6" w:rsidRPr="006372E4">
        <w:rPr>
          <w:rFonts w:ascii="Times New Roman" w:eastAsia="Times New Roman" w:hAnsi="Times New Roman" w:cs="Times New Roman"/>
          <w:color w:val="000000" w:themeColor="text1"/>
          <w:sz w:val="20"/>
          <w:szCs w:val="20"/>
          <w:lang w:val="en-US" w:eastAsia="es-ES_tradnl"/>
        </w:rPr>
        <w:t xml:space="preserve"> 2020</w:t>
      </w:r>
      <w:r w:rsidR="000F44E6"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lang w:val="en-US" w:eastAsia="es-ES_tradnl"/>
        </w:rPr>
        <w:t>15</w:t>
      </w:r>
      <w:r w:rsidRPr="006372E4">
        <w:rPr>
          <w:rFonts w:ascii="Times New Roman" w:eastAsia="Times New Roman" w:hAnsi="Times New Roman" w:cs="Times New Roman"/>
          <w:color w:val="000000" w:themeColor="text1"/>
          <w:sz w:val="20"/>
          <w:szCs w:val="20"/>
          <w:shd w:val="clear" w:color="auto" w:fill="FFFFFF"/>
          <w:lang w:val="en-US" w:eastAsia="es-ES_tradnl"/>
        </w:rPr>
        <w:t>(7)</w:t>
      </w:r>
      <w:r w:rsidR="000F44E6" w:rsidRPr="006372E4">
        <w:rPr>
          <w:rFonts w:ascii="Times New Roman" w:eastAsia="Times New Roman" w:hAnsi="Times New Roman" w:cs="Times New Roman"/>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e0236618.</w:t>
      </w:r>
    </w:p>
    <w:p w14:paraId="474F9B4B" w14:textId="26D5D469" w:rsidR="000370C8" w:rsidRPr="006372E4" w:rsidRDefault="000370C8" w:rsidP="000370C8">
      <w:pPr>
        <w:pStyle w:val="Paragrafoelenco"/>
        <w:numPr>
          <w:ilvl w:val="0"/>
          <w:numId w:val="1"/>
        </w:numPr>
        <w:jc w:val="both"/>
        <w:rPr>
          <w:rFonts w:ascii="Times New Roman" w:eastAsia="Times New Roman" w:hAnsi="Times New Roman" w:cs="Times New Roman"/>
          <w:color w:val="000000" w:themeColor="text1"/>
          <w:sz w:val="20"/>
          <w:szCs w:val="20"/>
          <w:lang w:val="en-US" w:eastAsia="es-ES_tradnl"/>
        </w:rPr>
      </w:pPr>
      <w:r w:rsidRPr="006372E4">
        <w:rPr>
          <w:rFonts w:ascii="Times New Roman" w:eastAsia="Times New Roman" w:hAnsi="Times New Roman" w:cs="Times New Roman"/>
          <w:color w:val="000000" w:themeColor="text1"/>
          <w:sz w:val="20"/>
          <w:szCs w:val="20"/>
          <w:shd w:val="clear" w:color="auto" w:fill="FFFFFF"/>
          <w:lang w:val="en-US" w:eastAsia="es-ES_tradnl"/>
        </w:rPr>
        <w:t>Zhu</w:t>
      </w:r>
      <w:r w:rsidR="00D21191" w:rsidRPr="006372E4">
        <w:rPr>
          <w:rFonts w:ascii="Times New Roman" w:eastAsia="Times New Roman" w:hAnsi="Times New Roman" w:cs="Times New Roman"/>
          <w:color w:val="000000" w:themeColor="text1"/>
          <w:sz w:val="20"/>
          <w:szCs w:val="20"/>
          <w:shd w:val="clear" w:color="auto" w:fill="FFFFFF"/>
          <w:lang w:val="en-US" w:eastAsia="es-ES_tradnl"/>
        </w:rPr>
        <w:t xml:space="preserve"> </w:t>
      </w:r>
      <w:r w:rsidRPr="006372E4">
        <w:rPr>
          <w:rFonts w:ascii="Times New Roman" w:eastAsia="Times New Roman" w:hAnsi="Times New Roman" w:cs="Times New Roman"/>
          <w:color w:val="000000" w:themeColor="text1"/>
          <w:sz w:val="20"/>
          <w:szCs w:val="20"/>
          <w:shd w:val="clear" w:color="auto" w:fill="FFFFFF"/>
          <w:lang w:val="en-US" w:eastAsia="es-ES_tradnl"/>
        </w:rPr>
        <w:t>JS, Ge P, Jiang C,</w:t>
      </w:r>
      <w:r w:rsidR="00D21191" w:rsidRPr="006372E4">
        <w:rPr>
          <w:rFonts w:ascii="Times New Roman" w:eastAsia="Times New Roman" w:hAnsi="Times New Roman" w:cs="Times New Roman"/>
          <w:color w:val="000000" w:themeColor="text1"/>
          <w:sz w:val="20"/>
          <w:szCs w:val="20"/>
          <w:shd w:val="clear" w:color="auto" w:fill="FFFFFF"/>
          <w:lang w:val="en-US" w:eastAsia="es-ES_tradnl"/>
        </w:rPr>
        <w:t xml:space="preserve"> et al.</w:t>
      </w:r>
      <w:r w:rsidRPr="006372E4">
        <w:rPr>
          <w:rFonts w:ascii="Times New Roman" w:eastAsia="Times New Roman" w:hAnsi="Times New Roman" w:cs="Times New Roman"/>
          <w:color w:val="000000" w:themeColor="text1"/>
          <w:sz w:val="20"/>
          <w:szCs w:val="20"/>
          <w:shd w:val="clear" w:color="auto" w:fill="FFFFFF"/>
          <w:lang w:val="en-US" w:eastAsia="es-ES_tradnl"/>
        </w:rPr>
        <w:t xml:space="preserve"> Deep</w:t>
      </w:r>
      <w:r w:rsidRPr="006372E4">
        <w:rPr>
          <w:rFonts w:ascii="Cambria Math" w:eastAsia="Times New Roman" w:hAnsi="Cambria Math" w:cs="Cambria Math"/>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learning artificial intelligence analysis of clinical variables predicts mortality in COVID</w:t>
      </w:r>
      <w:r w:rsidRPr="006372E4">
        <w:rPr>
          <w:rFonts w:ascii="Cambria Math" w:eastAsia="Times New Roman" w:hAnsi="Cambria Math" w:cs="Cambria Math"/>
          <w:color w:val="000000" w:themeColor="text1"/>
          <w:sz w:val="20"/>
          <w:szCs w:val="20"/>
          <w:shd w:val="clear" w:color="auto" w:fill="FFFFFF"/>
          <w:lang w:val="en-US" w:eastAsia="es-ES_tradnl"/>
        </w:rPr>
        <w:t>‐</w:t>
      </w:r>
      <w:r w:rsidRPr="006372E4">
        <w:rPr>
          <w:rFonts w:ascii="Times New Roman" w:eastAsia="Times New Roman" w:hAnsi="Times New Roman" w:cs="Times New Roman"/>
          <w:color w:val="000000" w:themeColor="text1"/>
          <w:sz w:val="20"/>
          <w:szCs w:val="20"/>
          <w:shd w:val="clear" w:color="auto" w:fill="FFFFFF"/>
          <w:lang w:val="en-US" w:eastAsia="es-ES_tradnl"/>
        </w:rPr>
        <w:t>19 patients. </w:t>
      </w:r>
      <w:r w:rsidRPr="006372E4">
        <w:rPr>
          <w:rFonts w:ascii="Times New Roman" w:eastAsia="Times New Roman" w:hAnsi="Times New Roman" w:cs="Times New Roman"/>
          <w:color w:val="000000" w:themeColor="text1"/>
          <w:sz w:val="20"/>
          <w:szCs w:val="20"/>
          <w:lang w:val="en-US" w:eastAsia="es-ES_tradnl"/>
        </w:rPr>
        <w:t>J Am</w:t>
      </w:r>
      <w:r w:rsidR="000F44E6" w:rsidRPr="006372E4">
        <w:rPr>
          <w:rFonts w:ascii="Times New Roman" w:eastAsia="Times New Roman" w:hAnsi="Times New Roman" w:cs="Times New Roman"/>
          <w:color w:val="000000" w:themeColor="text1"/>
          <w:sz w:val="20"/>
          <w:szCs w:val="20"/>
          <w:lang w:val="en-US" w:eastAsia="es-ES_tradnl"/>
        </w:rPr>
        <w:t xml:space="preserve"> </w:t>
      </w:r>
      <w:r w:rsidRPr="006372E4">
        <w:rPr>
          <w:rFonts w:ascii="Times New Roman" w:eastAsia="Times New Roman" w:hAnsi="Times New Roman" w:cs="Times New Roman"/>
          <w:color w:val="000000" w:themeColor="text1"/>
          <w:sz w:val="20"/>
          <w:szCs w:val="20"/>
          <w:lang w:val="en-US" w:eastAsia="es-ES_tradnl"/>
        </w:rPr>
        <w:t>Coll Emerg Physicians Open</w:t>
      </w:r>
      <w:r w:rsidR="00683C99" w:rsidRPr="006372E4">
        <w:rPr>
          <w:rFonts w:ascii="Times New Roman" w:eastAsia="Times New Roman" w:hAnsi="Times New Roman" w:cs="Times New Roman"/>
          <w:color w:val="000000" w:themeColor="text1"/>
          <w:sz w:val="20"/>
          <w:szCs w:val="20"/>
          <w:lang w:val="en-US" w:eastAsia="es-ES_tradnl"/>
        </w:rPr>
        <w:t xml:space="preserve"> 2020;1(6):1364-1373</w:t>
      </w:r>
      <w:r w:rsidRPr="006372E4">
        <w:rPr>
          <w:rFonts w:ascii="Times New Roman" w:eastAsia="Times New Roman" w:hAnsi="Times New Roman" w:cs="Times New Roman"/>
          <w:color w:val="000000" w:themeColor="text1"/>
          <w:sz w:val="20"/>
          <w:szCs w:val="20"/>
          <w:shd w:val="clear" w:color="auto" w:fill="FFFFFF"/>
          <w:lang w:val="en-US" w:eastAsia="es-ES_tradnl"/>
        </w:rPr>
        <w:t>.</w:t>
      </w:r>
    </w:p>
    <w:p w14:paraId="43D22625" w14:textId="77777777" w:rsidR="000370C8" w:rsidRPr="006372E4" w:rsidRDefault="000370C8" w:rsidP="00B76FF6">
      <w:pPr>
        <w:tabs>
          <w:tab w:val="left" w:pos="1605"/>
        </w:tabs>
        <w:jc w:val="both"/>
        <w:rPr>
          <w:b/>
          <w:bCs/>
          <w:sz w:val="22"/>
          <w:szCs w:val="22"/>
          <w:lang w:val="en-US"/>
        </w:rPr>
      </w:pPr>
    </w:p>
    <w:sectPr w:rsidR="000370C8" w:rsidRPr="006372E4" w:rsidSect="000370C8">
      <w:pgSz w:w="11906" w:h="16838"/>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9D858" w14:textId="77777777" w:rsidR="000F0451" w:rsidRDefault="000F0451" w:rsidP="008B09D4">
      <w:r>
        <w:separator/>
      </w:r>
    </w:p>
  </w:endnote>
  <w:endnote w:type="continuationSeparator" w:id="0">
    <w:p w14:paraId="1DA36D5A" w14:textId="77777777" w:rsidR="000F0451" w:rsidRDefault="000F0451" w:rsidP="008B0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545641584"/>
      <w:docPartObj>
        <w:docPartGallery w:val="Page Numbers (Bottom of Page)"/>
        <w:docPartUnique/>
      </w:docPartObj>
    </w:sdtPr>
    <w:sdtEndPr>
      <w:rPr>
        <w:rStyle w:val="Numeropagina"/>
      </w:rPr>
    </w:sdtEndPr>
    <w:sdtContent>
      <w:p w14:paraId="330907E3" w14:textId="6468F19C" w:rsidR="003D1DFB" w:rsidRDefault="003D1DFB" w:rsidP="00A65FF3">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1F286F4" w14:textId="77777777" w:rsidR="003D1DFB" w:rsidRDefault="003D1DFB" w:rsidP="00B0795F">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1DD5D" w14:textId="5D582BE8" w:rsidR="003D1DFB" w:rsidRDefault="003D1DFB" w:rsidP="00A65FF3">
    <w:pPr>
      <w:pStyle w:val="Pidipagina"/>
      <w:framePr w:wrap="none" w:vAnchor="text" w:hAnchor="margin" w:xAlign="right" w:y="1"/>
      <w:rPr>
        <w:rStyle w:val="Numeropagina"/>
      </w:rPr>
    </w:pPr>
  </w:p>
  <w:p w14:paraId="6C5C6411" w14:textId="77777777" w:rsidR="003D1DFB" w:rsidRDefault="003D1DFB" w:rsidP="00B0795F">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660125157"/>
      <w:docPartObj>
        <w:docPartGallery w:val="Page Numbers (Bottom of Page)"/>
        <w:docPartUnique/>
      </w:docPartObj>
    </w:sdtPr>
    <w:sdtEndPr>
      <w:rPr>
        <w:rStyle w:val="Numeropagina"/>
      </w:rPr>
    </w:sdtEndPr>
    <w:sdtContent>
      <w:p w14:paraId="43F4B3EE" w14:textId="652E5AE2" w:rsidR="003D1DFB" w:rsidRDefault="003D1DFB" w:rsidP="00A65FF3">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4</w:t>
        </w:r>
        <w:r>
          <w:rPr>
            <w:rStyle w:val="Numeropagina"/>
          </w:rPr>
          <w:fldChar w:fldCharType="end"/>
        </w:r>
      </w:p>
    </w:sdtContent>
  </w:sdt>
  <w:p w14:paraId="1DA79BA3" w14:textId="77777777" w:rsidR="003D1DFB" w:rsidRDefault="003D1DFB" w:rsidP="00B0795F">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579AE" w14:textId="77777777" w:rsidR="000F0451" w:rsidRDefault="000F0451" w:rsidP="008B09D4">
      <w:r>
        <w:separator/>
      </w:r>
    </w:p>
  </w:footnote>
  <w:footnote w:type="continuationSeparator" w:id="0">
    <w:p w14:paraId="124E1653" w14:textId="77777777" w:rsidR="000F0451" w:rsidRDefault="000F0451" w:rsidP="008B09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72470"/>
    <w:multiLevelType w:val="hybridMultilevel"/>
    <w:tmpl w:val="485AFA8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7E107C92"/>
    <w:multiLevelType w:val="hybridMultilevel"/>
    <w:tmpl w:val="B97097D2"/>
    <w:lvl w:ilvl="0" w:tplc="358CCAEE">
      <w:start w:val="1"/>
      <w:numFmt w:val="decimal"/>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en-GB" w:vendorID="64" w:dllVersion="6"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ACD"/>
    <w:rsid w:val="00001A24"/>
    <w:rsid w:val="00004E97"/>
    <w:rsid w:val="00020283"/>
    <w:rsid w:val="000370C8"/>
    <w:rsid w:val="00051EC6"/>
    <w:rsid w:val="00071055"/>
    <w:rsid w:val="000830D5"/>
    <w:rsid w:val="000A3E5A"/>
    <w:rsid w:val="000A713B"/>
    <w:rsid w:val="000B4D34"/>
    <w:rsid w:val="000B7115"/>
    <w:rsid w:val="000C6E80"/>
    <w:rsid w:val="000D59FB"/>
    <w:rsid w:val="000F0451"/>
    <w:rsid w:val="000F44E6"/>
    <w:rsid w:val="00112313"/>
    <w:rsid w:val="001426E5"/>
    <w:rsid w:val="00155785"/>
    <w:rsid w:val="001B3EE0"/>
    <w:rsid w:val="001B3F72"/>
    <w:rsid w:val="001C73F4"/>
    <w:rsid w:val="00206EFC"/>
    <w:rsid w:val="00215F7F"/>
    <w:rsid w:val="00235537"/>
    <w:rsid w:val="002903E9"/>
    <w:rsid w:val="00294717"/>
    <w:rsid w:val="002A23AB"/>
    <w:rsid w:val="002D0417"/>
    <w:rsid w:val="00300553"/>
    <w:rsid w:val="00300EDD"/>
    <w:rsid w:val="003014F8"/>
    <w:rsid w:val="0036142E"/>
    <w:rsid w:val="00361B58"/>
    <w:rsid w:val="00385C09"/>
    <w:rsid w:val="00397C38"/>
    <w:rsid w:val="003D1DFB"/>
    <w:rsid w:val="003F3036"/>
    <w:rsid w:val="00414121"/>
    <w:rsid w:val="00434901"/>
    <w:rsid w:val="00451747"/>
    <w:rsid w:val="0047000C"/>
    <w:rsid w:val="00472E2A"/>
    <w:rsid w:val="00475F9F"/>
    <w:rsid w:val="0048540E"/>
    <w:rsid w:val="004D48EC"/>
    <w:rsid w:val="00551753"/>
    <w:rsid w:val="005648B5"/>
    <w:rsid w:val="00590565"/>
    <w:rsid w:val="005A67C2"/>
    <w:rsid w:val="005B6CF4"/>
    <w:rsid w:val="005D4DAE"/>
    <w:rsid w:val="005E4A05"/>
    <w:rsid w:val="005E54CD"/>
    <w:rsid w:val="00615C05"/>
    <w:rsid w:val="00621C6F"/>
    <w:rsid w:val="00634EF8"/>
    <w:rsid w:val="006372E4"/>
    <w:rsid w:val="00655198"/>
    <w:rsid w:val="006637B3"/>
    <w:rsid w:val="006667FC"/>
    <w:rsid w:val="0067188F"/>
    <w:rsid w:val="00683C99"/>
    <w:rsid w:val="00685B16"/>
    <w:rsid w:val="006925BE"/>
    <w:rsid w:val="00697ACD"/>
    <w:rsid w:val="006B17C9"/>
    <w:rsid w:val="006B7EF0"/>
    <w:rsid w:val="006D09CB"/>
    <w:rsid w:val="006D3128"/>
    <w:rsid w:val="00721960"/>
    <w:rsid w:val="00771398"/>
    <w:rsid w:val="00783E0F"/>
    <w:rsid w:val="00795E31"/>
    <w:rsid w:val="007A1E55"/>
    <w:rsid w:val="007D2030"/>
    <w:rsid w:val="007E09BF"/>
    <w:rsid w:val="0080464D"/>
    <w:rsid w:val="008063E5"/>
    <w:rsid w:val="00812BF3"/>
    <w:rsid w:val="00812F69"/>
    <w:rsid w:val="00826428"/>
    <w:rsid w:val="00865BE5"/>
    <w:rsid w:val="008B09D4"/>
    <w:rsid w:val="008B13A2"/>
    <w:rsid w:val="008E1EB5"/>
    <w:rsid w:val="008F3BCF"/>
    <w:rsid w:val="008F4C11"/>
    <w:rsid w:val="0090134F"/>
    <w:rsid w:val="00917A8C"/>
    <w:rsid w:val="00943B9F"/>
    <w:rsid w:val="00953DC8"/>
    <w:rsid w:val="009550E6"/>
    <w:rsid w:val="00990691"/>
    <w:rsid w:val="009B0306"/>
    <w:rsid w:val="00A21B9D"/>
    <w:rsid w:val="00A3154E"/>
    <w:rsid w:val="00A41875"/>
    <w:rsid w:val="00A4377D"/>
    <w:rsid w:val="00A65FF3"/>
    <w:rsid w:val="00A71F09"/>
    <w:rsid w:val="00A75F45"/>
    <w:rsid w:val="00AB433B"/>
    <w:rsid w:val="00AB4532"/>
    <w:rsid w:val="00AB521F"/>
    <w:rsid w:val="00AB7946"/>
    <w:rsid w:val="00AD1763"/>
    <w:rsid w:val="00B04161"/>
    <w:rsid w:val="00B0795F"/>
    <w:rsid w:val="00B2791A"/>
    <w:rsid w:val="00B4713F"/>
    <w:rsid w:val="00B76FF6"/>
    <w:rsid w:val="00B84682"/>
    <w:rsid w:val="00B85DE0"/>
    <w:rsid w:val="00B869DE"/>
    <w:rsid w:val="00B911FD"/>
    <w:rsid w:val="00B9688B"/>
    <w:rsid w:val="00BF382B"/>
    <w:rsid w:val="00C069FE"/>
    <w:rsid w:val="00C11449"/>
    <w:rsid w:val="00C25744"/>
    <w:rsid w:val="00C3503E"/>
    <w:rsid w:val="00C438E7"/>
    <w:rsid w:val="00C44167"/>
    <w:rsid w:val="00C8152E"/>
    <w:rsid w:val="00C8260C"/>
    <w:rsid w:val="00CB657E"/>
    <w:rsid w:val="00CC0259"/>
    <w:rsid w:val="00CC34A0"/>
    <w:rsid w:val="00CC6D34"/>
    <w:rsid w:val="00CD2F7D"/>
    <w:rsid w:val="00CE1388"/>
    <w:rsid w:val="00CF6481"/>
    <w:rsid w:val="00D17351"/>
    <w:rsid w:val="00D21191"/>
    <w:rsid w:val="00D31EA7"/>
    <w:rsid w:val="00D328AB"/>
    <w:rsid w:val="00D351FE"/>
    <w:rsid w:val="00D35AEB"/>
    <w:rsid w:val="00D72E6A"/>
    <w:rsid w:val="00D93FB2"/>
    <w:rsid w:val="00DB06B3"/>
    <w:rsid w:val="00DB6A35"/>
    <w:rsid w:val="00DC68DA"/>
    <w:rsid w:val="00DD3486"/>
    <w:rsid w:val="00DE326D"/>
    <w:rsid w:val="00E20C39"/>
    <w:rsid w:val="00E41E77"/>
    <w:rsid w:val="00E447B0"/>
    <w:rsid w:val="00E535FD"/>
    <w:rsid w:val="00E72A6B"/>
    <w:rsid w:val="00E90501"/>
    <w:rsid w:val="00E912BB"/>
    <w:rsid w:val="00EA44CB"/>
    <w:rsid w:val="00EF6DF4"/>
    <w:rsid w:val="00F021E0"/>
    <w:rsid w:val="00F104D2"/>
    <w:rsid w:val="00F359B2"/>
    <w:rsid w:val="00F37AE4"/>
    <w:rsid w:val="00F666D6"/>
    <w:rsid w:val="00F82E22"/>
    <w:rsid w:val="00F9274C"/>
    <w:rsid w:val="00FA40B4"/>
    <w:rsid w:val="00FD3EA8"/>
    <w:rsid w:val="00FF4D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8C146"/>
  <w15:chartTrackingRefBased/>
  <w15:docId w15:val="{906F9E5F-CD99-9B40-88F8-28E9D39E5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D351FE"/>
    <w:rPr>
      <w:rFonts w:ascii="Times New Roman" w:eastAsia="Times New Roman" w:hAnsi="Times New Roman" w:cs="Times New Roman"/>
      <w:lang w:eastAsia="es-ES_tradn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AD1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1B3EE0"/>
    <w:rPr>
      <w:sz w:val="16"/>
      <w:szCs w:val="16"/>
    </w:rPr>
  </w:style>
  <w:style w:type="paragraph" w:styleId="Testocommento">
    <w:name w:val="annotation text"/>
    <w:basedOn w:val="Normale"/>
    <w:link w:val="TestocommentoCarattere"/>
    <w:uiPriority w:val="99"/>
    <w:semiHidden/>
    <w:unhideWhenUsed/>
    <w:rsid w:val="001B3EE0"/>
    <w:rPr>
      <w:rFonts w:asciiTheme="minorHAnsi" w:eastAsiaTheme="minorHAnsi" w:hAnsiTheme="minorHAnsi" w:cstheme="minorBidi"/>
      <w:sz w:val="20"/>
      <w:szCs w:val="20"/>
      <w:lang w:eastAsia="en-US"/>
    </w:rPr>
  </w:style>
  <w:style w:type="character" w:customStyle="1" w:styleId="TestocommentoCarattere">
    <w:name w:val="Testo commento Carattere"/>
    <w:basedOn w:val="Carpredefinitoparagrafo"/>
    <w:link w:val="Testocommento"/>
    <w:uiPriority w:val="99"/>
    <w:semiHidden/>
    <w:rsid w:val="001B3EE0"/>
    <w:rPr>
      <w:sz w:val="20"/>
      <w:szCs w:val="20"/>
    </w:rPr>
  </w:style>
  <w:style w:type="paragraph" w:styleId="NormaleWeb">
    <w:name w:val="Normal (Web)"/>
    <w:basedOn w:val="Normale"/>
    <w:uiPriority w:val="99"/>
    <w:unhideWhenUsed/>
    <w:rsid w:val="00E912BB"/>
    <w:pPr>
      <w:spacing w:before="100" w:beforeAutospacing="1" w:after="100" w:afterAutospacing="1"/>
    </w:pPr>
  </w:style>
  <w:style w:type="paragraph" w:styleId="Pidipagina">
    <w:name w:val="footer"/>
    <w:basedOn w:val="Normale"/>
    <w:link w:val="PidipaginaCarattere"/>
    <w:uiPriority w:val="99"/>
    <w:unhideWhenUsed/>
    <w:rsid w:val="00E20C39"/>
    <w:pPr>
      <w:tabs>
        <w:tab w:val="center" w:pos="4252"/>
        <w:tab w:val="right" w:pos="8504"/>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E20C39"/>
  </w:style>
  <w:style w:type="paragraph" w:styleId="Intestazione">
    <w:name w:val="header"/>
    <w:basedOn w:val="Normale"/>
    <w:link w:val="IntestazioneCarattere"/>
    <w:uiPriority w:val="99"/>
    <w:unhideWhenUsed/>
    <w:rsid w:val="008B09D4"/>
    <w:pPr>
      <w:tabs>
        <w:tab w:val="center" w:pos="4252"/>
        <w:tab w:val="right" w:pos="8504"/>
      </w:tabs>
    </w:pPr>
  </w:style>
  <w:style w:type="character" w:customStyle="1" w:styleId="IntestazioneCarattere">
    <w:name w:val="Intestazione Carattere"/>
    <w:basedOn w:val="Carpredefinitoparagrafo"/>
    <w:link w:val="Intestazione"/>
    <w:uiPriority w:val="99"/>
    <w:rsid w:val="008B09D4"/>
    <w:rPr>
      <w:rFonts w:ascii="Times New Roman" w:eastAsia="Times New Roman" w:hAnsi="Times New Roman" w:cs="Times New Roman"/>
      <w:lang w:eastAsia="es-ES_tradnl"/>
    </w:rPr>
  </w:style>
  <w:style w:type="paragraph" w:styleId="Didascalia">
    <w:name w:val="caption"/>
    <w:basedOn w:val="Normale"/>
    <w:next w:val="Normale"/>
    <w:uiPriority w:val="35"/>
    <w:unhideWhenUsed/>
    <w:qFormat/>
    <w:rsid w:val="008B09D4"/>
    <w:pPr>
      <w:spacing w:after="200"/>
    </w:pPr>
    <w:rPr>
      <w:i/>
      <w:iCs/>
      <w:color w:val="44546A" w:themeColor="text2"/>
      <w:sz w:val="18"/>
      <w:szCs w:val="18"/>
    </w:rPr>
  </w:style>
  <w:style w:type="paragraph" w:styleId="Paragrafoelenco">
    <w:name w:val="List Paragraph"/>
    <w:basedOn w:val="Normale"/>
    <w:uiPriority w:val="34"/>
    <w:qFormat/>
    <w:rsid w:val="000370C8"/>
    <w:pPr>
      <w:ind w:left="720"/>
      <w:contextualSpacing/>
    </w:pPr>
    <w:rPr>
      <w:rFonts w:asciiTheme="minorHAnsi" w:eastAsiaTheme="minorHAnsi" w:hAnsiTheme="minorHAnsi" w:cstheme="minorBidi"/>
      <w:lang w:eastAsia="en-US"/>
    </w:rPr>
  </w:style>
  <w:style w:type="character" w:styleId="Numeropagina">
    <w:name w:val="page number"/>
    <w:basedOn w:val="Carpredefinitoparagrafo"/>
    <w:uiPriority w:val="99"/>
    <w:semiHidden/>
    <w:unhideWhenUsed/>
    <w:rsid w:val="00B0795F"/>
  </w:style>
  <w:style w:type="paragraph" w:styleId="Soggettocommento">
    <w:name w:val="annotation subject"/>
    <w:basedOn w:val="Testocommento"/>
    <w:next w:val="Testocommento"/>
    <w:link w:val="SoggettocommentoCarattere"/>
    <w:uiPriority w:val="99"/>
    <w:semiHidden/>
    <w:unhideWhenUsed/>
    <w:rsid w:val="00590565"/>
    <w:rPr>
      <w:rFonts w:ascii="Times New Roman" w:eastAsia="Times New Roman" w:hAnsi="Times New Roman" w:cs="Times New Roman"/>
      <w:b/>
      <w:bCs/>
      <w:lang w:eastAsia="es-ES_tradnl"/>
    </w:rPr>
  </w:style>
  <w:style w:type="character" w:customStyle="1" w:styleId="SoggettocommentoCarattere">
    <w:name w:val="Soggetto commento Carattere"/>
    <w:basedOn w:val="TestocommentoCarattere"/>
    <w:link w:val="Soggettocommento"/>
    <w:uiPriority w:val="99"/>
    <w:semiHidden/>
    <w:rsid w:val="00590565"/>
    <w:rPr>
      <w:rFonts w:ascii="Times New Roman" w:eastAsia="Times New Roman" w:hAnsi="Times New Roman" w:cs="Times New Roman"/>
      <w:b/>
      <w:bCs/>
      <w:sz w:val="20"/>
      <w:szCs w:val="20"/>
      <w:lang w:eastAsia="es-ES_tradnl"/>
    </w:rPr>
  </w:style>
  <w:style w:type="paragraph" w:styleId="Testofumetto">
    <w:name w:val="Balloon Text"/>
    <w:basedOn w:val="Normale"/>
    <w:link w:val="TestofumettoCarattere"/>
    <w:uiPriority w:val="99"/>
    <w:semiHidden/>
    <w:unhideWhenUsed/>
    <w:rsid w:val="0059056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90565"/>
    <w:rPr>
      <w:rFonts w:ascii="Segoe UI" w:eastAsia="Times New Roman" w:hAnsi="Segoe UI" w:cs="Segoe UI"/>
      <w:sz w:val="18"/>
      <w:szCs w:val="18"/>
      <w:lang w:eastAsia="es-ES_tradnl"/>
    </w:rPr>
  </w:style>
  <w:style w:type="character" w:customStyle="1" w:styleId="apple-converted-space">
    <w:name w:val="apple-converted-space"/>
    <w:basedOn w:val="Carpredefinitoparagrafo"/>
    <w:rsid w:val="00634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59599">
      <w:bodyDiv w:val="1"/>
      <w:marLeft w:val="0"/>
      <w:marRight w:val="0"/>
      <w:marTop w:val="0"/>
      <w:marBottom w:val="0"/>
      <w:divBdr>
        <w:top w:val="none" w:sz="0" w:space="0" w:color="auto"/>
        <w:left w:val="none" w:sz="0" w:space="0" w:color="auto"/>
        <w:bottom w:val="none" w:sz="0" w:space="0" w:color="auto"/>
        <w:right w:val="none" w:sz="0" w:space="0" w:color="auto"/>
      </w:divBdr>
    </w:div>
    <w:div w:id="52318850">
      <w:bodyDiv w:val="1"/>
      <w:marLeft w:val="0"/>
      <w:marRight w:val="0"/>
      <w:marTop w:val="0"/>
      <w:marBottom w:val="0"/>
      <w:divBdr>
        <w:top w:val="none" w:sz="0" w:space="0" w:color="auto"/>
        <w:left w:val="none" w:sz="0" w:space="0" w:color="auto"/>
        <w:bottom w:val="none" w:sz="0" w:space="0" w:color="auto"/>
        <w:right w:val="none" w:sz="0" w:space="0" w:color="auto"/>
      </w:divBdr>
    </w:div>
    <w:div w:id="85032409">
      <w:bodyDiv w:val="1"/>
      <w:marLeft w:val="0"/>
      <w:marRight w:val="0"/>
      <w:marTop w:val="0"/>
      <w:marBottom w:val="0"/>
      <w:divBdr>
        <w:top w:val="none" w:sz="0" w:space="0" w:color="auto"/>
        <w:left w:val="none" w:sz="0" w:space="0" w:color="auto"/>
        <w:bottom w:val="none" w:sz="0" w:space="0" w:color="auto"/>
        <w:right w:val="none" w:sz="0" w:space="0" w:color="auto"/>
      </w:divBdr>
    </w:div>
    <w:div w:id="173306254">
      <w:bodyDiv w:val="1"/>
      <w:marLeft w:val="0"/>
      <w:marRight w:val="0"/>
      <w:marTop w:val="0"/>
      <w:marBottom w:val="0"/>
      <w:divBdr>
        <w:top w:val="none" w:sz="0" w:space="0" w:color="auto"/>
        <w:left w:val="none" w:sz="0" w:space="0" w:color="auto"/>
        <w:bottom w:val="none" w:sz="0" w:space="0" w:color="auto"/>
        <w:right w:val="none" w:sz="0" w:space="0" w:color="auto"/>
      </w:divBdr>
    </w:div>
    <w:div w:id="315845118">
      <w:bodyDiv w:val="1"/>
      <w:marLeft w:val="0"/>
      <w:marRight w:val="0"/>
      <w:marTop w:val="0"/>
      <w:marBottom w:val="0"/>
      <w:divBdr>
        <w:top w:val="none" w:sz="0" w:space="0" w:color="auto"/>
        <w:left w:val="none" w:sz="0" w:space="0" w:color="auto"/>
        <w:bottom w:val="none" w:sz="0" w:space="0" w:color="auto"/>
        <w:right w:val="none" w:sz="0" w:space="0" w:color="auto"/>
      </w:divBdr>
      <w:divsChild>
        <w:div w:id="563563549">
          <w:marLeft w:val="0"/>
          <w:marRight w:val="0"/>
          <w:marTop w:val="0"/>
          <w:marBottom w:val="0"/>
          <w:divBdr>
            <w:top w:val="none" w:sz="0" w:space="0" w:color="auto"/>
            <w:left w:val="none" w:sz="0" w:space="0" w:color="auto"/>
            <w:bottom w:val="none" w:sz="0" w:space="0" w:color="auto"/>
            <w:right w:val="none" w:sz="0" w:space="0" w:color="auto"/>
          </w:divBdr>
          <w:divsChild>
            <w:div w:id="525292841">
              <w:marLeft w:val="0"/>
              <w:marRight w:val="0"/>
              <w:marTop w:val="0"/>
              <w:marBottom w:val="0"/>
              <w:divBdr>
                <w:top w:val="none" w:sz="0" w:space="0" w:color="auto"/>
                <w:left w:val="none" w:sz="0" w:space="0" w:color="auto"/>
                <w:bottom w:val="none" w:sz="0" w:space="0" w:color="auto"/>
                <w:right w:val="none" w:sz="0" w:space="0" w:color="auto"/>
              </w:divBdr>
              <w:divsChild>
                <w:div w:id="1576433880">
                  <w:marLeft w:val="0"/>
                  <w:marRight w:val="0"/>
                  <w:marTop w:val="0"/>
                  <w:marBottom w:val="0"/>
                  <w:divBdr>
                    <w:top w:val="none" w:sz="0" w:space="0" w:color="auto"/>
                    <w:left w:val="none" w:sz="0" w:space="0" w:color="auto"/>
                    <w:bottom w:val="none" w:sz="0" w:space="0" w:color="auto"/>
                    <w:right w:val="none" w:sz="0" w:space="0" w:color="auto"/>
                  </w:divBdr>
                  <w:divsChild>
                    <w:div w:id="93378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1921">
      <w:bodyDiv w:val="1"/>
      <w:marLeft w:val="0"/>
      <w:marRight w:val="0"/>
      <w:marTop w:val="0"/>
      <w:marBottom w:val="0"/>
      <w:divBdr>
        <w:top w:val="none" w:sz="0" w:space="0" w:color="auto"/>
        <w:left w:val="none" w:sz="0" w:space="0" w:color="auto"/>
        <w:bottom w:val="none" w:sz="0" w:space="0" w:color="auto"/>
        <w:right w:val="none" w:sz="0" w:space="0" w:color="auto"/>
      </w:divBdr>
    </w:div>
    <w:div w:id="588270798">
      <w:bodyDiv w:val="1"/>
      <w:marLeft w:val="0"/>
      <w:marRight w:val="0"/>
      <w:marTop w:val="0"/>
      <w:marBottom w:val="0"/>
      <w:divBdr>
        <w:top w:val="none" w:sz="0" w:space="0" w:color="auto"/>
        <w:left w:val="none" w:sz="0" w:space="0" w:color="auto"/>
        <w:bottom w:val="none" w:sz="0" w:space="0" w:color="auto"/>
        <w:right w:val="none" w:sz="0" w:space="0" w:color="auto"/>
      </w:divBdr>
    </w:div>
    <w:div w:id="632053609">
      <w:bodyDiv w:val="1"/>
      <w:marLeft w:val="0"/>
      <w:marRight w:val="0"/>
      <w:marTop w:val="0"/>
      <w:marBottom w:val="0"/>
      <w:divBdr>
        <w:top w:val="none" w:sz="0" w:space="0" w:color="auto"/>
        <w:left w:val="none" w:sz="0" w:space="0" w:color="auto"/>
        <w:bottom w:val="none" w:sz="0" w:space="0" w:color="auto"/>
        <w:right w:val="none" w:sz="0" w:space="0" w:color="auto"/>
      </w:divBdr>
    </w:div>
    <w:div w:id="728454357">
      <w:bodyDiv w:val="1"/>
      <w:marLeft w:val="0"/>
      <w:marRight w:val="0"/>
      <w:marTop w:val="0"/>
      <w:marBottom w:val="0"/>
      <w:divBdr>
        <w:top w:val="none" w:sz="0" w:space="0" w:color="auto"/>
        <w:left w:val="none" w:sz="0" w:space="0" w:color="auto"/>
        <w:bottom w:val="none" w:sz="0" w:space="0" w:color="auto"/>
        <w:right w:val="none" w:sz="0" w:space="0" w:color="auto"/>
      </w:divBdr>
      <w:divsChild>
        <w:div w:id="246420943">
          <w:marLeft w:val="0"/>
          <w:marRight w:val="0"/>
          <w:marTop w:val="0"/>
          <w:marBottom w:val="0"/>
          <w:divBdr>
            <w:top w:val="none" w:sz="0" w:space="0" w:color="auto"/>
            <w:left w:val="none" w:sz="0" w:space="0" w:color="auto"/>
            <w:bottom w:val="none" w:sz="0" w:space="0" w:color="auto"/>
            <w:right w:val="none" w:sz="0" w:space="0" w:color="auto"/>
          </w:divBdr>
          <w:divsChild>
            <w:div w:id="9569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00952">
      <w:bodyDiv w:val="1"/>
      <w:marLeft w:val="0"/>
      <w:marRight w:val="0"/>
      <w:marTop w:val="0"/>
      <w:marBottom w:val="0"/>
      <w:divBdr>
        <w:top w:val="none" w:sz="0" w:space="0" w:color="auto"/>
        <w:left w:val="none" w:sz="0" w:space="0" w:color="auto"/>
        <w:bottom w:val="none" w:sz="0" w:space="0" w:color="auto"/>
        <w:right w:val="none" w:sz="0" w:space="0" w:color="auto"/>
      </w:divBdr>
    </w:div>
    <w:div w:id="861017952">
      <w:bodyDiv w:val="1"/>
      <w:marLeft w:val="0"/>
      <w:marRight w:val="0"/>
      <w:marTop w:val="0"/>
      <w:marBottom w:val="0"/>
      <w:divBdr>
        <w:top w:val="none" w:sz="0" w:space="0" w:color="auto"/>
        <w:left w:val="none" w:sz="0" w:space="0" w:color="auto"/>
        <w:bottom w:val="none" w:sz="0" w:space="0" w:color="auto"/>
        <w:right w:val="none" w:sz="0" w:space="0" w:color="auto"/>
      </w:divBdr>
    </w:div>
    <w:div w:id="897715387">
      <w:bodyDiv w:val="1"/>
      <w:marLeft w:val="0"/>
      <w:marRight w:val="0"/>
      <w:marTop w:val="0"/>
      <w:marBottom w:val="0"/>
      <w:divBdr>
        <w:top w:val="none" w:sz="0" w:space="0" w:color="auto"/>
        <w:left w:val="none" w:sz="0" w:space="0" w:color="auto"/>
        <w:bottom w:val="none" w:sz="0" w:space="0" w:color="auto"/>
        <w:right w:val="none" w:sz="0" w:space="0" w:color="auto"/>
      </w:divBdr>
    </w:div>
    <w:div w:id="946471159">
      <w:bodyDiv w:val="1"/>
      <w:marLeft w:val="0"/>
      <w:marRight w:val="0"/>
      <w:marTop w:val="0"/>
      <w:marBottom w:val="0"/>
      <w:divBdr>
        <w:top w:val="none" w:sz="0" w:space="0" w:color="auto"/>
        <w:left w:val="none" w:sz="0" w:space="0" w:color="auto"/>
        <w:bottom w:val="none" w:sz="0" w:space="0" w:color="auto"/>
        <w:right w:val="none" w:sz="0" w:space="0" w:color="auto"/>
      </w:divBdr>
    </w:div>
    <w:div w:id="973868188">
      <w:bodyDiv w:val="1"/>
      <w:marLeft w:val="0"/>
      <w:marRight w:val="0"/>
      <w:marTop w:val="0"/>
      <w:marBottom w:val="0"/>
      <w:divBdr>
        <w:top w:val="none" w:sz="0" w:space="0" w:color="auto"/>
        <w:left w:val="none" w:sz="0" w:space="0" w:color="auto"/>
        <w:bottom w:val="none" w:sz="0" w:space="0" w:color="auto"/>
        <w:right w:val="none" w:sz="0" w:space="0" w:color="auto"/>
      </w:divBdr>
    </w:div>
    <w:div w:id="997074601">
      <w:bodyDiv w:val="1"/>
      <w:marLeft w:val="0"/>
      <w:marRight w:val="0"/>
      <w:marTop w:val="0"/>
      <w:marBottom w:val="0"/>
      <w:divBdr>
        <w:top w:val="none" w:sz="0" w:space="0" w:color="auto"/>
        <w:left w:val="none" w:sz="0" w:space="0" w:color="auto"/>
        <w:bottom w:val="none" w:sz="0" w:space="0" w:color="auto"/>
        <w:right w:val="none" w:sz="0" w:space="0" w:color="auto"/>
      </w:divBdr>
    </w:div>
    <w:div w:id="1043794772">
      <w:bodyDiv w:val="1"/>
      <w:marLeft w:val="0"/>
      <w:marRight w:val="0"/>
      <w:marTop w:val="0"/>
      <w:marBottom w:val="0"/>
      <w:divBdr>
        <w:top w:val="none" w:sz="0" w:space="0" w:color="auto"/>
        <w:left w:val="none" w:sz="0" w:space="0" w:color="auto"/>
        <w:bottom w:val="none" w:sz="0" w:space="0" w:color="auto"/>
        <w:right w:val="none" w:sz="0" w:space="0" w:color="auto"/>
      </w:divBdr>
      <w:divsChild>
        <w:div w:id="329138209">
          <w:marLeft w:val="0"/>
          <w:marRight w:val="0"/>
          <w:marTop w:val="0"/>
          <w:marBottom w:val="0"/>
          <w:divBdr>
            <w:top w:val="none" w:sz="0" w:space="0" w:color="auto"/>
            <w:left w:val="none" w:sz="0" w:space="0" w:color="auto"/>
            <w:bottom w:val="none" w:sz="0" w:space="0" w:color="auto"/>
            <w:right w:val="none" w:sz="0" w:space="0" w:color="auto"/>
          </w:divBdr>
          <w:divsChild>
            <w:div w:id="572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0592">
      <w:bodyDiv w:val="1"/>
      <w:marLeft w:val="0"/>
      <w:marRight w:val="0"/>
      <w:marTop w:val="0"/>
      <w:marBottom w:val="0"/>
      <w:divBdr>
        <w:top w:val="none" w:sz="0" w:space="0" w:color="auto"/>
        <w:left w:val="none" w:sz="0" w:space="0" w:color="auto"/>
        <w:bottom w:val="none" w:sz="0" w:space="0" w:color="auto"/>
        <w:right w:val="none" w:sz="0" w:space="0" w:color="auto"/>
      </w:divBdr>
    </w:div>
    <w:div w:id="1066030203">
      <w:bodyDiv w:val="1"/>
      <w:marLeft w:val="0"/>
      <w:marRight w:val="0"/>
      <w:marTop w:val="0"/>
      <w:marBottom w:val="0"/>
      <w:divBdr>
        <w:top w:val="none" w:sz="0" w:space="0" w:color="auto"/>
        <w:left w:val="none" w:sz="0" w:space="0" w:color="auto"/>
        <w:bottom w:val="none" w:sz="0" w:space="0" w:color="auto"/>
        <w:right w:val="none" w:sz="0" w:space="0" w:color="auto"/>
      </w:divBdr>
    </w:div>
    <w:div w:id="1187989188">
      <w:bodyDiv w:val="1"/>
      <w:marLeft w:val="0"/>
      <w:marRight w:val="0"/>
      <w:marTop w:val="0"/>
      <w:marBottom w:val="0"/>
      <w:divBdr>
        <w:top w:val="none" w:sz="0" w:space="0" w:color="auto"/>
        <w:left w:val="none" w:sz="0" w:space="0" w:color="auto"/>
        <w:bottom w:val="none" w:sz="0" w:space="0" w:color="auto"/>
        <w:right w:val="none" w:sz="0" w:space="0" w:color="auto"/>
      </w:divBdr>
    </w:div>
    <w:div w:id="1213997988">
      <w:bodyDiv w:val="1"/>
      <w:marLeft w:val="0"/>
      <w:marRight w:val="0"/>
      <w:marTop w:val="0"/>
      <w:marBottom w:val="0"/>
      <w:divBdr>
        <w:top w:val="none" w:sz="0" w:space="0" w:color="auto"/>
        <w:left w:val="none" w:sz="0" w:space="0" w:color="auto"/>
        <w:bottom w:val="none" w:sz="0" w:space="0" w:color="auto"/>
        <w:right w:val="none" w:sz="0" w:space="0" w:color="auto"/>
      </w:divBdr>
    </w:div>
    <w:div w:id="1236403266">
      <w:bodyDiv w:val="1"/>
      <w:marLeft w:val="0"/>
      <w:marRight w:val="0"/>
      <w:marTop w:val="0"/>
      <w:marBottom w:val="0"/>
      <w:divBdr>
        <w:top w:val="none" w:sz="0" w:space="0" w:color="auto"/>
        <w:left w:val="none" w:sz="0" w:space="0" w:color="auto"/>
        <w:bottom w:val="none" w:sz="0" w:space="0" w:color="auto"/>
        <w:right w:val="none" w:sz="0" w:space="0" w:color="auto"/>
      </w:divBdr>
    </w:div>
    <w:div w:id="1335759840">
      <w:bodyDiv w:val="1"/>
      <w:marLeft w:val="0"/>
      <w:marRight w:val="0"/>
      <w:marTop w:val="0"/>
      <w:marBottom w:val="0"/>
      <w:divBdr>
        <w:top w:val="none" w:sz="0" w:space="0" w:color="auto"/>
        <w:left w:val="none" w:sz="0" w:space="0" w:color="auto"/>
        <w:bottom w:val="none" w:sz="0" w:space="0" w:color="auto"/>
        <w:right w:val="none" w:sz="0" w:space="0" w:color="auto"/>
      </w:divBdr>
      <w:divsChild>
        <w:div w:id="1294824295">
          <w:marLeft w:val="0"/>
          <w:marRight w:val="0"/>
          <w:marTop w:val="0"/>
          <w:marBottom w:val="0"/>
          <w:divBdr>
            <w:top w:val="none" w:sz="0" w:space="0" w:color="auto"/>
            <w:left w:val="none" w:sz="0" w:space="0" w:color="auto"/>
            <w:bottom w:val="none" w:sz="0" w:space="0" w:color="auto"/>
            <w:right w:val="none" w:sz="0" w:space="0" w:color="auto"/>
          </w:divBdr>
        </w:div>
      </w:divsChild>
    </w:div>
    <w:div w:id="1395471807">
      <w:bodyDiv w:val="1"/>
      <w:marLeft w:val="0"/>
      <w:marRight w:val="0"/>
      <w:marTop w:val="0"/>
      <w:marBottom w:val="0"/>
      <w:divBdr>
        <w:top w:val="none" w:sz="0" w:space="0" w:color="auto"/>
        <w:left w:val="none" w:sz="0" w:space="0" w:color="auto"/>
        <w:bottom w:val="none" w:sz="0" w:space="0" w:color="auto"/>
        <w:right w:val="none" w:sz="0" w:space="0" w:color="auto"/>
      </w:divBdr>
    </w:div>
    <w:div w:id="1420979993">
      <w:bodyDiv w:val="1"/>
      <w:marLeft w:val="0"/>
      <w:marRight w:val="0"/>
      <w:marTop w:val="0"/>
      <w:marBottom w:val="0"/>
      <w:divBdr>
        <w:top w:val="none" w:sz="0" w:space="0" w:color="auto"/>
        <w:left w:val="none" w:sz="0" w:space="0" w:color="auto"/>
        <w:bottom w:val="none" w:sz="0" w:space="0" w:color="auto"/>
        <w:right w:val="none" w:sz="0" w:space="0" w:color="auto"/>
      </w:divBdr>
    </w:div>
    <w:div w:id="1461072094">
      <w:bodyDiv w:val="1"/>
      <w:marLeft w:val="0"/>
      <w:marRight w:val="0"/>
      <w:marTop w:val="0"/>
      <w:marBottom w:val="0"/>
      <w:divBdr>
        <w:top w:val="none" w:sz="0" w:space="0" w:color="auto"/>
        <w:left w:val="none" w:sz="0" w:space="0" w:color="auto"/>
        <w:bottom w:val="none" w:sz="0" w:space="0" w:color="auto"/>
        <w:right w:val="none" w:sz="0" w:space="0" w:color="auto"/>
      </w:divBdr>
    </w:div>
    <w:div w:id="1508904973">
      <w:bodyDiv w:val="1"/>
      <w:marLeft w:val="0"/>
      <w:marRight w:val="0"/>
      <w:marTop w:val="0"/>
      <w:marBottom w:val="0"/>
      <w:divBdr>
        <w:top w:val="none" w:sz="0" w:space="0" w:color="auto"/>
        <w:left w:val="none" w:sz="0" w:space="0" w:color="auto"/>
        <w:bottom w:val="none" w:sz="0" w:space="0" w:color="auto"/>
        <w:right w:val="none" w:sz="0" w:space="0" w:color="auto"/>
      </w:divBdr>
    </w:div>
    <w:div w:id="1964723377">
      <w:bodyDiv w:val="1"/>
      <w:marLeft w:val="0"/>
      <w:marRight w:val="0"/>
      <w:marTop w:val="0"/>
      <w:marBottom w:val="0"/>
      <w:divBdr>
        <w:top w:val="none" w:sz="0" w:space="0" w:color="auto"/>
        <w:left w:val="none" w:sz="0" w:space="0" w:color="auto"/>
        <w:bottom w:val="none" w:sz="0" w:space="0" w:color="auto"/>
        <w:right w:val="none" w:sz="0" w:space="0" w:color="auto"/>
      </w:divBdr>
    </w:div>
    <w:div w:id="1977488720">
      <w:bodyDiv w:val="1"/>
      <w:marLeft w:val="0"/>
      <w:marRight w:val="0"/>
      <w:marTop w:val="0"/>
      <w:marBottom w:val="0"/>
      <w:divBdr>
        <w:top w:val="none" w:sz="0" w:space="0" w:color="auto"/>
        <w:left w:val="none" w:sz="0" w:space="0" w:color="auto"/>
        <w:bottom w:val="none" w:sz="0" w:space="0" w:color="auto"/>
        <w:right w:val="none" w:sz="0" w:space="0" w:color="auto"/>
      </w:divBdr>
    </w:div>
    <w:div w:id="198110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A8A95-5282-A845-9B8A-74081A2A8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5267</Words>
  <Characters>30026</Characters>
  <Application>Microsoft Office Word</Application>
  <DocSecurity>0</DocSecurity>
  <Lines>250</Lines>
  <Paragraphs>70</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Víctor-José Gallardo López</dc:creator>
  <cp:keywords/>
  <dc:description/>
  <cp:lastModifiedBy>Edoardo Caronna</cp:lastModifiedBy>
  <cp:revision>2</cp:revision>
  <dcterms:created xsi:type="dcterms:W3CDTF">2021-03-10T17:04:00Z</dcterms:created>
  <dcterms:modified xsi:type="dcterms:W3CDTF">2021-03-10T17:04:00Z</dcterms:modified>
</cp:coreProperties>
</file>