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B2C4" w14:textId="77777777" w:rsidR="003C4922" w:rsidRPr="003C4922" w:rsidRDefault="003C4922" w:rsidP="003C492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922">
        <w:rPr>
          <w:rFonts w:ascii="Times New Roman" w:eastAsia="Times New Roman" w:hAnsi="Times New Roman" w:cs="Times New Roman"/>
          <w:sz w:val="24"/>
          <w:szCs w:val="24"/>
        </w:rPr>
        <w:t>Figure 1: Sample size description</w:t>
      </w:r>
    </w:p>
    <w:p w14:paraId="5C5AAAE1" w14:textId="40DF772D" w:rsidR="00210C62" w:rsidRDefault="003C4922" w:rsidP="003C4922">
      <w:pPr>
        <w:jc w:val="center"/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57EBD8E1" wp14:editId="107C1891">
            <wp:extent cx="3870960" cy="59770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196" cy="599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61"/>
    <w:rsid w:val="00210C62"/>
    <w:rsid w:val="003C4922"/>
    <w:rsid w:val="008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AF4A"/>
  <w15:chartTrackingRefBased/>
  <w15:docId w15:val="{9495F193-8E24-47E3-B546-5294A5DF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22"/>
    <w:rPr>
      <w:rFonts w:ascii="Calibri" w:eastAsia="Calibri" w:hAnsi="Calibri" w:cs="Calibri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C4922"/>
    <w:pPr>
      <w:spacing w:after="0" w:line="240" w:lineRule="auto"/>
    </w:pPr>
    <w:rPr>
      <w:rFonts w:ascii="Segoe UI" w:eastAsiaTheme="minorHAnsi" w:hAnsi="Segoe UI" w:cs="Segoe UI"/>
      <w:sz w:val="18"/>
      <w:szCs w:val="18"/>
      <w:lang w:val="pt-PT"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Conceição</dc:creator>
  <cp:keywords/>
  <dc:description/>
  <cp:lastModifiedBy>Virgínia Conceição</cp:lastModifiedBy>
  <cp:revision>2</cp:revision>
  <dcterms:created xsi:type="dcterms:W3CDTF">2020-11-10T15:58:00Z</dcterms:created>
  <dcterms:modified xsi:type="dcterms:W3CDTF">2020-11-10T15:59:00Z</dcterms:modified>
</cp:coreProperties>
</file>