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B7" w:rsidRPr="004F26BE" w:rsidRDefault="00E44BB7" w:rsidP="00E44BB7">
      <w:pPr>
        <w:rPr>
          <w:rFonts w:ascii="Arial" w:hAnsi="Arial" w:cs="Arial"/>
        </w:rPr>
      </w:pPr>
      <w:r w:rsidRPr="004F26BE">
        <w:rPr>
          <w:rFonts w:ascii="Arial" w:hAnsi="Arial" w:cs="Arial"/>
        </w:rPr>
        <w:t xml:space="preserve">Performance of Heart Failure Clinical Prediction Models: A Systematic External Validation Study </w:t>
      </w:r>
    </w:p>
    <w:p w:rsidR="00E44BB7" w:rsidRDefault="00E44BB7" w:rsidP="00E44BB7">
      <w:pPr>
        <w:pStyle w:val="NormalCentered"/>
        <w:jc w:val="left"/>
        <w:rPr>
          <w:rStyle w:val="Underline"/>
          <w:rFonts w:cs="Arial"/>
          <w:sz w:val="22"/>
          <w:szCs w:val="22"/>
        </w:rPr>
      </w:pPr>
    </w:p>
    <w:p w:rsidR="00E44BB7" w:rsidRPr="004F26BE" w:rsidRDefault="00E44BB7" w:rsidP="00E44BB7">
      <w:pPr>
        <w:pStyle w:val="NormalCentered"/>
        <w:jc w:val="left"/>
        <w:rPr>
          <w:rFonts w:cs="Arial"/>
          <w:sz w:val="22"/>
          <w:szCs w:val="22"/>
        </w:rPr>
      </w:pPr>
      <w:r w:rsidRPr="004F26BE">
        <w:rPr>
          <w:rStyle w:val="Underline"/>
          <w:rFonts w:cs="Arial"/>
          <w:sz w:val="22"/>
          <w:szCs w:val="22"/>
        </w:rPr>
        <w:t>Jenica N. Upshaw MD MS</w:t>
      </w:r>
      <w:r w:rsidRPr="004F26BE">
        <w:rPr>
          <w:rStyle w:val="Superscript"/>
          <w:rFonts w:cs="Arial"/>
          <w:sz w:val="22"/>
          <w:szCs w:val="22"/>
        </w:rPr>
        <w:t>1,2</w:t>
      </w:r>
      <w:r w:rsidRPr="004F26BE">
        <w:rPr>
          <w:rFonts w:cs="Arial"/>
          <w:sz w:val="22"/>
          <w:szCs w:val="22"/>
        </w:rPr>
        <w:t>, Jason Nelson MPH</w:t>
      </w:r>
      <w:r w:rsidRPr="004F26BE">
        <w:rPr>
          <w:rStyle w:val="Superscript"/>
          <w:rFonts w:cs="Arial"/>
          <w:sz w:val="22"/>
          <w:szCs w:val="22"/>
        </w:rPr>
        <w:t>1</w:t>
      </w:r>
      <w:r w:rsidRPr="004F26BE">
        <w:rPr>
          <w:rFonts w:cs="Arial"/>
          <w:sz w:val="22"/>
          <w:szCs w:val="22"/>
        </w:rPr>
        <w:t>, Benjamin Koethe MPH</w:t>
      </w:r>
      <w:r w:rsidRPr="004F26BE">
        <w:rPr>
          <w:rStyle w:val="Superscript"/>
          <w:rFonts w:cs="Arial"/>
          <w:sz w:val="22"/>
          <w:szCs w:val="22"/>
        </w:rPr>
        <w:t>1</w:t>
      </w:r>
      <w:r w:rsidRPr="004F26BE">
        <w:rPr>
          <w:rFonts w:cs="Arial"/>
          <w:sz w:val="22"/>
          <w:szCs w:val="22"/>
        </w:rPr>
        <w:t>, Jinny G. Park MPH</w:t>
      </w:r>
      <w:r w:rsidRPr="004F26BE">
        <w:rPr>
          <w:rStyle w:val="Superscript"/>
          <w:rFonts w:cs="Arial"/>
          <w:sz w:val="22"/>
          <w:szCs w:val="22"/>
        </w:rPr>
        <w:t>1</w:t>
      </w:r>
      <w:r w:rsidRPr="004F26BE">
        <w:rPr>
          <w:rFonts w:cs="Arial"/>
          <w:sz w:val="22"/>
          <w:szCs w:val="22"/>
        </w:rPr>
        <w:t>, Hannah McGinn</w:t>
      </w:r>
      <w:r>
        <w:rPr>
          <w:rFonts w:cs="Arial"/>
          <w:sz w:val="22"/>
          <w:szCs w:val="22"/>
        </w:rPr>
        <w:t>e</w:t>
      </w:r>
      <w:r w:rsidRPr="004F26BE">
        <w:rPr>
          <w:rFonts w:cs="Arial"/>
          <w:sz w:val="22"/>
          <w:szCs w:val="22"/>
        </w:rPr>
        <w:t>s MPH</w:t>
      </w:r>
      <w:r w:rsidRPr="004F26BE">
        <w:rPr>
          <w:rStyle w:val="Superscript"/>
          <w:rFonts w:cs="Arial"/>
          <w:sz w:val="22"/>
          <w:szCs w:val="22"/>
        </w:rPr>
        <w:t>1</w:t>
      </w:r>
      <w:r w:rsidRPr="004F26BE">
        <w:rPr>
          <w:rFonts w:cs="Arial"/>
          <w:sz w:val="22"/>
          <w:szCs w:val="22"/>
        </w:rPr>
        <w:t>, Benjamin S. Wessler MD MS</w:t>
      </w:r>
      <w:r w:rsidRPr="004F26BE">
        <w:rPr>
          <w:rStyle w:val="Superscript"/>
          <w:rFonts w:cs="Arial"/>
          <w:sz w:val="22"/>
          <w:szCs w:val="22"/>
        </w:rPr>
        <w:t>1,2</w:t>
      </w:r>
      <w:r w:rsidRPr="004F26BE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Marvin A. </w:t>
      </w:r>
      <w:proofErr w:type="spellStart"/>
      <w:r>
        <w:rPr>
          <w:rFonts w:cs="Arial"/>
          <w:sz w:val="22"/>
          <w:szCs w:val="22"/>
        </w:rPr>
        <w:t>Konstam</w:t>
      </w:r>
      <w:proofErr w:type="spellEnd"/>
      <w:r>
        <w:rPr>
          <w:rFonts w:cs="Arial"/>
          <w:sz w:val="22"/>
          <w:szCs w:val="22"/>
        </w:rPr>
        <w:t xml:space="preserve"> MD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 xml:space="preserve">, James E. </w:t>
      </w:r>
      <w:proofErr w:type="spellStart"/>
      <w:r>
        <w:rPr>
          <w:rFonts w:cs="Arial"/>
          <w:sz w:val="22"/>
          <w:szCs w:val="22"/>
        </w:rPr>
        <w:t>Udelson</w:t>
      </w:r>
      <w:proofErr w:type="spellEnd"/>
      <w:r>
        <w:rPr>
          <w:rFonts w:cs="Arial"/>
          <w:sz w:val="22"/>
          <w:szCs w:val="22"/>
        </w:rPr>
        <w:t xml:space="preserve"> MD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 xml:space="preserve">, </w:t>
      </w:r>
      <w:r w:rsidRPr="004F26BE">
        <w:rPr>
          <w:rFonts w:cs="Arial"/>
          <w:sz w:val="22"/>
          <w:szCs w:val="22"/>
        </w:rPr>
        <w:t xml:space="preserve">Ben Van </w:t>
      </w:r>
      <w:proofErr w:type="spellStart"/>
      <w:r w:rsidRPr="004F26BE">
        <w:rPr>
          <w:rFonts w:cs="Arial"/>
          <w:sz w:val="22"/>
          <w:szCs w:val="22"/>
        </w:rPr>
        <w:t>Calster</w:t>
      </w:r>
      <w:proofErr w:type="spellEnd"/>
      <w:r w:rsidRPr="004F26BE">
        <w:rPr>
          <w:rFonts w:cs="Arial"/>
          <w:sz w:val="22"/>
          <w:szCs w:val="22"/>
        </w:rPr>
        <w:t xml:space="preserve"> PhD</w:t>
      </w:r>
      <w:r w:rsidRPr="004F26BE">
        <w:rPr>
          <w:rStyle w:val="Superscript"/>
          <w:rFonts w:cs="Arial"/>
          <w:sz w:val="22"/>
          <w:szCs w:val="22"/>
        </w:rPr>
        <w:t>3</w:t>
      </w:r>
      <w:r w:rsidRPr="004F26BE">
        <w:rPr>
          <w:rFonts w:cs="Arial"/>
          <w:sz w:val="22"/>
          <w:szCs w:val="22"/>
        </w:rPr>
        <w:t xml:space="preserve">, David van </w:t>
      </w:r>
      <w:proofErr w:type="spellStart"/>
      <w:r w:rsidRPr="004F26BE">
        <w:rPr>
          <w:rFonts w:cs="Arial"/>
          <w:sz w:val="22"/>
          <w:szCs w:val="22"/>
        </w:rPr>
        <w:t>Klaveren</w:t>
      </w:r>
      <w:proofErr w:type="spellEnd"/>
      <w:r w:rsidRPr="004F26BE">
        <w:rPr>
          <w:rFonts w:cs="Arial"/>
          <w:sz w:val="22"/>
          <w:szCs w:val="22"/>
        </w:rPr>
        <w:t xml:space="preserve"> PhD</w:t>
      </w:r>
      <w:r w:rsidRPr="004F26BE">
        <w:rPr>
          <w:rStyle w:val="Superscript"/>
          <w:rFonts w:cs="Arial"/>
          <w:sz w:val="22"/>
          <w:szCs w:val="22"/>
        </w:rPr>
        <w:t>1,4</w:t>
      </w:r>
      <w:r w:rsidRPr="004F26BE">
        <w:rPr>
          <w:rFonts w:cs="Arial"/>
          <w:sz w:val="22"/>
          <w:szCs w:val="22"/>
        </w:rPr>
        <w:t xml:space="preserve">, </w:t>
      </w:r>
      <w:proofErr w:type="spellStart"/>
      <w:r w:rsidRPr="004F26BE">
        <w:rPr>
          <w:rFonts w:cs="Arial"/>
          <w:sz w:val="22"/>
          <w:szCs w:val="22"/>
        </w:rPr>
        <w:t>Ewout</w:t>
      </w:r>
      <w:proofErr w:type="spellEnd"/>
      <w:r w:rsidRPr="004F26BE">
        <w:rPr>
          <w:rFonts w:cs="Arial"/>
          <w:sz w:val="22"/>
          <w:szCs w:val="22"/>
        </w:rPr>
        <w:t xml:space="preserve"> </w:t>
      </w:r>
      <w:proofErr w:type="spellStart"/>
      <w:r w:rsidRPr="004F26BE">
        <w:rPr>
          <w:rFonts w:cs="Arial"/>
          <w:sz w:val="22"/>
          <w:szCs w:val="22"/>
        </w:rPr>
        <w:t>Steyerberg</w:t>
      </w:r>
      <w:proofErr w:type="spellEnd"/>
      <w:r w:rsidRPr="004F26BE">
        <w:rPr>
          <w:rFonts w:cs="Arial"/>
          <w:sz w:val="22"/>
          <w:szCs w:val="22"/>
        </w:rPr>
        <w:t xml:space="preserve"> PhD</w:t>
      </w:r>
      <w:r w:rsidRPr="004F26BE">
        <w:rPr>
          <w:rStyle w:val="Superscript"/>
          <w:rFonts w:cs="Arial"/>
          <w:sz w:val="22"/>
          <w:szCs w:val="22"/>
        </w:rPr>
        <w:t>4</w:t>
      </w:r>
      <w:r w:rsidRPr="004F26BE">
        <w:rPr>
          <w:rFonts w:cs="Arial"/>
          <w:sz w:val="22"/>
          <w:szCs w:val="22"/>
        </w:rPr>
        <w:t>, David M. Kent MD MS</w:t>
      </w:r>
      <w:r w:rsidRPr="004F26BE">
        <w:rPr>
          <w:rStyle w:val="Superscript"/>
          <w:rFonts w:cs="Arial"/>
          <w:sz w:val="22"/>
          <w:szCs w:val="22"/>
        </w:rPr>
        <w:t>1</w:t>
      </w:r>
    </w:p>
    <w:p w:rsidR="00E44BB7" w:rsidRDefault="00E44BB7" w:rsidP="00E44BB7">
      <w:pPr>
        <w:rPr>
          <w:rFonts w:ascii="Arial" w:hAnsi="Arial" w:cs="Arial"/>
        </w:rPr>
      </w:pPr>
    </w:p>
    <w:p w:rsidR="00E44BB7" w:rsidRPr="004F26BE" w:rsidRDefault="00E44BB7" w:rsidP="00E44BB7">
      <w:pPr>
        <w:rPr>
          <w:rFonts w:ascii="Arial" w:hAnsi="Arial" w:cs="Arial"/>
        </w:rPr>
      </w:pPr>
    </w:p>
    <w:p w:rsidR="00E44BB7" w:rsidRPr="004F26BE" w:rsidRDefault="00E44BB7" w:rsidP="00E44BB7">
      <w:pPr>
        <w:pStyle w:val="NormalCenteredItalic"/>
        <w:jc w:val="left"/>
        <w:rPr>
          <w:rFonts w:cs="Arial"/>
          <w:sz w:val="22"/>
          <w:szCs w:val="22"/>
        </w:rPr>
      </w:pPr>
      <w:r w:rsidRPr="004F26BE">
        <w:rPr>
          <w:rStyle w:val="Superscript"/>
          <w:rFonts w:cs="Arial"/>
          <w:sz w:val="22"/>
          <w:szCs w:val="22"/>
        </w:rPr>
        <w:t>1</w:t>
      </w:r>
      <w:r w:rsidRPr="004F26BE">
        <w:rPr>
          <w:rFonts w:cs="Arial"/>
          <w:sz w:val="22"/>
          <w:szCs w:val="22"/>
        </w:rPr>
        <w:t xml:space="preserve">Predictive Analytics and Comparative Effectiveness (PACE) Center, Institute for Clinical Research and Health Policy Studies (ICRHPS), Tufts Medical Center, Boston, MA </w:t>
      </w:r>
    </w:p>
    <w:p w:rsidR="00E44BB7" w:rsidRPr="004F26BE" w:rsidRDefault="00E44BB7" w:rsidP="00E44BB7">
      <w:pPr>
        <w:pStyle w:val="NormalCenteredItalic"/>
        <w:jc w:val="left"/>
        <w:rPr>
          <w:rFonts w:cs="Arial"/>
          <w:sz w:val="22"/>
          <w:szCs w:val="22"/>
        </w:rPr>
      </w:pPr>
      <w:r w:rsidRPr="004F26BE">
        <w:rPr>
          <w:rStyle w:val="Superscript"/>
          <w:rFonts w:cs="Arial"/>
          <w:sz w:val="22"/>
          <w:szCs w:val="22"/>
        </w:rPr>
        <w:t>2</w:t>
      </w:r>
      <w:r w:rsidRPr="004F26BE">
        <w:rPr>
          <w:rFonts w:cs="Arial"/>
          <w:sz w:val="22"/>
          <w:szCs w:val="22"/>
        </w:rPr>
        <w:t xml:space="preserve">Division of Cardiology, Tufts Medical Center, 800 Washington St, Boston, MA </w:t>
      </w:r>
    </w:p>
    <w:p w:rsidR="00E44BB7" w:rsidRDefault="00E44BB7" w:rsidP="00E44BB7">
      <w:pPr>
        <w:pStyle w:val="NormalCenteredItalic"/>
        <w:jc w:val="left"/>
        <w:rPr>
          <w:rFonts w:cs="Arial"/>
          <w:sz w:val="22"/>
          <w:szCs w:val="22"/>
        </w:rPr>
      </w:pPr>
      <w:r w:rsidRPr="004F26BE">
        <w:rPr>
          <w:rStyle w:val="Superscript"/>
          <w:rFonts w:cs="Arial"/>
          <w:sz w:val="22"/>
          <w:szCs w:val="22"/>
        </w:rPr>
        <w:t>3</w:t>
      </w:r>
      <w:r w:rsidRPr="004F26BE">
        <w:rPr>
          <w:rFonts w:cs="Arial"/>
          <w:sz w:val="22"/>
          <w:szCs w:val="22"/>
        </w:rPr>
        <w:t>Department of Development and Regeneration, KU Leuven, Leuven, Belgium</w:t>
      </w:r>
    </w:p>
    <w:p w:rsidR="00E44BB7" w:rsidRDefault="00E44BB7" w:rsidP="00E44BB7">
      <w:pPr>
        <w:pStyle w:val="NormalCenteredItalic"/>
        <w:jc w:val="left"/>
      </w:pPr>
      <w:r>
        <w:rPr>
          <w:rStyle w:val="Superscript"/>
          <w:rFonts w:cs="Arial"/>
          <w:sz w:val="22"/>
          <w:szCs w:val="22"/>
        </w:rPr>
        <w:t>4</w:t>
      </w:r>
      <w:r w:rsidRPr="004F26BE">
        <w:rPr>
          <w:rFonts w:cs="Arial"/>
          <w:sz w:val="22"/>
          <w:szCs w:val="22"/>
        </w:rPr>
        <w:t xml:space="preserve">Department of </w:t>
      </w:r>
      <w:r>
        <w:rPr>
          <w:rFonts w:cs="Arial"/>
          <w:sz w:val="22"/>
          <w:szCs w:val="22"/>
        </w:rPr>
        <w:t>Public Health</w:t>
      </w:r>
      <w:r w:rsidRPr="004F26BE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Erasmus University Medical Center, Rotterdam</w:t>
      </w:r>
      <w:r w:rsidRPr="004F26BE">
        <w:rPr>
          <w:rFonts w:cs="Arial"/>
          <w:sz w:val="22"/>
          <w:szCs w:val="22"/>
        </w:rPr>
        <w:t>, Netherlands</w:t>
      </w:r>
    </w:p>
    <w:p w:rsidR="00E44BB7" w:rsidRDefault="00E44BB7" w:rsidP="00E44BB7">
      <w:pPr>
        <w:rPr>
          <w:rFonts w:ascii="Arial" w:eastAsia="Times New Roman" w:hAnsi="Arial" w:cs="Arial"/>
          <w:bCs/>
        </w:rPr>
      </w:pPr>
    </w:p>
    <w:p w:rsidR="00E44BB7" w:rsidRDefault="00E44BB7" w:rsidP="00E44BB7">
      <w:pPr>
        <w:rPr>
          <w:rFonts w:ascii="Arial" w:eastAsia="Times New Roman" w:hAnsi="Arial" w:cs="Arial"/>
          <w:bCs/>
        </w:rPr>
      </w:pPr>
    </w:p>
    <w:p w:rsidR="00E44BB7" w:rsidRPr="004F26BE" w:rsidRDefault="00E44BB7" w:rsidP="00E44BB7">
      <w:pPr>
        <w:rPr>
          <w:rFonts w:ascii="Arial" w:eastAsia="Times New Roman" w:hAnsi="Arial" w:cs="Arial"/>
          <w:bCs/>
        </w:rPr>
      </w:pPr>
      <w:r w:rsidRPr="004F26BE">
        <w:rPr>
          <w:rFonts w:ascii="Arial" w:eastAsia="Times New Roman" w:hAnsi="Arial" w:cs="Arial"/>
          <w:bCs/>
        </w:rPr>
        <w:t>Short title: HF prediction model external validation</w:t>
      </w:r>
    </w:p>
    <w:p w:rsidR="00E44BB7" w:rsidRDefault="00E44BB7" w:rsidP="00E44BB7">
      <w:pPr>
        <w:rPr>
          <w:rFonts w:ascii="Arial" w:eastAsia="Times New Roman" w:hAnsi="Arial" w:cs="Arial"/>
          <w:bCs/>
        </w:rPr>
      </w:pPr>
    </w:p>
    <w:p w:rsidR="00E44BB7" w:rsidRPr="004F26BE" w:rsidRDefault="00E44BB7" w:rsidP="00E44BB7">
      <w:pPr>
        <w:rPr>
          <w:rFonts w:ascii="Arial" w:eastAsia="Times New Roman" w:hAnsi="Arial" w:cs="Arial"/>
          <w:bCs/>
        </w:rPr>
      </w:pPr>
      <w:r w:rsidRPr="004F26BE">
        <w:rPr>
          <w:rFonts w:ascii="Arial" w:eastAsia="Times New Roman" w:hAnsi="Arial" w:cs="Arial"/>
          <w:bCs/>
        </w:rPr>
        <w:t>Keywords: Clinical prediction model, heart failure, mortality</w:t>
      </w:r>
    </w:p>
    <w:p w:rsidR="00E44BB7" w:rsidRDefault="00E44BB7" w:rsidP="00E44BB7">
      <w:pPr>
        <w:rPr>
          <w:rFonts w:ascii="Arial" w:eastAsia="Times New Roman" w:hAnsi="Arial" w:cs="Arial"/>
          <w:bCs/>
        </w:rPr>
      </w:pPr>
    </w:p>
    <w:p w:rsidR="00E44BB7" w:rsidRPr="004F26BE" w:rsidRDefault="00E44BB7" w:rsidP="00E44BB7">
      <w:pPr>
        <w:rPr>
          <w:rFonts w:ascii="Arial" w:eastAsia="Times New Roman" w:hAnsi="Arial" w:cs="Arial"/>
        </w:rPr>
      </w:pPr>
      <w:r w:rsidRPr="004F26BE">
        <w:rPr>
          <w:rFonts w:ascii="Arial" w:eastAsia="Times New Roman" w:hAnsi="Arial" w:cs="Arial"/>
          <w:bCs/>
        </w:rPr>
        <w:t>Acknowledgement: Research reported in this work was funded through a Patient-Centered Outcomes Research Institute® (PCORI®) Award (ME-1606-35555).</w:t>
      </w:r>
    </w:p>
    <w:p w:rsidR="00E44BB7" w:rsidRDefault="00E44BB7" w:rsidP="00E44BB7">
      <w:pPr>
        <w:spacing w:after="0" w:line="240" w:lineRule="auto"/>
        <w:rPr>
          <w:rFonts w:ascii="Arial" w:eastAsia="Times New Roman" w:hAnsi="Arial" w:cs="Arial"/>
          <w:bCs/>
        </w:rPr>
      </w:pPr>
    </w:p>
    <w:p w:rsidR="00E44BB7" w:rsidRPr="004F26BE" w:rsidRDefault="00E44BB7" w:rsidP="00E44BB7">
      <w:pPr>
        <w:spacing w:after="0" w:line="240" w:lineRule="auto"/>
        <w:rPr>
          <w:rFonts w:ascii="Arial" w:eastAsia="Times New Roman" w:hAnsi="Arial" w:cs="Arial"/>
        </w:rPr>
      </w:pPr>
      <w:r w:rsidRPr="004F26BE">
        <w:rPr>
          <w:rFonts w:ascii="Arial" w:eastAsia="Times New Roman" w:hAnsi="Arial" w:cs="Arial"/>
          <w:bCs/>
        </w:rPr>
        <w:t>Disclaimer: The views, statements, opinions presented in this work are solely the responsibility of the author(s) and do not necessarily represent the views of  the Patient-Centered Outcomes Research Institute® (PCORI®), its Board of Governors or Methodology Committee.</w:t>
      </w:r>
    </w:p>
    <w:p w:rsidR="00B00379" w:rsidRDefault="00B00379"/>
    <w:p w:rsidR="00E44BB7" w:rsidRDefault="00E44BB7">
      <w:bookmarkStart w:id="0" w:name="_GoBack"/>
      <w:bookmarkEnd w:id="0"/>
    </w:p>
    <w:p w:rsidR="00E44BB7" w:rsidRPr="00E44BB7" w:rsidRDefault="00E44BB7" w:rsidP="00E44BB7">
      <w:pPr>
        <w:spacing w:after="0" w:line="240" w:lineRule="auto"/>
        <w:ind w:left="-810" w:firstLine="810"/>
        <w:rPr>
          <w:rFonts w:ascii="Arial" w:eastAsia="Calibri" w:hAnsi="Arial" w:cs="Times New Roman"/>
          <w:sz w:val="24"/>
          <w:szCs w:val="24"/>
        </w:rPr>
      </w:pPr>
      <w:r w:rsidRPr="00E44BB7">
        <w:rPr>
          <w:rFonts w:ascii="Arial" w:eastAsia="Calibri" w:hAnsi="Arial" w:cs="Times New Roman"/>
          <w:sz w:val="24"/>
          <w:szCs w:val="24"/>
        </w:rPr>
        <w:lastRenderedPageBreak/>
        <w:t xml:space="preserve">Supplemental Table 2: Chronic HF CPMs with at least one validation dataset match: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996"/>
        <w:gridCol w:w="1260"/>
        <w:gridCol w:w="1184"/>
        <w:gridCol w:w="1517"/>
        <w:gridCol w:w="1016"/>
        <w:gridCol w:w="1454"/>
        <w:gridCol w:w="857"/>
        <w:gridCol w:w="857"/>
        <w:gridCol w:w="857"/>
        <w:gridCol w:w="983"/>
        <w:gridCol w:w="889"/>
      </w:tblGrid>
      <w:tr w:rsidR="00E44BB7" w:rsidTr="00937023">
        <w:tc>
          <w:tcPr>
            <w:tcW w:w="1086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CPM Citation</w:t>
            </w:r>
          </w:p>
        </w:tc>
        <w:tc>
          <w:tcPr>
            <w:tcW w:w="100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Sample Size, Enrollment Years</w:t>
            </w:r>
          </w:p>
        </w:tc>
        <w:tc>
          <w:tcPr>
            <w:tcW w:w="1268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Population</w:t>
            </w:r>
          </w:p>
        </w:tc>
        <w:tc>
          <w:tcPr>
            <w:tcW w:w="119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Baseline characteristics: Age,  % male,  mean LVEF, NYHA Class I/II</w:t>
            </w:r>
          </w:p>
        </w:tc>
        <w:tc>
          <w:tcPr>
            <w:tcW w:w="1527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Baseline Medications</w:t>
            </w:r>
          </w:p>
        </w:tc>
        <w:tc>
          <w:tcPr>
            <w:tcW w:w="102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Variable Selection</w:t>
            </w:r>
          </w:p>
        </w:tc>
        <w:tc>
          <w:tcPr>
            <w:tcW w:w="1384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Variables final model (N)</w:t>
            </w:r>
          </w:p>
          <w:p w:rsidR="00E44BB7" w:rsidRDefault="00E44BB7" w:rsidP="00937023">
            <w:pPr>
              <w:rPr>
                <w:rFonts w:ascii="Arial" w:hAnsi="Arial"/>
              </w:rPr>
            </w:pPr>
          </w:p>
        </w:tc>
        <w:tc>
          <w:tcPr>
            <w:tcW w:w="86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Events per variable (EPV) in Derivation Cohort</w:t>
            </w:r>
          </w:p>
        </w:tc>
        <w:tc>
          <w:tcPr>
            <w:tcW w:w="86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Outcome definition, N(%) in derivation cohort</w:t>
            </w:r>
          </w:p>
        </w:tc>
        <w:tc>
          <w:tcPr>
            <w:tcW w:w="86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Derivation c-statistic</w:t>
            </w:r>
          </w:p>
        </w:tc>
        <w:tc>
          <w:tcPr>
            <w:tcW w:w="989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RCT validation(s)</w:t>
            </w:r>
          </w:p>
        </w:tc>
        <w:tc>
          <w:tcPr>
            <w:tcW w:w="894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FB02F0">
              <w:rPr>
                <w:rFonts w:ascii="Arial" w:hAnsi="Arial"/>
                <w:bCs/>
                <w:kern w:val="24"/>
                <w:sz w:val="16"/>
                <w:szCs w:val="16"/>
              </w:rPr>
              <w:t>Number of prior validations reported in literature (through 2015)</w:t>
            </w:r>
          </w:p>
        </w:tc>
      </w:tr>
      <w:tr w:rsidR="00E44BB7" w:rsidTr="00937023">
        <w:tc>
          <w:tcPr>
            <w:tcW w:w="1086" w:type="dxa"/>
          </w:tcPr>
          <w:p w:rsidR="00E44BB7" w:rsidRDefault="00E44BB7" w:rsidP="00937023">
            <w:pPr>
              <w:rPr>
                <w:rFonts w:ascii="Arial" w:hAnsi="Arial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Kraaier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 xml:space="preserve"> et al</w:t>
            </w:r>
            <w:r w:rsidRPr="00A026EF">
              <w:rPr>
                <w:rFonts w:ascii="Arial" w:hAnsi="Arial"/>
                <w:sz w:val="16"/>
                <w:szCs w:val="16"/>
              </w:rPr>
              <w:fldChar w:fldCharType="begin">
                <w:fldData xml:space="preserve">PEVuZE5vdGU+PENpdGU+PEF1dGhvcj5LcmFhaWVyPC9BdXRob3I+PFllYXI+MjAxNDwvWWVhcj48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</w:fldData>
              </w:fldChar>
            </w:r>
            <w:r w:rsidRPr="00A026EF">
              <w:rPr>
                <w:rFonts w:ascii="Arial" w:hAnsi="Arial"/>
                <w:sz w:val="16"/>
                <w:szCs w:val="16"/>
              </w:rPr>
              <w:instrText xml:space="preserve"> ADDIN EN.CITE </w:instrText>
            </w:r>
            <w:r w:rsidRPr="00A026EF">
              <w:rPr>
                <w:rFonts w:ascii="Arial" w:hAnsi="Arial"/>
                <w:sz w:val="16"/>
                <w:szCs w:val="16"/>
              </w:rPr>
              <w:fldChar w:fldCharType="begin">
                <w:fldData xml:space="preserve">PEVuZE5vdGU+PENpdGU+PEF1dGhvcj5LcmFhaWVyPC9BdXRob3I+PFllYXI+MjAxNDwvWWVhcj48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</w:fldData>
              </w:fldChar>
            </w:r>
            <w:r w:rsidRPr="00A026EF">
              <w:rPr>
                <w:rFonts w:ascii="Arial" w:hAnsi="Arial"/>
                <w:sz w:val="16"/>
                <w:szCs w:val="16"/>
              </w:rPr>
              <w:instrText xml:space="preserve"> ADDIN EN.CITE.DATA </w:instrText>
            </w:r>
            <w:r w:rsidRPr="00A026EF">
              <w:rPr>
                <w:rFonts w:ascii="Arial" w:hAnsi="Arial"/>
                <w:sz w:val="16"/>
                <w:szCs w:val="16"/>
              </w:rPr>
            </w:r>
            <w:r w:rsidRPr="00A026EF">
              <w:rPr>
                <w:rFonts w:ascii="Arial" w:hAnsi="Arial"/>
                <w:sz w:val="16"/>
                <w:szCs w:val="16"/>
              </w:rPr>
              <w:fldChar w:fldCharType="end"/>
            </w:r>
            <w:r w:rsidRPr="00A026EF">
              <w:rPr>
                <w:rFonts w:ascii="Arial" w:hAnsi="Arial"/>
                <w:sz w:val="16"/>
                <w:szCs w:val="16"/>
              </w:rPr>
            </w:r>
            <w:r w:rsidRPr="00A026E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026EF">
              <w:rPr>
                <w:rFonts w:ascii="Arial" w:hAnsi="Arial"/>
                <w:noProof/>
                <w:sz w:val="16"/>
                <w:szCs w:val="16"/>
                <w:vertAlign w:val="superscript"/>
              </w:rPr>
              <w:t>34</w:t>
            </w:r>
            <w:r w:rsidRPr="00A026EF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N=861, 2002-2008</w:t>
            </w:r>
          </w:p>
        </w:tc>
        <w:tc>
          <w:tcPr>
            <w:tcW w:w="1268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Single-center, LVEF ≤35% receiving ICD</w:t>
            </w:r>
          </w:p>
        </w:tc>
        <w:tc>
          <w:tcPr>
            <w:tcW w:w="1192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63±10 </w:t>
            </w: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yrs</w:t>
            </w:r>
            <w:proofErr w:type="spellEnd"/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79% male</w:t>
            </w:r>
          </w:p>
          <w:p w:rsidR="00E44BB7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LVEF 24% ±9%</w:t>
            </w:r>
          </w:p>
          <w:p w:rsidR="00E44BB7" w:rsidRPr="00473650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473650">
              <w:rPr>
                <w:rFonts w:ascii="Arial" w:hAnsi="Arial"/>
                <w:sz w:val="16"/>
                <w:szCs w:val="16"/>
              </w:rPr>
              <w:t>68% NYHA I/II</w:t>
            </w:r>
          </w:p>
        </w:tc>
        <w:tc>
          <w:tcPr>
            <w:tcW w:w="1527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BB: 76%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ACEi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>/ARB: 76%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MRA: NR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Diuretics:  74%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Statin:67%</w:t>
            </w:r>
          </w:p>
          <w:p w:rsidR="00E44BB7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ICD 100%</w:t>
            </w:r>
          </w:p>
          <w:p w:rsidR="00E44BB7" w:rsidRPr="00473650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473650">
              <w:rPr>
                <w:rFonts w:ascii="Arial" w:hAnsi="Arial"/>
                <w:sz w:val="16"/>
                <w:szCs w:val="16"/>
              </w:rPr>
              <w:t>CRT 28%</w:t>
            </w:r>
          </w:p>
        </w:tc>
        <w:tc>
          <w:tcPr>
            <w:tcW w:w="102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Logistic regression. Backward stepwise selection with P&gt;0.10 excluded</w:t>
            </w:r>
          </w:p>
        </w:tc>
        <w:tc>
          <w:tcPr>
            <w:tcW w:w="1384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Age,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LVEF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GFR,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Afib</w:t>
            </w:r>
            <w:proofErr w:type="spellEnd"/>
          </w:p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</w:p>
          <w:p w:rsidR="00E44BB7" w:rsidRDefault="00E44BB7" w:rsidP="00937023">
            <w:pPr>
              <w:rPr>
                <w:rFonts w:ascii="Arial" w:hAnsi="Arial"/>
              </w:rPr>
            </w:pPr>
          </w:p>
        </w:tc>
        <w:tc>
          <w:tcPr>
            <w:tcW w:w="86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86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All cause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 xml:space="preserve"> mortality at 1 year</w:t>
            </w:r>
          </w:p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N=63 (4.8%); </w:t>
            </w:r>
          </w:p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</w:p>
          <w:p w:rsidR="00E44BB7" w:rsidRDefault="00E44BB7" w:rsidP="00937023">
            <w:pPr>
              <w:rPr>
                <w:rFonts w:ascii="Arial" w:hAnsi="Arial"/>
              </w:rPr>
            </w:pPr>
          </w:p>
        </w:tc>
        <w:tc>
          <w:tcPr>
            <w:tcW w:w="86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NR</w:t>
            </w:r>
          </w:p>
        </w:tc>
        <w:tc>
          <w:tcPr>
            <w:tcW w:w="989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HF Action, SCD </w:t>
            </w: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HeFT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>, BEST, SOLVD, HEAAL</w:t>
            </w:r>
          </w:p>
        </w:tc>
        <w:tc>
          <w:tcPr>
            <w:tcW w:w="894" w:type="dxa"/>
          </w:tcPr>
          <w:p w:rsidR="00E44BB7" w:rsidRPr="00754A3A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754A3A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E44BB7" w:rsidTr="00937023">
        <w:tc>
          <w:tcPr>
            <w:tcW w:w="1086" w:type="dxa"/>
          </w:tcPr>
          <w:p w:rsidR="00E44BB7" w:rsidRDefault="00E44BB7" w:rsidP="00937023">
            <w:pPr>
              <w:rPr>
                <w:rFonts w:ascii="Arial" w:hAnsi="Arial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Bilchick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 xml:space="preserve"> et al</w:t>
            </w:r>
          </w:p>
        </w:tc>
        <w:tc>
          <w:tcPr>
            <w:tcW w:w="100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N=17,991, 2005-2006</w:t>
            </w:r>
          </w:p>
        </w:tc>
        <w:tc>
          <w:tcPr>
            <w:tcW w:w="1268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Medicare beneficiaries receiving primary prevention ICDs, Registry</w:t>
            </w:r>
          </w:p>
        </w:tc>
        <w:tc>
          <w:tcPr>
            <w:tcW w:w="1192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Median 73 years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77% male</w:t>
            </w:r>
          </w:p>
          <w:p w:rsidR="00E44BB7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32% LVEF ≤20%</w:t>
            </w:r>
          </w:p>
          <w:p w:rsidR="00E44BB7" w:rsidRPr="00473650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473650">
              <w:rPr>
                <w:rFonts w:ascii="Arial" w:hAnsi="Arial"/>
                <w:sz w:val="16"/>
                <w:szCs w:val="16"/>
              </w:rPr>
              <w:t xml:space="preserve">60% NYHA I/II </w:t>
            </w:r>
          </w:p>
        </w:tc>
        <w:tc>
          <w:tcPr>
            <w:tcW w:w="1527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BB: 80%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ACEi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>/ARB:74%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MRA: NR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Diuretic: 65%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Statin: NR</w:t>
            </w:r>
          </w:p>
          <w:p w:rsidR="00E44BB7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ICD: 100%</w:t>
            </w:r>
          </w:p>
          <w:p w:rsidR="00E44BB7" w:rsidRPr="00473650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473650">
              <w:rPr>
                <w:rFonts w:ascii="Arial" w:hAnsi="Arial"/>
                <w:sz w:val="16"/>
                <w:szCs w:val="16"/>
              </w:rPr>
              <w:t>CRT: NR</w:t>
            </w:r>
          </w:p>
        </w:tc>
        <w:tc>
          <w:tcPr>
            <w:tcW w:w="102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Cox PH model. Final model selected based on Wald chi-square test statistic, frequency of occurrence and clinical relevance</w:t>
            </w:r>
          </w:p>
        </w:tc>
        <w:tc>
          <w:tcPr>
            <w:tcW w:w="1384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Age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LVEF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CKD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COPD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Diabetes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NYHA class III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AFib</w:t>
            </w:r>
            <w:proofErr w:type="spellEnd"/>
          </w:p>
          <w:p w:rsidR="00E44BB7" w:rsidRDefault="00E44BB7" w:rsidP="00937023">
            <w:pPr>
              <w:rPr>
                <w:rFonts w:ascii="Arial" w:hAnsi="Arial"/>
              </w:rPr>
            </w:pPr>
          </w:p>
        </w:tc>
        <w:tc>
          <w:tcPr>
            <w:tcW w:w="86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963</w:t>
            </w:r>
          </w:p>
        </w:tc>
        <w:tc>
          <w:tcPr>
            <w:tcW w:w="86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All cause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 xml:space="preserve"> mortality, median f/u 4 years   N=6,741 (38%)</w:t>
            </w:r>
          </w:p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E44BB7" w:rsidRPr="00DC0A14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For external validation, 1 year mortality used</w:t>
            </w:r>
          </w:p>
        </w:tc>
        <w:tc>
          <w:tcPr>
            <w:tcW w:w="86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c-statistic 0.75</w:t>
            </w:r>
          </w:p>
        </w:tc>
        <w:tc>
          <w:tcPr>
            <w:tcW w:w="989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SOLVD</w:t>
            </w:r>
          </w:p>
        </w:tc>
        <w:tc>
          <w:tcPr>
            <w:tcW w:w="894" w:type="dxa"/>
          </w:tcPr>
          <w:p w:rsidR="00E44BB7" w:rsidRPr="00754A3A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754A3A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E44BB7" w:rsidTr="00937023">
        <w:tc>
          <w:tcPr>
            <w:tcW w:w="1086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Van Rees et al</w:t>
            </w:r>
          </w:p>
        </w:tc>
        <w:tc>
          <w:tcPr>
            <w:tcW w:w="100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N=900, 1996-2009</w:t>
            </w:r>
          </w:p>
        </w:tc>
        <w:tc>
          <w:tcPr>
            <w:tcW w:w="1268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Ischemic heart disease with primary prevention ICD, single center</w:t>
            </w:r>
          </w:p>
        </w:tc>
        <w:tc>
          <w:tcPr>
            <w:tcW w:w="1192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64±10 </w:t>
            </w: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yrs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 xml:space="preserve">; 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87% male</w:t>
            </w:r>
          </w:p>
          <w:p w:rsidR="00E44BB7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LVEF  29%±11%</w:t>
            </w:r>
          </w:p>
          <w:p w:rsidR="00E44BB7" w:rsidRPr="00473650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473650">
              <w:rPr>
                <w:rFonts w:ascii="Arial" w:hAnsi="Arial"/>
                <w:sz w:val="16"/>
                <w:szCs w:val="16"/>
              </w:rPr>
              <w:t>51% NYHA I/II</w:t>
            </w:r>
          </w:p>
        </w:tc>
        <w:tc>
          <w:tcPr>
            <w:tcW w:w="1527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BB: 63%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ACEi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>/ARB: 85%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MRA: NR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Diuretic: NR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Statin: NR</w:t>
            </w:r>
          </w:p>
          <w:p w:rsidR="00E44BB7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ICD: 100%</w:t>
            </w:r>
          </w:p>
          <w:p w:rsidR="00E44BB7" w:rsidRPr="00473650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473650">
              <w:rPr>
                <w:rFonts w:ascii="Arial" w:hAnsi="Arial"/>
                <w:sz w:val="16"/>
                <w:szCs w:val="16"/>
              </w:rPr>
              <w:t>CRT: NR</w:t>
            </w:r>
          </w:p>
        </w:tc>
        <w:tc>
          <w:tcPr>
            <w:tcW w:w="102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Logistic regression with backward stepwise selection p&lt;0.05</w:t>
            </w:r>
          </w:p>
        </w:tc>
        <w:tc>
          <w:tcPr>
            <w:tcW w:w="1384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Age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LVEF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NYHA III-IV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Diabetes</w:t>
            </w:r>
          </w:p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Smoking</w:t>
            </w:r>
          </w:p>
        </w:tc>
        <w:tc>
          <w:tcPr>
            <w:tcW w:w="86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86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Death without prior ICD therapy, N=114 (13%)</w:t>
            </w:r>
          </w:p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</w:p>
          <w:p w:rsidR="00E44BB7" w:rsidRDefault="00E44BB7" w:rsidP="00937023">
            <w:pPr>
              <w:rPr>
                <w:rFonts w:ascii="Arial" w:hAnsi="Arial"/>
              </w:rPr>
            </w:pPr>
          </w:p>
        </w:tc>
        <w:tc>
          <w:tcPr>
            <w:tcW w:w="86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c-statistic</w:t>
            </w:r>
          </w:p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0.73</w:t>
            </w:r>
          </w:p>
        </w:tc>
        <w:tc>
          <w:tcPr>
            <w:tcW w:w="989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SCD </w:t>
            </w: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HeFT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 xml:space="preserve">, </w:t>
            </w:r>
          </w:p>
        </w:tc>
        <w:tc>
          <w:tcPr>
            <w:tcW w:w="894" w:type="dxa"/>
          </w:tcPr>
          <w:p w:rsidR="00E44BB7" w:rsidRPr="00DC0A14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DC0A14"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E44BB7" w:rsidTr="00937023">
        <w:tc>
          <w:tcPr>
            <w:tcW w:w="1086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Kramer et al</w:t>
            </w:r>
          </w:p>
        </w:tc>
        <w:tc>
          <w:tcPr>
            <w:tcW w:w="100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N=2717; 2001-2008</w:t>
            </w:r>
          </w:p>
        </w:tc>
        <w:tc>
          <w:tcPr>
            <w:tcW w:w="1268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Patients receiving ICDs at 2 centers</w:t>
            </w:r>
          </w:p>
        </w:tc>
        <w:tc>
          <w:tcPr>
            <w:tcW w:w="1192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65±15 </w:t>
            </w: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yrs</w:t>
            </w:r>
            <w:proofErr w:type="spellEnd"/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77% male</w:t>
            </w:r>
          </w:p>
          <w:p w:rsidR="00E44BB7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lastRenderedPageBreak/>
              <w:t>LVEF  31%±15</w:t>
            </w:r>
          </w:p>
          <w:p w:rsidR="00E44BB7" w:rsidRPr="00DC0A14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DC0A14">
              <w:rPr>
                <w:rFonts w:ascii="Arial" w:hAnsi="Arial"/>
                <w:sz w:val="16"/>
                <w:szCs w:val="16"/>
              </w:rPr>
              <w:t>74% NYHA I/II</w:t>
            </w:r>
          </w:p>
        </w:tc>
        <w:tc>
          <w:tcPr>
            <w:tcW w:w="1527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lastRenderedPageBreak/>
              <w:t>NR</w:t>
            </w:r>
          </w:p>
        </w:tc>
        <w:tc>
          <w:tcPr>
            <w:tcW w:w="102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Logistic regression with stepwise </w:t>
            </w:r>
            <w:r w:rsidRPr="00A026EF">
              <w:rPr>
                <w:rFonts w:ascii="Arial" w:hAnsi="Arial"/>
                <w:sz w:val="16"/>
                <w:szCs w:val="16"/>
              </w:rPr>
              <w:lastRenderedPageBreak/>
              <w:t xml:space="preserve">selection p &lt;0.1 </w:t>
            </w:r>
          </w:p>
        </w:tc>
        <w:tc>
          <w:tcPr>
            <w:tcW w:w="1384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lastRenderedPageBreak/>
              <w:t>Age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LVEF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Cr</w:t>
            </w:r>
          </w:p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lastRenderedPageBreak/>
              <w:t>Peripheral arterial disease</w:t>
            </w:r>
          </w:p>
        </w:tc>
        <w:tc>
          <w:tcPr>
            <w:tcW w:w="86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86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All cause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 xml:space="preserve"> mortality, mean </w:t>
            </w:r>
            <w:r w:rsidRPr="00A026EF">
              <w:rPr>
                <w:rFonts w:ascii="Arial" w:hAnsi="Arial"/>
                <w:sz w:val="16"/>
                <w:szCs w:val="16"/>
              </w:rPr>
              <w:lastRenderedPageBreak/>
              <w:t>follow up 3.1 years.</w:t>
            </w:r>
          </w:p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 N=125 (14%) </w:t>
            </w:r>
          </w:p>
        </w:tc>
        <w:tc>
          <w:tcPr>
            <w:tcW w:w="86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lastRenderedPageBreak/>
              <w:t>c-statistic: 0.80</w:t>
            </w:r>
          </w:p>
        </w:tc>
        <w:tc>
          <w:tcPr>
            <w:tcW w:w="989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HEAAL, BEST</w:t>
            </w:r>
          </w:p>
        </w:tc>
        <w:tc>
          <w:tcPr>
            <w:tcW w:w="894" w:type="dxa"/>
          </w:tcPr>
          <w:p w:rsidR="00E44BB7" w:rsidRPr="00DC0A14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DC0A14"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E44BB7" w:rsidTr="00937023">
        <w:tc>
          <w:tcPr>
            <w:tcW w:w="1086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lastRenderedPageBreak/>
              <w:t>Subramanian et al</w:t>
            </w:r>
          </w:p>
        </w:tc>
        <w:tc>
          <w:tcPr>
            <w:tcW w:w="100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N=963,  1995-1996</w:t>
            </w:r>
          </w:p>
        </w:tc>
        <w:tc>
          <w:tcPr>
            <w:tcW w:w="1268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Multicenter clinical trial cohort (VEST trial)</w:t>
            </w:r>
          </w:p>
        </w:tc>
        <w:tc>
          <w:tcPr>
            <w:tcW w:w="1192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62±12 </w:t>
            </w: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yrs</w:t>
            </w:r>
            <w:proofErr w:type="spellEnd"/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78% male</w:t>
            </w:r>
          </w:p>
          <w:p w:rsidR="00E44BB7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LVEF 20% ±6%</w:t>
            </w:r>
          </w:p>
          <w:p w:rsidR="00E44BB7" w:rsidRPr="00DC0A14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DC0A14">
              <w:rPr>
                <w:rFonts w:ascii="Arial" w:hAnsi="Arial"/>
                <w:sz w:val="16"/>
                <w:szCs w:val="16"/>
              </w:rPr>
              <w:t>100% NYHA III/IV</w:t>
            </w:r>
          </w:p>
        </w:tc>
        <w:tc>
          <w:tcPr>
            <w:tcW w:w="1527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NR</w:t>
            </w:r>
          </w:p>
        </w:tc>
        <w:tc>
          <w:tcPr>
            <w:tcW w:w="102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Logistic regression, variable selection procedure not reported</w:t>
            </w:r>
          </w:p>
        </w:tc>
        <w:tc>
          <w:tcPr>
            <w:tcW w:w="1384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LVEF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BUN</w:t>
            </w:r>
          </w:p>
          <w:p w:rsidR="00E44BB7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Lymphocytes</w:t>
            </w:r>
          </w:p>
          <w:p w:rsidR="00E44BB7" w:rsidRPr="00DC0A14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DC0A14">
              <w:rPr>
                <w:rFonts w:ascii="Arial" w:hAnsi="Arial"/>
                <w:sz w:val="16"/>
                <w:szCs w:val="16"/>
              </w:rPr>
              <w:t>Cardiothoracic ratio</w:t>
            </w:r>
          </w:p>
        </w:tc>
        <w:tc>
          <w:tcPr>
            <w:tcW w:w="86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86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1 year mortality</w:t>
            </w:r>
          </w:p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N=172 </w:t>
            </w:r>
          </w:p>
        </w:tc>
        <w:tc>
          <w:tcPr>
            <w:tcW w:w="86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c-statistic: 0.73</w:t>
            </w:r>
          </w:p>
        </w:tc>
        <w:tc>
          <w:tcPr>
            <w:tcW w:w="989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SOLVD</w:t>
            </w:r>
          </w:p>
        </w:tc>
        <w:tc>
          <w:tcPr>
            <w:tcW w:w="894" w:type="dxa"/>
          </w:tcPr>
          <w:p w:rsidR="00E44BB7" w:rsidRPr="00DC0A14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DC0A14"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E44BB7" w:rsidTr="00937023">
        <w:tc>
          <w:tcPr>
            <w:tcW w:w="1086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Borleffs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 xml:space="preserve"> et al</w:t>
            </w:r>
          </w:p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(Ischemic Model)</w:t>
            </w:r>
          </w:p>
        </w:tc>
        <w:tc>
          <w:tcPr>
            <w:tcW w:w="100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N=704, 1996-2007</w:t>
            </w:r>
          </w:p>
        </w:tc>
        <w:tc>
          <w:tcPr>
            <w:tcW w:w="1268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Single-center, Patients receiving primary prevention ICD</w:t>
            </w:r>
          </w:p>
        </w:tc>
        <w:tc>
          <w:tcPr>
            <w:tcW w:w="1192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64±11 </w:t>
            </w: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yrs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>;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87% male</w:t>
            </w:r>
          </w:p>
          <w:p w:rsidR="00E44BB7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LVEF  29%±11</w:t>
            </w:r>
          </w:p>
          <w:p w:rsidR="00E44BB7" w:rsidRPr="00DC0A14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DC0A14">
              <w:rPr>
                <w:rFonts w:ascii="Arial" w:hAnsi="Arial"/>
                <w:sz w:val="16"/>
                <w:szCs w:val="16"/>
              </w:rPr>
              <w:t>NYHA: NR</w:t>
            </w:r>
          </w:p>
        </w:tc>
        <w:tc>
          <w:tcPr>
            <w:tcW w:w="1527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BB: 62%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ACEi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>/ARB: 85%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MRA: NR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Diuretics: 72%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Statins: 82%; </w:t>
            </w:r>
          </w:p>
          <w:p w:rsidR="00E44BB7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ICD: 100%</w:t>
            </w:r>
          </w:p>
          <w:p w:rsidR="00E44BB7" w:rsidRPr="00DC0A14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DC0A14">
              <w:rPr>
                <w:rFonts w:ascii="Arial" w:hAnsi="Arial"/>
                <w:sz w:val="16"/>
                <w:szCs w:val="16"/>
              </w:rPr>
              <w:t>CRT: 49%</w:t>
            </w:r>
          </w:p>
        </w:tc>
        <w:tc>
          <w:tcPr>
            <w:tcW w:w="102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Backward stepwise selection until all variables  p&lt;0.25</w:t>
            </w:r>
          </w:p>
        </w:tc>
        <w:tc>
          <w:tcPr>
            <w:tcW w:w="1384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Age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LVEF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Renal function,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Diabetes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Smoking</w:t>
            </w:r>
          </w:p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QRS duration </w:t>
            </w:r>
          </w:p>
        </w:tc>
        <w:tc>
          <w:tcPr>
            <w:tcW w:w="86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NR</w:t>
            </w:r>
          </w:p>
        </w:tc>
        <w:tc>
          <w:tcPr>
            <w:tcW w:w="86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All cause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 xml:space="preserve"> mortality</w:t>
            </w:r>
          </w:p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Number of events is not reported</w:t>
            </w:r>
          </w:p>
        </w:tc>
        <w:tc>
          <w:tcPr>
            <w:tcW w:w="86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c-statistic: 0.81</w:t>
            </w:r>
          </w:p>
        </w:tc>
        <w:tc>
          <w:tcPr>
            <w:tcW w:w="989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HF Action, HEAAL, SCD </w:t>
            </w: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HeFT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>, BEST</w:t>
            </w:r>
          </w:p>
        </w:tc>
        <w:tc>
          <w:tcPr>
            <w:tcW w:w="894" w:type="dxa"/>
          </w:tcPr>
          <w:p w:rsidR="00E44BB7" w:rsidRPr="00DC0A14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DC0A14"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E44BB7" w:rsidTr="00937023">
        <w:tc>
          <w:tcPr>
            <w:tcW w:w="1086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Borleffs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 xml:space="preserve"> et al</w:t>
            </w:r>
          </w:p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Nonischemic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 xml:space="preserve"> Model)</w:t>
            </w:r>
          </w:p>
        </w:tc>
        <w:tc>
          <w:tcPr>
            <w:tcW w:w="100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N=332, 1996-2007</w:t>
            </w:r>
          </w:p>
        </w:tc>
        <w:tc>
          <w:tcPr>
            <w:tcW w:w="1268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Single-center, Patients receiving primary prevention ICD</w:t>
            </w:r>
          </w:p>
        </w:tc>
        <w:tc>
          <w:tcPr>
            <w:tcW w:w="1192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61±12 </w:t>
            </w: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yrs</w:t>
            </w:r>
            <w:proofErr w:type="spellEnd"/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66% male</w:t>
            </w:r>
          </w:p>
          <w:p w:rsidR="00E44BB7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LVEF  29%±14%</w:t>
            </w:r>
          </w:p>
          <w:p w:rsidR="00E44BB7" w:rsidRPr="00DC0A14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DC0A14">
              <w:rPr>
                <w:rFonts w:ascii="Arial" w:hAnsi="Arial"/>
                <w:sz w:val="16"/>
                <w:szCs w:val="16"/>
              </w:rPr>
              <w:t>NYHA: NR</w:t>
            </w:r>
          </w:p>
        </w:tc>
        <w:tc>
          <w:tcPr>
            <w:tcW w:w="1527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BB: 64%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ACEi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>/ARB: 86%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MRA: NR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Diuretics: 82%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Statins: 32%</w:t>
            </w:r>
          </w:p>
          <w:p w:rsidR="00E44BB7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ICD: 100%</w:t>
            </w:r>
          </w:p>
          <w:p w:rsidR="00E44BB7" w:rsidRPr="00DC0A14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DC0A14">
              <w:rPr>
                <w:rFonts w:ascii="Arial" w:hAnsi="Arial"/>
                <w:sz w:val="16"/>
                <w:szCs w:val="16"/>
              </w:rPr>
              <w:t>CRT: 70%</w:t>
            </w:r>
          </w:p>
        </w:tc>
        <w:tc>
          <w:tcPr>
            <w:tcW w:w="102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Backward stepwise selection until all variables  p&lt;0.25</w:t>
            </w:r>
          </w:p>
        </w:tc>
        <w:tc>
          <w:tcPr>
            <w:tcW w:w="1384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Age 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LVEF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Renal function</w:t>
            </w:r>
          </w:p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Atrial fibrillation </w:t>
            </w:r>
          </w:p>
        </w:tc>
        <w:tc>
          <w:tcPr>
            <w:tcW w:w="86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NR</w:t>
            </w:r>
          </w:p>
        </w:tc>
        <w:tc>
          <w:tcPr>
            <w:tcW w:w="86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All cause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 xml:space="preserve"> mortality</w:t>
            </w:r>
          </w:p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Number of events is not reported</w:t>
            </w:r>
          </w:p>
        </w:tc>
        <w:tc>
          <w:tcPr>
            <w:tcW w:w="862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c-statistic: 0.76</w:t>
            </w:r>
          </w:p>
        </w:tc>
        <w:tc>
          <w:tcPr>
            <w:tcW w:w="989" w:type="dxa"/>
          </w:tcPr>
          <w:p w:rsidR="00E44BB7" w:rsidRDefault="00E44BB7" w:rsidP="00937023">
            <w:pPr>
              <w:rPr>
                <w:rFonts w:ascii="Arial" w:hAnsi="Arial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HF Action, HEAAL, SCD </w:t>
            </w: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HeFT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>, BEST</w:t>
            </w:r>
          </w:p>
        </w:tc>
        <w:tc>
          <w:tcPr>
            <w:tcW w:w="894" w:type="dxa"/>
          </w:tcPr>
          <w:p w:rsidR="00E44BB7" w:rsidRPr="00DC0A14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DC0A14"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E44BB7" w:rsidTr="00937023">
        <w:tc>
          <w:tcPr>
            <w:tcW w:w="1086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Goldenberg et al</w:t>
            </w:r>
          </w:p>
        </w:tc>
        <w:tc>
          <w:tcPr>
            <w:tcW w:w="100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N=1172, 1997-2002</w:t>
            </w:r>
          </w:p>
        </w:tc>
        <w:tc>
          <w:tcPr>
            <w:tcW w:w="1268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Ischemic cardiomyopathy, LVEF ≤35%, MADIT-II trial cohort</w:t>
            </w:r>
          </w:p>
        </w:tc>
        <w:tc>
          <w:tcPr>
            <w:tcW w:w="1192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Median age 65 </w:t>
            </w: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yrs</w:t>
            </w:r>
            <w:proofErr w:type="spellEnd"/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84% male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Median LVEF  25%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lastRenderedPageBreak/>
              <w:t>76% NYHA I/II</w:t>
            </w:r>
          </w:p>
        </w:tc>
        <w:tc>
          <w:tcPr>
            <w:tcW w:w="1527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lastRenderedPageBreak/>
              <w:t>Diuretics: 74%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ICD: 50%</w:t>
            </w:r>
          </w:p>
        </w:tc>
        <w:tc>
          <w:tcPr>
            <w:tcW w:w="102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Best-subset proportional-hazards regression  </w:t>
            </w:r>
          </w:p>
        </w:tc>
        <w:tc>
          <w:tcPr>
            <w:tcW w:w="1384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Age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BUN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NYHA Class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Atrial fibrillation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QRS duration</w:t>
            </w:r>
          </w:p>
        </w:tc>
        <w:tc>
          <w:tcPr>
            <w:tcW w:w="86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86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All cause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 xml:space="preserve"> mortality</w:t>
            </w:r>
          </w:p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N=183 (16%)</w:t>
            </w:r>
          </w:p>
        </w:tc>
        <w:tc>
          <w:tcPr>
            <w:tcW w:w="86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NR</w:t>
            </w:r>
          </w:p>
        </w:tc>
        <w:tc>
          <w:tcPr>
            <w:tcW w:w="989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BEST, SCD-</w:t>
            </w: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HeFT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>, SOLVD</w:t>
            </w:r>
          </w:p>
        </w:tc>
        <w:tc>
          <w:tcPr>
            <w:tcW w:w="894" w:type="dxa"/>
          </w:tcPr>
          <w:p w:rsidR="00E44BB7" w:rsidRPr="00DC0A14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DC0A14"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E44BB7" w:rsidTr="00937023">
        <w:tc>
          <w:tcPr>
            <w:tcW w:w="1086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lastRenderedPageBreak/>
              <w:t>Alehagen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 xml:space="preserve"> et al</w:t>
            </w:r>
          </w:p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</w:p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N=510,1996</w:t>
            </w:r>
          </w:p>
        </w:tc>
        <w:tc>
          <w:tcPr>
            <w:tcW w:w="1268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Swedish primary care population with symptoms possibly consistent with HF</w:t>
            </w:r>
          </w:p>
        </w:tc>
        <w:tc>
          <w:tcPr>
            <w:tcW w:w="1192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73±6 </w:t>
            </w: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yrs</w:t>
            </w:r>
            <w:proofErr w:type="spellEnd"/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52% male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14% LVEF &lt;40%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87% NYHA Class I/II</w:t>
            </w:r>
          </w:p>
        </w:tc>
        <w:tc>
          <w:tcPr>
            <w:tcW w:w="1527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BB: 40%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ACEi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>/ARB: 33%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MRA: NR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Diuretics: 45%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Statins: NR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ICD: NR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CRT: 0</w:t>
            </w:r>
          </w:p>
        </w:tc>
        <w:tc>
          <w:tcPr>
            <w:tcW w:w="102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Cox PH regression.  Variable selection not reported</w:t>
            </w:r>
          </w:p>
        </w:tc>
        <w:tc>
          <w:tcPr>
            <w:tcW w:w="1384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Age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Gender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NYHA Class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Diabetes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86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CV Mortality </w:t>
            </w:r>
          </w:p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</w:p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N= 71 (14%)</w:t>
            </w:r>
          </w:p>
        </w:tc>
        <w:tc>
          <w:tcPr>
            <w:tcW w:w="86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c-statistic: 0.75</w:t>
            </w:r>
          </w:p>
        </w:tc>
        <w:tc>
          <w:tcPr>
            <w:tcW w:w="989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BEST, DIG, HEAAL, TOPCAT</w:t>
            </w:r>
          </w:p>
        </w:tc>
        <w:tc>
          <w:tcPr>
            <w:tcW w:w="894" w:type="dxa"/>
          </w:tcPr>
          <w:p w:rsidR="00E44BB7" w:rsidRPr="00DC0A14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DC0A14"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E44BB7" w:rsidTr="00937023">
        <w:tc>
          <w:tcPr>
            <w:tcW w:w="1086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Bouvy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 xml:space="preserve"> et al </w:t>
            </w:r>
          </w:p>
        </w:tc>
        <w:tc>
          <w:tcPr>
            <w:tcW w:w="100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N=152, enrollment years not reported </w:t>
            </w:r>
          </w:p>
        </w:tc>
        <w:tc>
          <w:tcPr>
            <w:tcW w:w="1268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Both acute and chronic HF, multicenter study Netherlands</w:t>
            </w:r>
          </w:p>
        </w:tc>
        <w:tc>
          <w:tcPr>
            <w:tcW w:w="1192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color w:val="000000" w:themeColor="dark1"/>
                <w:kern w:val="24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Mean age 70 </w:t>
            </w: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yrs</w:t>
            </w:r>
            <w:proofErr w:type="spellEnd"/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color w:val="000000" w:themeColor="dark1"/>
                <w:kern w:val="24"/>
                <w:sz w:val="16"/>
                <w:szCs w:val="16"/>
              </w:rPr>
            </w:pPr>
            <w:r w:rsidRPr="00A026EF">
              <w:rPr>
                <w:rFonts w:ascii="Arial" w:hAnsi="Arial"/>
                <w:color w:val="000000" w:themeColor="dark1"/>
                <w:kern w:val="24"/>
                <w:sz w:val="16"/>
                <w:szCs w:val="16"/>
              </w:rPr>
              <w:t>35% male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color w:val="000000" w:themeColor="dark1"/>
                <w:kern w:val="24"/>
                <w:sz w:val="16"/>
                <w:szCs w:val="16"/>
              </w:rPr>
            </w:pPr>
            <w:r w:rsidRPr="00A026EF">
              <w:rPr>
                <w:rFonts w:ascii="Arial" w:hAnsi="Arial"/>
                <w:color w:val="000000" w:themeColor="dark1"/>
                <w:kern w:val="24"/>
                <w:sz w:val="16"/>
                <w:szCs w:val="16"/>
              </w:rPr>
              <w:t>LVEF not reported</w:t>
            </w:r>
          </w:p>
          <w:p w:rsidR="00E44BB7" w:rsidRPr="00E725C8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color w:val="000000" w:themeColor="dark1"/>
                <w:kern w:val="24"/>
                <w:sz w:val="16"/>
                <w:szCs w:val="16"/>
              </w:rPr>
            </w:pPr>
            <w:r w:rsidRPr="00A026EF">
              <w:rPr>
                <w:rFonts w:ascii="Arial" w:hAnsi="Arial"/>
                <w:color w:val="000000" w:themeColor="dark1"/>
                <w:kern w:val="24"/>
                <w:sz w:val="16"/>
                <w:szCs w:val="16"/>
              </w:rPr>
              <w:t xml:space="preserve">45% NYHA Class I/II </w:t>
            </w:r>
          </w:p>
        </w:tc>
        <w:tc>
          <w:tcPr>
            <w:tcW w:w="1527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BB: 39%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ACEi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>/ARB: 82%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MRA: 35%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Diuretics: 100%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Statins: 25%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ICD: NR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CRT: NR</w:t>
            </w:r>
          </w:p>
        </w:tc>
        <w:tc>
          <w:tcPr>
            <w:tcW w:w="102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All variables with p&lt;0.10 were included in the model</w:t>
            </w:r>
          </w:p>
        </w:tc>
        <w:tc>
          <w:tcPr>
            <w:tcW w:w="1384" w:type="dxa"/>
          </w:tcPr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Cambria" w:hAnsi="Arial"/>
                <w:color w:val="000000" w:themeColor="dark1"/>
                <w:kern w:val="24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 xml:space="preserve">Age 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Cambria" w:hAnsi="Arial"/>
                <w:color w:val="000000" w:themeColor="dark1"/>
                <w:kern w:val="24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Gender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Cambria" w:hAnsi="Arial"/>
                <w:color w:val="000000" w:themeColor="dark1"/>
                <w:kern w:val="24"/>
                <w:sz w:val="16"/>
                <w:szCs w:val="16"/>
              </w:rPr>
            </w:pPr>
            <w:r w:rsidRPr="00A026EF">
              <w:rPr>
                <w:rFonts w:ascii="Arial" w:eastAsia="Cambria" w:hAnsi="Arial"/>
                <w:color w:val="000000" w:themeColor="dark1"/>
                <w:kern w:val="24"/>
                <w:sz w:val="16"/>
                <w:szCs w:val="16"/>
              </w:rPr>
              <w:t>DM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Cambria" w:hAnsi="Arial"/>
                <w:color w:val="000000" w:themeColor="dark1"/>
                <w:kern w:val="24"/>
                <w:sz w:val="16"/>
                <w:szCs w:val="16"/>
              </w:rPr>
            </w:pPr>
            <w:r w:rsidRPr="00A026EF">
              <w:rPr>
                <w:rFonts w:ascii="Arial" w:eastAsia="Cambria" w:hAnsi="Arial"/>
                <w:color w:val="000000" w:themeColor="dark1"/>
                <w:kern w:val="24"/>
                <w:sz w:val="16"/>
                <w:szCs w:val="16"/>
              </w:rPr>
              <w:t>Renal dysfunction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Cambria" w:hAnsi="Arial"/>
                <w:color w:val="000000" w:themeColor="dark1"/>
                <w:kern w:val="24"/>
                <w:sz w:val="16"/>
                <w:szCs w:val="16"/>
              </w:rPr>
            </w:pPr>
            <w:r w:rsidRPr="00A026EF">
              <w:rPr>
                <w:rFonts w:ascii="Arial" w:eastAsia="Cambria" w:hAnsi="Arial"/>
                <w:color w:val="000000" w:themeColor="dark1"/>
                <w:kern w:val="24"/>
                <w:sz w:val="16"/>
                <w:szCs w:val="16"/>
              </w:rPr>
              <w:t>Edema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Cambria" w:hAnsi="Arial"/>
                <w:color w:val="000000" w:themeColor="dark1"/>
                <w:kern w:val="24"/>
                <w:sz w:val="16"/>
                <w:szCs w:val="16"/>
              </w:rPr>
            </w:pPr>
            <w:r w:rsidRPr="00A026EF">
              <w:rPr>
                <w:rFonts w:ascii="Arial" w:eastAsia="Cambria" w:hAnsi="Arial"/>
                <w:color w:val="000000" w:themeColor="dark1"/>
                <w:kern w:val="24"/>
                <w:sz w:val="16"/>
                <w:szCs w:val="16"/>
              </w:rPr>
              <w:t>Weight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Cambria" w:hAnsi="Arial"/>
                <w:color w:val="000000" w:themeColor="dark1"/>
                <w:kern w:val="24"/>
                <w:sz w:val="16"/>
                <w:szCs w:val="16"/>
              </w:rPr>
            </w:pPr>
            <w:r w:rsidRPr="00A026EF">
              <w:rPr>
                <w:rFonts w:ascii="Arial" w:eastAsia="Cambria" w:hAnsi="Arial"/>
                <w:color w:val="000000" w:themeColor="dark1"/>
                <w:kern w:val="24"/>
                <w:sz w:val="16"/>
                <w:szCs w:val="16"/>
              </w:rPr>
              <w:t>SBP</w:t>
            </w:r>
          </w:p>
          <w:p w:rsidR="00E44BB7" w:rsidRPr="00A026EF" w:rsidRDefault="00E44BB7" w:rsidP="0093702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Beta-blockers</w:t>
            </w:r>
          </w:p>
        </w:tc>
        <w:tc>
          <w:tcPr>
            <w:tcW w:w="86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86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Mortality at 18 months</w:t>
            </w:r>
          </w:p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N=51 (34%)</w:t>
            </w:r>
          </w:p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c-statistic= 0.80</w:t>
            </w:r>
          </w:p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9" w:type="dxa"/>
          </w:tcPr>
          <w:p w:rsidR="00E44BB7" w:rsidRPr="00A026EF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A026EF">
              <w:rPr>
                <w:rFonts w:ascii="Arial" w:hAnsi="Arial"/>
                <w:sz w:val="16"/>
                <w:szCs w:val="16"/>
              </w:rPr>
              <w:t>BEST, SCD-</w:t>
            </w:r>
            <w:proofErr w:type="spellStart"/>
            <w:r w:rsidRPr="00A026EF">
              <w:rPr>
                <w:rFonts w:ascii="Arial" w:hAnsi="Arial"/>
                <w:sz w:val="16"/>
                <w:szCs w:val="16"/>
              </w:rPr>
              <w:t>HeFT</w:t>
            </w:r>
            <w:proofErr w:type="spellEnd"/>
            <w:r w:rsidRPr="00A026EF">
              <w:rPr>
                <w:rFonts w:ascii="Arial" w:hAnsi="Arial"/>
                <w:sz w:val="16"/>
                <w:szCs w:val="16"/>
              </w:rPr>
              <w:t>, SOLVD, TOPCAT</w:t>
            </w:r>
          </w:p>
        </w:tc>
        <w:tc>
          <w:tcPr>
            <w:tcW w:w="894" w:type="dxa"/>
          </w:tcPr>
          <w:p w:rsidR="00E44BB7" w:rsidRPr="00DC0A14" w:rsidRDefault="00E44BB7" w:rsidP="00937023">
            <w:pPr>
              <w:rPr>
                <w:rFonts w:ascii="Arial" w:hAnsi="Arial"/>
                <w:sz w:val="16"/>
                <w:szCs w:val="16"/>
              </w:rPr>
            </w:pPr>
            <w:r w:rsidRPr="00DC0A14">
              <w:rPr>
                <w:rFonts w:ascii="Arial" w:hAnsi="Arial"/>
                <w:sz w:val="16"/>
                <w:szCs w:val="16"/>
              </w:rPr>
              <w:t>1</w:t>
            </w:r>
          </w:p>
        </w:tc>
      </w:tr>
    </w:tbl>
    <w:p w:rsidR="00E44BB7" w:rsidRDefault="00E44BB7"/>
    <w:sectPr w:rsidR="00E44BB7" w:rsidSect="00E44B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D55AF"/>
    <w:multiLevelType w:val="hybridMultilevel"/>
    <w:tmpl w:val="6EC6F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B7"/>
    <w:rsid w:val="00B00379"/>
    <w:rsid w:val="00E4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8AADE-0CE4-4B21-A4F7-EBC7C826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entered">
    <w:name w:val="NormalCentered"/>
    <w:basedOn w:val="Normal"/>
    <w:qFormat/>
    <w:rsid w:val="00E44BB7"/>
    <w:pPr>
      <w:spacing w:before="240" w:after="0" w:line="240" w:lineRule="auto"/>
      <w:jc w:val="center"/>
    </w:pPr>
    <w:rPr>
      <w:rFonts w:ascii="Arial" w:eastAsia="Times New Roman" w:hAnsi="Arial" w:cs="Angsana New"/>
      <w:sz w:val="20"/>
      <w:szCs w:val="20"/>
    </w:rPr>
  </w:style>
  <w:style w:type="paragraph" w:customStyle="1" w:styleId="NormalCenteredItalic">
    <w:name w:val="NormalCenteredItalic"/>
    <w:basedOn w:val="NormalCentered"/>
    <w:qFormat/>
    <w:rsid w:val="00E44BB7"/>
    <w:pPr>
      <w:spacing w:before="0"/>
    </w:pPr>
    <w:rPr>
      <w:i/>
    </w:rPr>
  </w:style>
  <w:style w:type="character" w:customStyle="1" w:styleId="Superscript">
    <w:name w:val="Superscript"/>
    <w:basedOn w:val="DefaultParagraphFont"/>
    <w:uiPriority w:val="1"/>
    <w:qFormat/>
    <w:rsid w:val="00E44BB7"/>
    <w:rPr>
      <w:vertAlign w:val="superscript"/>
      <w:lang w:val="fr-BE"/>
    </w:rPr>
  </w:style>
  <w:style w:type="character" w:customStyle="1" w:styleId="Underline">
    <w:name w:val="Underline"/>
    <w:basedOn w:val="DefaultParagraphFont"/>
    <w:uiPriority w:val="1"/>
    <w:qFormat/>
    <w:rsid w:val="00E44BB7"/>
    <w:rPr>
      <w:u w:val="single"/>
    </w:rPr>
  </w:style>
  <w:style w:type="table" w:styleId="TableGrid">
    <w:name w:val="Table Grid"/>
    <w:basedOn w:val="TableNormal"/>
    <w:uiPriority w:val="59"/>
    <w:rsid w:val="00E44BB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BB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McGinnes, Hannah L</dc:creator>
  <cp:keywords/>
  <dc:description/>
  <cp:lastModifiedBy>McGinnes, Hannah L</cp:lastModifiedBy>
  <cp:revision>1</cp:revision>
  <dcterms:created xsi:type="dcterms:W3CDTF">2021-01-31T23:35:00Z</dcterms:created>
  <dcterms:modified xsi:type="dcterms:W3CDTF">2021-01-31T23:37:00Z</dcterms:modified>
</cp:coreProperties>
</file>