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80" w:type="dxa"/>
        <w:tblLook w:val="04A0" w:firstRow="1" w:lastRow="0" w:firstColumn="1" w:lastColumn="0" w:noHBand="0" w:noVBand="1"/>
      </w:tblPr>
      <w:tblGrid>
        <w:gridCol w:w="1359"/>
        <w:gridCol w:w="1354"/>
        <w:gridCol w:w="1360"/>
        <w:gridCol w:w="1697"/>
        <w:gridCol w:w="1360"/>
        <w:gridCol w:w="1406"/>
        <w:gridCol w:w="5644"/>
      </w:tblGrid>
      <w:tr w:rsidR="00A84427" w:rsidRPr="00A84427" w14:paraId="27588066" w14:textId="77777777" w:rsidTr="00A84427">
        <w:trPr>
          <w:trHeight w:val="5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C80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D2D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A74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Geographic Location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BC6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Disorder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17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participants in disorder group above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E9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Male and female participants, express as "M, F"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65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Study Design</w:t>
            </w:r>
          </w:p>
        </w:tc>
      </w:tr>
      <w:tr w:rsidR="00A84427" w:rsidRPr="00A84427" w14:paraId="02D2DABA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8EE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Kafee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7F6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12D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ABF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CF2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26F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6M, 24F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975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7239331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C27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Besherdas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736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61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261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CD4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CCC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9ED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5274E15B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893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Bonapace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E7D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791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F52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066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4F7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6M, 22F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6F3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27936A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3F5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Chacon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4C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027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EBE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876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8B1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6M, 36F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5AF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439587A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C56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C. Chen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588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278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A40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9FC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32E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13M, 46F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250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1D029CD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143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52C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AEB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066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(NOS), GORD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B30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A35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8M, 12F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0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5A522BF6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E62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92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92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3E3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846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DEC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15M, 23F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47D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Randomised, controlled study</w:t>
            </w:r>
          </w:p>
        </w:tc>
      </w:tr>
      <w:tr w:rsidR="00A84427" w:rsidRPr="00A84427" w14:paraId="46A55712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732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T. Chen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F0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074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40E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BF6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91F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21M, 24F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3F0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2FEE89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31D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Chou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F3C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FDB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A4E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438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3CB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15M, 24F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C65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9D3ED15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0C2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 Giorgi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F99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17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1FC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55A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0C1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11M, 14F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50A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54A4B2A" w14:textId="77777777" w:rsidTr="00A84427">
        <w:trPr>
          <w:trHeight w:val="2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FAC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Gharibans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387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8E6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65B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(PDS, Functional dyspepsia (EPS), Functional dyspepsia (PDS and 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4A7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86F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3M, 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48C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1B8FF761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5A6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Hocke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157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3D9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4DE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8F8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453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6M, 14F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4AC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570F950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044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Holmvall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E36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A45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6BF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55E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361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1M, 9F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B1C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0F2E3196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44D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Jebbink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7AB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CE8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BC0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229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4CA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8M, 12F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34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30BC1757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07D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378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D6F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851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826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00E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15M, 13F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D3C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Randomised, controlled study</w:t>
            </w:r>
          </w:p>
        </w:tc>
      </w:tr>
      <w:tr w:rsidR="00A84427" w:rsidRPr="00A84427" w14:paraId="0DDD6A25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383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Jones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D7D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697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830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542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CB5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20M, 61F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748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0E6E321F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B8F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16C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ABF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79B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A6B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6AE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21M, 66F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6D1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698566CB" w14:textId="77777777" w:rsidTr="00A84427">
        <w:trPr>
          <w:trHeight w:val="18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75E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Jung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47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00F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DEC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(PDS), Functional dyspepsia (EPS)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9A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ECC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4M, 9F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A2B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7EADB491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7BA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Kayar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4DF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372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AA0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FC9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51D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6M, 24F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A48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031B1334" w14:textId="77777777" w:rsidTr="00A84427">
        <w:trPr>
          <w:trHeight w:val="18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239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876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B76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2E8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(PDS), Functional dyspepsia (EPS)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AC0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D2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0M, 22F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ABD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30249B4F" w14:textId="77777777" w:rsidTr="00A84427">
        <w:trPr>
          <w:trHeight w:val="12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58E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Koch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6E4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F6D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1D1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(dysmotility-like)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379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A0C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7M, 17F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FB1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EF3932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014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Leahy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3FD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95B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3DF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CDE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C27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65M, 105F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CA2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704D5898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66E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Lee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ACE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D7B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1B8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771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628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13M, 17F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BA1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BF2D071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BC6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692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E8E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3A7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B34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DF1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B69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679D2628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561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994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5DE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808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7C4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E46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9AB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696BB91B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ACA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Lim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D15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0F4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49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E61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1CF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26M, 48F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D4B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6F190DCD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381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D12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963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908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7A3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3EE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2M, 8F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7F2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75494283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5D7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AE8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B81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6F2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E28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84C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4M, 10F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4B5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327C8CDF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89D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AB8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585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17C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42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41A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2M, 13F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B6C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49AAFA41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1BE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Liu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656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FD4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827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505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371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9M, 18F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33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Randomised, controlled (sham) study</w:t>
            </w:r>
          </w:p>
        </w:tc>
      </w:tr>
      <w:tr w:rsidR="00A84427" w:rsidRPr="00A84427" w14:paraId="4A2BE31E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F1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EF1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02C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6A1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2B2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3F5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10M, 17F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29F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775129AE" w14:textId="77777777" w:rsidTr="00A84427">
        <w:trPr>
          <w:trHeight w:val="12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DAA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Muth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047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954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AFE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(dysmotility-like)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C6D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3B5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5M, 15F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784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4E328EA7" w14:textId="77777777" w:rsidTr="00A84427">
        <w:trPr>
          <w:trHeight w:val="12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F0E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Oba-</w:t>
            </w: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Kuniyoshi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592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5CF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DB3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(dysmotility-like)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3C4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4CF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5M, 9F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3DE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047C968B" w14:textId="77777777" w:rsidTr="00A84427">
        <w:trPr>
          <w:trHeight w:val="27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898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4A0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A32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AFA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(PDS, Functional dyspepsia (EPS), Functional dyspepsia (PDS and 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0C8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859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47M, 53F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E22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Randomised, controlled study</w:t>
            </w:r>
          </w:p>
        </w:tc>
      </w:tr>
      <w:tr w:rsidR="00A84427" w:rsidRPr="00A84427" w14:paraId="31B7730F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FCF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Parkman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02A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6F8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492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69B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FBC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12M, 60F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DB0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3DE94AB2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E64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Pfaffenbach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3E3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603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7D5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5E8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43E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8M, 17F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6C0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17F9034B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55B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Riezzo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6EF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049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6B3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5D6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D6E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7M, 15F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A61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0BCD6A35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064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Rudnicki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83D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926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E48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5BC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4B4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603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5BD6419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396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Rudnicki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656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037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17B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A53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37D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A6F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363D9416" w14:textId="77777777" w:rsidTr="00A84427">
        <w:trPr>
          <w:trHeight w:val="18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6BB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Russo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285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411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F56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(PDS), Functional dyspepsia (EPS)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59B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76C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4M, 50F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CFA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303C18E8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D5F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A45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C92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0EE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61B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E93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8M, 23F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DCA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4A3368C9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3EE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 et al.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9D0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D41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States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035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4A9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6EB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23M, 49F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F16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4632BD4E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D09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Shiotani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2E7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42A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AA7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1C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F30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26M, 38F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3E2B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77249804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3054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Van Der </w:t>
            </w:r>
            <w:proofErr w:type="spellStart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Voort</w:t>
            </w:r>
            <w:proofErr w:type="spellEnd"/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DBEF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3C5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7BC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396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733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1C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55FAB4A6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CF6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Wu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AFA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A8E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97B1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3FD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6DB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16M, 24F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BFE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B96E53F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1E2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31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88E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BA6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ADC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8A27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8M, 12F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D25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non-controlled study</w:t>
            </w:r>
          </w:p>
        </w:tc>
      </w:tr>
      <w:tr w:rsidR="00A84427" w:rsidRPr="00A84427" w14:paraId="1A9D7732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62D9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Zhang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0B2E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B03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F2EA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D90C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534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7M, 12F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0A20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  <w:tr w:rsidR="00A84427" w:rsidRPr="00A84427" w14:paraId="2E11353E" w14:textId="77777777" w:rsidTr="00A84427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7F8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Zhao et 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00A8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2A1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6DE6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Functional dyspepsia (NOS)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FD93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D555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reported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EB22" w14:textId="77777777" w:rsidR="00A84427" w:rsidRPr="00A84427" w:rsidRDefault="00A84427" w:rsidP="00A844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44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Prospective, Non-randomised, controlled study</w:t>
            </w:r>
          </w:p>
        </w:tc>
      </w:tr>
    </w:tbl>
    <w:p w14:paraId="3D52DB76" w14:textId="77777777" w:rsidR="00B218D1" w:rsidRDefault="00B218D1"/>
    <w:sectPr w:rsidR="00B218D1" w:rsidSect="00A844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T262H342D632U199"/>
    <w:docVar w:name="paperpile-doc-name" w:val="Document1"/>
  </w:docVars>
  <w:rsids>
    <w:rsidRoot w:val="00A84427"/>
    <w:rsid w:val="00042167"/>
    <w:rsid w:val="00044B7C"/>
    <w:rsid w:val="0007236D"/>
    <w:rsid w:val="00096138"/>
    <w:rsid w:val="000D7CC8"/>
    <w:rsid w:val="000E5A18"/>
    <w:rsid w:val="000F0361"/>
    <w:rsid w:val="000F1C66"/>
    <w:rsid w:val="001234C6"/>
    <w:rsid w:val="00134BF5"/>
    <w:rsid w:val="00157928"/>
    <w:rsid w:val="00165D1D"/>
    <w:rsid w:val="00190455"/>
    <w:rsid w:val="00193103"/>
    <w:rsid w:val="001A6FC7"/>
    <w:rsid w:val="001B1314"/>
    <w:rsid w:val="001B531C"/>
    <w:rsid w:val="001C043E"/>
    <w:rsid w:val="001D57EE"/>
    <w:rsid w:val="001D6A4C"/>
    <w:rsid w:val="001F3B7F"/>
    <w:rsid w:val="00220A81"/>
    <w:rsid w:val="00236542"/>
    <w:rsid w:val="002401C0"/>
    <w:rsid w:val="00243A72"/>
    <w:rsid w:val="00244B2F"/>
    <w:rsid w:val="00254DAA"/>
    <w:rsid w:val="00275681"/>
    <w:rsid w:val="002A2845"/>
    <w:rsid w:val="002A69CB"/>
    <w:rsid w:val="002E3C50"/>
    <w:rsid w:val="00307B91"/>
    <w:rsid w:val="00312814"/>
    <w:rsid w:val="00333E25"/>
    <w:rsid w:val="00337026"/>
    <w:rsid w:val="00363677"/>
    <w:rsid w:val="003831F5"/>
    <w:rsid w:val="00395C44"/>
    <w:rsid w:val="003A083F"/>
    <w:rsid w:val="003F28CE"/>
    <w:rsid w:val="00436D8D"/>
    <w:rsid w:val="00454F6A"/>
    <w:rsid w:val="00456965"/>
    <w:rsid w:val="004D7235"/>
    <w:rsid w:val="004E092F"/>
    <w:rsid w:val="00531901"/>
    <w:rsid w:val="0053626F"/>
    <w:rsid w:val="00540FE7"/>
    <w:rsid w:val="0058246C"/>
    <w:rsid w:val="00582B77"/>
    <w:rsid w:val="005932F9"/>
    <w:rsid w:val="00595D88"/>
    <w:rsid w:val="005C11DF"/>
    <w:rsid w:val="005C5DCE"/>
    <w:rsid w:val="005C7B6C"/>
    <w:rsid w:val="005D0378"/>
    <w:rsid w:val="00611CCE"/>
    <w:rsid w:val="0061504E"/>
    <w:rsid w:val="00616AD7"/>
    <w:rsid w:val="00626B04"/>
    <w:rsid w:val="00630C60"/>
    <w:rsid w:val="00633487"/>
    <w:rsid w:val="00646671"/>
    <w:rsid w:val="006A1F97"/>
    <w:rsid w:val="006C074C"/>
    <w:rsid w:val="006D7CBC"/>
    <w:rsid w:val="00756798"/>
    <w:rsid w:val="00756ED8"/>
    <w:rsid w:val="0077216F"/>
    <w:rsid w:val="00774A3E"/>
    <w:rsid w:val="007B03BC"/>
    <w:rsid w:val="007D6193"/>
    <w:rsid w:val="007E45FD"/>
    <w:rsid w:val="00831A84"/>
    <w:rsid w:val="00840959"/>
    <w:rsid w:val="00842A68"/>
    <w:rsid w:val="00862C69"/>
    <w:rsid w:val="008639BA"/>
    <w:rsid w:val="00873829"/>
    <w:rsid w:val="0088139E"/>
    <w:rsid w:val="0089642C"/>
    <w:rsid w:val="00897708"/>
    <w:rsid w:val="008A537E"/>
    <w:rsid w:val="008C6E81"/>
    <w:rsid w:val="008E022F"/>
    <w:rsid w:val="009344C0"/>
    <w:rsid w:val="009A2F20"/>
    <w:rsid w:val="009E48DB"/>
    <w:rsid w:val="009F56B1"/>
    <w:rsid w:val="00A04F89"/>
    <w:rsid w:val="00A21D68"/>
    <w:rsid w:val="00A23E57"/>
    <w:rsid w:val="00A4790F"/>
    <w:rsid w:val="00A5386C"/>
    <w:rsid w:val="00A53CE9"/>
    <w:rsid w:val="00A75079"/>
    <w:rsid w:val="00A84427"/>
    <w:rsid w:val="00A85D3F"/>
    <w:rsid w:val="00A85DA4"/>
    <w:rsid w:val="00AB2DBC"/>
    <w:rsid w:val="00AE53E7"/>
    <w:rsid w:val="00B06AE3"/>
    <w:rsid w:val="00B14D8B"/>
    <w:rsid w:val="00B218D1"/>
    <w:rsid w:val="00B4092A"/>
    <w:rsid w:val="00B66409"/>
    <w:rsid w:val="00B74C9C"/>
    <w:rsid w:val="00B95342"/>
    <w:rsid w:val="00B97FC9"/>
    <w:rsid w:val="00BB4028"/>
    <w:rsid w:val="00BD2FBE"/>
    <w:rsid w:val="00BF0933"/>
    <w:rsid w:val="00BF4724"/>
    <w:rsid w:val="00C304CC"/>
    <w:rsid w:val="00C30A18"/>
    <w:rsid w:val="00C35D03"/>
    <w:rsid w:val="00C40594"/>
    <w:rsid w:val="00C47715"/>
    <w:rsid w:val="00CA0CC4"/>
    <w:rsid w:val="00CB054B"/>
    <w:rsid w:val="00CB2413"/>
    <w:rsid w:val="00CC7325"/>
    <w:rsid w:val="00CE35F2"/>
    <w:rsid w:val="00D43BB1"/>
    <w:rsid w:val="00D8610F"/>
    <w:rsid w:val="00DA4DCD"/>
    <w:rsid w:val="00DB1EB7"/>
    <w:rsid w:val="00DB7D15"/>
    <w:rsid w:val="00DE1EE3"/>
    <w:rsid w:val="00DE67D2"/>
    <w:rsid w:val="00E13461"/>
    <w:rsid w:val="00E15EAF"/>
    <w:rsid w:val="00E24C3F"/>
    <w:rsid w:val="00E66B66"/>
    <w:rsid w:val="00E75FF9"/>
    <w:rsid w:val="00E92117"/>
    <w:rsid w:val="00EA4418"/>
    <w:rsid w:val="00EB1A71"/>
    <w:rsid w:val="00EF2509"/>
    <w:rsid w:val="00EF60FF"/>
    <w:rsid w:val="00F00943"/>
    <w:rsid w:val="00F375D1"/>
    <w:rsid w:val="00F478B9"/>
    <w:rsid w:val="00F530DB"/>
    <w:rsid w:val="00F539F4"/>
    <w:rsid w:val="00F57700"/>
    <w:rsid w:val="00FB54E6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74E4"/>
  <w15:chartTrackingRefBased/>
  <w15:docId w15:val="{10025AE3-EDBE-FF44-86AC-F0A662D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Varghese</dc:creator>
  <cp:keywords/>
  <dc:description/>
  <cp:lastModifiedBy>Chris Varghese</cp:lastModifiedBy>
  <cp:revision>1</cp:revision>
  <dcterms:created xsi:type="dcterms:W3CDTF">2020-10-24T22:43:00Z</dcterms:created>
  <dcterms:modified xsi:type="dcterms:W3CDTF">2020-10-24T22:44:00Z</dcterms:modified>
</cp:coreProperties>
</file>