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2E0E2" w14:textId="3A976988" w:rsidR="000E6CE1" w:rsidRPr="00CC0F6A" w:rsidRDefault="0067423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C0F6A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</w:t>
      </w:r>
      <w:r w:rsidR="005F59C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Figures</w:t>
      </w:r>
    </w:p>
    <w:p w14:paraId="75C12237" w14:textId="0ACE381D" w:rsidR="0067423C" w:rsidRPr="00CC0F6A" w:rsidRDefault="008129D4" w:rsidP="0067423C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4B5973" wp14:editId="1B587830">
            <wp:extent cx="5731510" cy="4267835"/>
            <wp:effectExtent l="0" t="0" r="254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6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A8F45" w14:textId="3CD3F236" w:rsidR="0067423C" w:rsidRPr="00CC0F6A" w:rsidRDefault="0067423C" w:rsidP="0067423C">
      <w:pPr>
        <w:rPr>
          <w:rFonts w:ascii="Times New Roman" w:hAnsi="Times New Roman" w:cs="Times New Roman"/>
          <w:sz w:val="24"/>
          <w:szCs w:val="24"/>
        </w:rPr>
      </w:pPr>
      <w:r w:rsidRPr="00CC0F6A">
        <w:rPr>
          <w:rFonts w:ascii="Times New Roman" w:hAnsi="Times New Roman" w:cs="Times New Roman"/>
          <w:b/>
          <w:bCs/>
          <w:sz w:val="24"/>
          <w:szCs w:val="24"/>
        </w:rPr>
        <w:t>S1</w:t>
      </w:r>
      <w:r w:rsidRPr="00CC0F6A">
        <w:rPr>
          <w:rFonts w:ascii="Times New Roman" w:hAnsi="Times New Roman" w:cs="Times New Roman"/>
          <w:sz w:val="24"/>
          <w:szCs w:val="24"/>
        </w:rPr>
        <w:t xml:space="preserve">. Description of datasets and how they were used to construct and validate the </w:t>
      </w:r>
      <w:proofErr w:type="spellStart"/>
      <w:r w:rsidRPr="00CC0F6A">
        <w:rPr>
          <w:rFonts w:ascii="Times New Roman" w:hAnsi="Times New Roman" w:cs="Times New Roman"/>
          <w:sz w:val="24"/>
          <w:szCs w:val="24"/>
        </w:rPr>
        <w:t>RadGen</w:t>
      </w:r>
      <w:proofErr w:type="spellEnd"/>
      <w:r w:rsidRPr="00CC0F6A">
        <w:rPr>
          <w:rFonts w:ascii="Times New Roman" w:hAnsi="Times New Roman" w:cs="Times New Roman"/>
          <w:sz w:val="24"/>
          <w:szCs w:val="24"/>
        </w:rPr>
        <w:t xml:space="preserve"> model. </w:t>
      </w:r>
    </w:p>
    <w:p w14:paraId="00670424" w14:textId="77777777" w:rsidR="0067423C" w:rsidRPr="00CC0F6A" w:rsidRDefault="0067423C" w:rsidP="0067423C">
      <w:pPr>
        <w:rPr>
          <w:rFonts w:ascii="Times New Roman" w:hAnsi="Times New Roman" w:cs="Times New Roman"/>
          <w:sz w:val="24"/>
          <w:szCs w:val="24"/>
        </w:rPr>
      </w:pPr>
      <w:r w:rsidRPr="00CC0F6A">
        <w:rPr>
          <w:rFonts w:ascii="Times New Roman" w:hAnsi="Times New Roman" w:cs="Times New Roman"/>
          <w:sz w:val="24"/>
          <w:szCs w:val="24"/>
        </w:rPr>
        <w:t>[1] GitHub COVID-19 image data collection (</w:t>
      </w:r>
      <w:hyperlink r:id="rId5" w:history="1">
        <w:r w:rsidRPr="00CC0F6A">
          <w:rPr>
            <w:rStyle w:val="Hyperlink"/>
            <w:rFonts w:ascii="Times New Roman" w:hAnsi="Times New Roman" w:cs="Times New Roman"/>
            <w:sz w:val="24"/>
            <w:szCs w:val="24"/>
          </w:rPr>
          <w:t>https://github.com/ieee8023/covid-chestxray-dataset</w:t>
        </w:r>
      </w:hyperlink>
      <w:r w:rsidRPr="00CC0F6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C0F6A">
        <w:rPr>
          <w:rFonts w:ascii="Times New Roman" w:hAnsi="Times New Roman" w:cs="Times New Roman"/>
          <w:sz w:val="24"/>
          <w:szCs w:val="24"/>
        </w:rPr>
        <w:t>Actualmed</w:t>
      </w:r>
      <w:proofErr w:type="spellEnd"/>
      <w:r w:rsidRPr="00CC0F6A">
        <w:rPr>
          <w:rFonts w:ascii="Times New Roman" w:hAnsi="Times New Roman" w:cs="Times New Roman"/>
          <w:sz w:val="24"/>
          <w:szCs w:val="24"/>
        </w:rPr>
        <w:t xml:space="preserve"> COVID-19 Chest X-ray Dataset Initiative (</w:t>
      </w:r>
      <w:hyperlink r:id="rId6" w:history="1">
        <w:r w:rsidRPr="00CC0F6A">
          <w:rPr>
            <w:rStyle w:val="Hyperlink"/>
            <w:rFonts w:ascii="Times New Roman" w:hAnsi="Times New Roman" w:cs="Times New Roman"/>
            <w:sz w:val="24"/>
            <w:szCs w:val="24"/>
          </w:rPr>
          <w:t>https://github.com/agchung/Actualmed-COVID-chestxray-dataset</w:t>
        </w:r>
      </w:hyperlink>
      <w:r w:rsidRPr="00CC0F6A">
        <w:rPr>
          <w:rFonts w:ascii="Times New Roman" w:hAnsi="Times New Roman" w:cs="Times New Roman"/>
          <w:sz w:val="24"/>
          <w:szCs w:val="24"/>
        </w:rPr>
        <w:t>), and Figure 1 COVID-19 Chest X-ray Dataset Initiative (</w:t>
      </w:r>
      <w:hyperlink r:id="rId7" w:history="1">
        <w:r w:rsidRPr="00CC0F6A">
          <w:rPr>
            <w:rStyle w:val="Hyperlink"/>
            <w:rFonts w:ascii="Times New Roman" w:hAnsi="Times New Roman" w:cs="Times New Roman"/>
            <w:sz w:val="24"/>
            <w:szCs w:val="24"/>
          </w:rPr>
          <w:t>https://github.com/agchung/Figure1-COVID-chestxray-dataset</w:t>
        </w:r>
      </w:hyperlink>
      <w:r w:rsidRPr="00CC0F6A">
        <w:rPr>
          <w:rFonts w:ascii="Times New Roman" w:hAnsi="Times New Roman" w:cs="Times New Roman"/>
          <w:sz w:val="24"/>
          <w:szCs w:val="24"/>
        </w:rPr>
        <w:t>)</w:t>
      </w:r>
    </w:p>
    <w:p w14:paraId="0B1683CA" w14:textId="77777777" w:rsidR="0067423C" w:rsidRPr="00CC0F6A" w:rsidRDefault="0067423C" w:rsidP="0067423C">
      <w:pPr>
        <w:rPr>
          <w:rFonts w:ascii="Times New Roman" w:hAnsi="Times New Roman" w:cs="Times New Roman"/>
          <w:sz w:val="24"/>
          <w:szCs w:val="24"/>
        </w:rPr>
      </w:pPr>
      <w:r w:rsidRPr="00CC0F6A">
        <w:rPr>
          <w:rFonts w:ascii="Times New Roman" w:hAnsi="Times New Roman" w:cs="Times New Roman"/>
          <w:sz w:val="24"/>
          <w:szCs w:val="24"/>
        </w:rPr>
        <w:t>[2] Italian Society of Medical and Interventional Radiology (SIRM) COVID-19 Database (</w:t>
      </w:r>
      <w:hyperlink r:id="rId8" w:history="1">
        <w:r w:rsidRPr="00CC0F6A">
          <w:rPr>
            <w:rStyle w:val="Hyperlink"/>
            <w:rFonts w:ascii="Times New Roman" w:hAnsi="Times New Roman" w:cs="Times New Roman"/>
            <w:sz w:val="24"/>
            <w:szCs w:val="24"/>
          </w:rPr>
          <w:t>https://www.sirm.org/en/category/articles/covid-19-database/</w:t>
        </w:r>
      </w:hyperlink>
      <w:r w:rsidRPr="00CC0F6A">
        <w:rPr>
          <w:rFonts w:ascii="Times New Roman" w:hAnsi="Times New Roman" w:cs="Times New Roman"/>
          <w:sz w:val="24"/>
          <w:szCs w:val="24"/>
        </w:rPr>
        <w:t>)</w:t>
      </w:r>
    </w:p>
    <w:p w14:paraId="79CAA463" w14:textId="77777777" w:rsidR="0067423C" w:rsidRPr="00CC0F6A" w:rsidRDefault="0067423C" w:rsidP="0067423C">
      <w:pPr>
        <w:rPr>
          <w:rFonts w:ascii="Times New Roman" w:hAnsi="Times New Roman" w:cs="Times New Roman"/>
          <w:sz w:val="24"/>
          <w:szCs w:val="24"/>
        </w:rPr>
      </w:pPr>
      <w:r w:rsidRPr="00CC0F6A">
        <w:rPr>
          <w:rFonts w:ascii="Times New Roman" w:hAnsi="Times New Roman" w:cs="Times New Roman"/>
          <w:sz w:val="24"/>
          <w:szCs w:val="24"/>
        </w:rPr>
        <w:t>[3] 4,000 CXR were randomly selected from ChestXray14 dataset of 112,120 CXR for hard negative mining</w:t>
      </w:r>
      <w:r w:rsidRPr="00CC0F6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C0F6A">
        <w:rPr>
          <w:rFonts w:ascii="Times New Roman" w:hAnsi="Times New Roman" w:cs="Times New Roman"/>
          <w:sz w:val="24"/>
          <w:szCs w:val="24"/>
        </w:rPr>
        <w:t xml:space="preserve">. This dataset was not included for validation. </w:t>
      </w:r>
    </w:p>
    <w:p w14:paraId="6E116788" w14:textId="77777777" w:rsidR="0067423C" w:rsidRPr="00CC0F6A" w:rsidRDefault="0067423C" w:rsidP="0067423C">
      <w:pPr>
        <w:rPr>
          <w:rFonts w:ascii="Times New Roman" w:hAnsi="Times New Roman" w:cs="Times New Roman"/>
          <w:sz w:val="24"/>
          <w:szCs w:val="24"/>
        </w:rPr>
      </w:pPr>
      <w:r w:rsidRPr="00CC0F6A">
        <w:rPr>
          <w:rFonts w:ascii="Times New Roman" w:hAnsi="Times New Roman" w:cs="Times New Roman"/>
          <w:sz w:val="24"/>
          <w:szCs w:val="24"/>
        </w:rPr>
        <w:t xml:space="preserve">[4] 10,000 CXR were randomly selected from </w:t>
      </w:r>
      <w:proofErr w:type="spellStart"/>
      <w:r w:rsidRPr="00CC0F6A">
        <w:rPr>
          <w:rFonts w:ascii="Times New Roman" w:hAnsi="Times New Roman" w:cs="Times New Roman"/>
          <w:sz w:val="24"/>
          <w:szCs w:val="24"/>
        </w:rPr>
        <w:t>CheXpert</w:t>
      </w:r>
      <w:proofErr w:type="spellEnd"/>
      <w:r w:rsidRPr="00CC0F6A">
        <w:rPr>
          <w:rFonts w:ascii="Times New Roman" w:hAnsi="Times New Roman" w:cs="Times New Roman"/>
          <w:sz w:val="24"/>
          <w:szCs w:val="24"/>
        </w:rPr>
        <w:t xml:space="preserve"> dataset of 224,316 CXR</w:t>
      </w:r>
      <w:r w:rsidRPr="00CC0F6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C0F6A">
        <w:rPr>
          <w:rFonts w:ascii="Times New Roman" w:hAnsi="Times New Roman" w:cs="Times New Roman"/>
          <w:sz w:val="24"/>
          <w:szCs w:val="24"/>
        </w:rPr>
        <w:t>for hard negative mining</w:t>
      </w:r>
      <w:r w:rsidRPr="00CC0F6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C0F6A">
        <w:rPr>
          <w:rFonts w:ascii="Times New Roman" w:hAnsi="Times New Roman" w:cs="Times New Roman"/>
          <w:sz w:val="24"/>
          <w:szCs w:val="24"/>
        </w:rPr>
        <w:t xml:space="preserve">. This dataset was not included for validation. </w:t>
      </w:r>
    </w:p>
    <w:p w14:paraId="2CBDCDF5" w14:textId="190B89AD" w:rsidR="0067423C" w:rsidRPr="00CC0F6A" w:rsidRDefault="0067423C" w:rsidP="0067423C">
      <w:pPr>
        <w:rPr>
          <w:rFonts w:ascii="Times New Roman" w:hAnsi="Times New Roman" w:cs="Times New Roman"/>
          <w:sz w:val="24"/>
          <w:szCs w:val="24"/>
        </w:rPr>
      </w:pPr>
      <w:r w:rsidRPr="00CC0F6A">
        <w:rPr>
          <w:rFonts w:ascii="Times New Roman" w:hAnsi="Times New Roman" w:cs="Times New Roman"/>
          <w:sz w:val="24"/>
          <w:szCs w:val="24"/>
        </w:rPr>
        <w:t xml:space="preserve">[5] 11,870 CXR were randomly selected from the </w:t>
      </w:r>
      <w:proofErr w:type="spellStart"/>
      <w:r w:rsidRPr="00CC0F6A">
        <w:rPr>
          <w:rFonts w:ascii="Times New Roman" w:hAnsi="Times New Roman" w:cs="Times New Roman"/>
          <w:sz w:val="24"/>
          <w:szCs w:val="24"/>
        </w:rPr>
        <w:t>PadChest</w:t>
      </w:r>
      <w:proofErr w:type="spellEnd"/>
      <w:r w:rsidRPr="00CC0F6A">
        <w:rPr>
          <w:rFonts w:ascii="Times New Roman" w:hAnsi="Times New Roman" w:cs="Times New Roman"/>
          <w:sz w:val="24"/>
          <w:szCs w:val="24"/>
        </w:rPr>
        <w:t xml:space="preserve"> dataset of over 160,000 CXR and the CXR with the highest false negative prediction scores were used for hard negative mining.</w:t>
      </w:r>
    </w:p>
    <w:p w14:paraId="08930C18" w14:textId="77777777" w:rsidR="0067423C" w:rsidRPr="00CC0F6A" w:rsidRDefault="0067423C" w:rsidP="0067423C">
      <w:pPr>
        <w:rPr>
          <w:rFonts w:ascii="Times New Roman" w:hAnsi="Times New Roman" w:cs="Times New Roman"/>
          <w:sz w:val="24"/>
          <w:szCs w:val="24"/>
        </w:rPr>
      </w:pPr>
      <w:r w:rsidRPr="00CC0F6A">
        <w:rPr>
          <w:rFonts w:ascii="Times New Roman" w:hAnsi="Times New Roman" w:cs="Times New Roman"/>
          <w:sz w:val="24"/>
          <w:szCs w:val="24"/>
        </w:rPr>
        <w:t>[6] The highest false negative prediction scores of the model from the RSNA pneumonia Detection Challenge dataset on Kaggle was used to perform hard negative mining.</w:t>
      </w:r>
    </w:p>
    <w:p w14:paraId="0C43B144" w14:textId="01A8F3FA" w:rsidR="0067423C" w:rsidRPr="00CC0F6A" w:rsidRDefault="008129D4" w:rsidP="00674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9A47019" wp14:editId="0DAC68E3">
            <wp:extent cx="5000864" cy="3522276"/>
            <wp:effectExtent l="0" t="0" r="0" b="2540"/>
            <wp:docPr id="2" name="Picture 2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line char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864" cy="3522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42831" w14:textId="74F63719" w:rsidR="0067423C" w:rsidRPr="00CC0F6A" w:rsidRDefault="0067423C" w:rsidP="0067423C">
      <w:pPr>
        <w:rPr>
          <w:rFonts w:ascii="Times New Roman" w:hAnsi="Times New Roman" w:cs="Times New Roman"/>
          <w:sz w:val="24"/>
          <w:szCs w:val="24"/>
        </w:rPr>
      </w:pPr>
    </w:p>
    <w:p w14:paraId="24ACB557" w14:textId="1633CCE2" w:rsidR="0067423C" w:rsidRPr="00CC0F6A" w:rsidRDefault="0067423C" w:rsidP="0067423C">
      <w:pPr>
        <w:rPr>
          <w:rFonts w:ascii="Times New Roman" w:hAnsi="Times New Roman" w:cs="Times New Roman"/>
          <w:sz w:val="24"/>
          <w:szCs w:val="24"/>
        </w:rPr>
      </w:pPr>
      <w:r w:rsidRPr="00CC0F6A">
        <w:rPr>
          <w:rFonts w:ascii="Times New Roman" w:hAnsi="Times New Roman" w:cs="Times New Roman"/>
          <w:b/>
          <w:bCs/>
          <w:sz w:val="24"/>
          <w:szCs w:val="24"/>
        </w:rPr>
        <w:t>S2</w:t>
      </w:r>
      <w:r w:rsidRPr="00CC0F6A">
        <w:rPr>
          <w:rFonts w:ascii="Times New Roman" w:hAnsi="Times New Roman" w:cs="Times New Roman"/>
          <w:sz w:val="24"/>
          <w:szCs w:val="24"/>
        </w:rPr>
        <w:t>. Mean and individual Receiver Operating Characteristic (ROC) curves for each validation fold. The model’s operating point of 0.4 was selected based on the maximal Youden index.</w:t>
      </w:r>
    </w:p>
    <w:p w14:paraId="23C08D26" w14:textId="77777777" w:rsidR="0067423C" w:rsidRPr="00CC0F6A" w:rsidRDefault="0067423C" w:rsidP="0067423C">
      <w:pPr>
        <w:rPr>
          <w:rFonts w:ascii="Times New Roman" w:hAnsi="Times New Roman" w:cs="Times New Roman"/>
          <w:sz w:val="24"/>
          <w:szCs w:val="24"/>
        </w:rPr>
      </w:pPr>
    </w:p>
    <w:p w14:paraId="00B692E8" w14:textId="1F12A017" w:rsidR="0067423C" w:rsidRPr="00CC0F6A" w:rsidRDefault="008129D4" w:rsidP="00674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94586A" wp14:editId="5ACE1080">
            <wp:extent cx="5731510" cy="1801495"/>
            <wp:effectExtent l="0" t="0" r="2540" b="8255"/>
            <wp:docPr id="4" name="Picture 4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scatter cha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0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E7D1C" w14:textId="67B1BC58" w:rsidR="0067423C" w:rsidRPr="00CC0F6A" w:rsidRDefault="0067423C" w:rsidP="0067423C">
      <w:pPr>
        <w:rPr>
          <w:rFonts w:ascii="Times New Roman" w:hAnsi="Times New Roman" w:cs="Times New Roman"/>
          <w:sz w:val="24"/>
          <w:szCs w:val="24"/>
        </w:rPr>
      </w:pPr>
      <w:r w:rsidRPr="00CC0F6A">
        <w:rPr>
          <w:rFonts w:ascii="Times New Roman" w:hAnsi="Times New Roman" w:cs="Times New Roman"/>
          <w:b/>
          <w:bCs/>
          <w:sz w:val="24"/>
          <w:szCs w:val="24"/>
        </w:rPr>
        <w:t>S3</w:t>
      </w:r>
      <w:r w:rsidRPr="00CC0F6A">
        <w:rPr>
          <w:rFonts w:ascii="Times New Roman" w:hAnsi="Times New Roman" w:cs="Times New Roman"/>
          <w:sz w:val="24"/>
          <w:szCs w:val="24"/>
        </w:rPr>
        <w:t xml:space="preserve">. Time series profile showing the distribution of prediction scores by </w:t>
      </w:r>
      <w:proofErr w:type="spellStart"/>
      <w:r w:rsidRPr="00CC0F6A">
        <w:rPr>
          <w:rFonts w:ascii="Times New Roman" w:hAnsi="Times New Roman" w:cs="Times New Roman"/>
          <w:sz w:val="24"/>
          <w:szCs w:val="24"/>
        </w:rPr>
        <w:t>RadGen</w:t>
      </w:r>
      <w:proofErr w:type="spellEnd"/>
      <w:r w:rsidRPr="00CC0F6A">
        <w:rPr>
          <w:rFonts w:ascii="Times New Roman" w:hAnsi="Times New Roman" w:cs="Times New Roman"/>
          <w:sz w:val="24"/>
          <w:szCs w:val="24"/>
        </w:rPr>
        <w:t xml:space="preserve"> on CXR of all RT-PCR positive patients from the time of their initial diagnosis. Blue area denotes the 95% confidence interval and red dash denotes the </w:t>
      </w:r>
      <w:proofErr w:type="spellStart"/>
      <w:r w:rsidRPr="00CC0F6A">
        <w:rPr>
          <w:rFonts w:ascii="Times New Roman" w:hAnsi="Times New Roman" w:cs="Times New Roman"/>
          <w:sz w:val="24"/>
          <w:szCs w:val="24"/>
        </w:rPr>
        <w:t>RadGen</w:t>
      </w:r>
      <w:proofErr w:type="spellEnd"/>
      <w:r w:rsidRPr="00CC0F6A">
        <w:rPr>
          <w:rFonts w:ascii="Times New Roman" w:hAnsi="Times New Roman" w:cs="Times New Roman"/>
          <w:sz w:val="24"/>
          <w:szCs w:val="24"/>
        </w:rPr>
        <w:t xml:space="preserve"> 0.4 </w:t>
      </w:r>
      <w:proofErr w:type="spellStart"/>
      <w:r w:rsidRPr="00CC0F6A">
        <w:rPr>
          <w:rFonts w:ascii="Times New Roman" w:hAnsi="Times New Roman" w:cs="Times New Roman"/>
          <w:sz w:val="24"/>
          <w:szCs w:val="24"/>
        </w:rPr>
        <w:t>cutpoint</w:t>
      </w:r>
      <w:proofErr w:type="spellEnd"/>
      <w:r w:rsidRPr="00CC0F6A">
        <w:rPr>
          <w:rFonts w:ascii="Times New Roman" w:hAnsi="Times New Roman" w:cs="Times New Roman"/>
          <w:sz w:val="24"/>
          <w:szCs w:val="24"/>
        </w:rPr>
        <w:t xml:space="preserve"> used to predict RT-PCR binary classification (RT-PCR positive prediction when </w:t>
      </w:r>
      <w:proofErr w:type="spellStart"/>
      <w:r w:rsidRPr="00CC0F6A">
        <w:rPr>
          <w:rFonts w:ascii="Times New Roman" w:hAnsi="Times New Roman" w:cs="Times New Roman"/>
          <w:sz w:val="24"/>
          <w:szCs w:val="24"/>
        </w:rPr>
        <w:t>RadGen</w:t>
      </w:r>
      <w:proofErr w:type="spellEnd"/>
      <w:r w:rsidRPr="00CC0F6A">
        <w:rPr>
          <w:rFonts w:ascii="Times New Roman" w:hAnsi="Times New Roman" w:cs="Times New Roman"/>
          <w:sz w:val="24"/>
          <w:szCs w:val="24"/>
        </w:rPr>
        <w:t xml:space="preserve"> score is &gt;0.4).</w:t>
      </w:r>
    </w:p>
    <w:p w14:paraId="4D82892B" w14:textId="1A206834" w:rsidR="0067423C" w:rsidRPr="00CC0F6A" w:rsidRDefault="0067423C" w:rsidP="0067423C">
      <w:pPr>
        <w:rPr>
          <w:rFonts w:ascii="Times New Roman" w:hAnsi="Times New Roman" w:cs="Times New Roman"/>
          <w:noProof/>
          <w:sz w:val="24"/>
          <w:szCs w:val="24"/>
        </w:rPr>
      </w:pPr>
      <w:r w:rsidRPr="00CC0F6A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 </w:t>
      </w:r>
      <w:r w:rsidR="008129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84A4FBB" wp14:editId="44381ABC">
            <wp:extent cx="5731510" cy="1802130"/>
            <wp:effectExtent l="0" t="0" r="2540" b="7620"/>
            <wp:docPr id="8" name="Picture 8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imelin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0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0F6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34C8D620" w14:textId="0E5D6EDC" w:rsidR="0067423C" w:rsidRPr="00CC0F6A" w:rsidRDefault="0067423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0136AE3" w14:textId="0D8619DA" w:rsidR="0067423C" w:rsidRPr="00CC0F6A" w:rsidRDefault="0067423C" w:rsidP="0067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9CE">
        <w:rPr>
          <w:rFonts w:ascii="Times New Roman" w:hAnsi="Times New Roman" w:cs="Times New Roman"/>
          <w:b/>
          <w:bCs/>
          <w:sz w:val="24"/>
          <w:szCs w:val="24"/>
        </w:rPr>
        <w:t>S4</w:t>
      </w:r>
      <w:r w:rsidRPr="00CC0F6A">
        <w:rPr>
          <w:rFonts w:ascii="Times New Roman" w:hAnsi="Times New Roman" w:cs="Times New Roman"/>
          <w:sz w:val="24"/>
          <w:szCs w:val="24"/>
        </w:rPr>
        <w:t xml:space="preserve">. Autocorrelation function (ACF) plot of the model demonstrating a </w:t>
      </w:r>
      <w:r w:rsidR="00512AED">
        <w:rPr>
          <w:rFonts w:ascii="Times New Roman" w:hAnsi="Times New Roman" w:cs="Times New Roman"/>
          <w:sz w:val="24"/>
          <w:szCs w:val="24"/>
        </w:rPr>
        <w:t xml:space="preserve">time </w:t>
      </w:r>
      <w:r w:rsidRPr="00CC0F6A">
        <w:rPr>
          <w:rFonts w:ascii="Times New Roman" w:hAnsi="Times New Roman" w:cs="Times New Roman"/>
          <w:sz w:val="24"/>
          <w:szCs w:val="24"/>
        </w:rPr>
        <w:t xml:space="preserve">lag over the first 7 days (peak at day 2) between </w:t>
      </w:r>
      <w:proofErr w:type="spellStart"/>
      <w:r w:rsidRPr="00CC0F6A">
        <w:rPr>
          <w:rFonts w:ascii="Times New Roman" w:hAnsi="Times New Roman" w:cs="Times New Roman"/>
          <w:sz w:val="24"/>
          <w:szCs w:val="24"/>
        </w:rPr>
        <w:t>RadGen</w:t>
      </w:r>
      <w:proofErr w:type="spellEnd"/>
      <w:r w:rsidRPr="00CC0F6A">
        <w:rPr>
          <w:rFonts w:ascii="Times New Roman" w:hAnsi="Times New Roman" w:cs="Times New Roman"/>
          <w:sz w:val="24"/>
          <w:szCs w:val="24"/>
        </w:rPr>
        <w:t xml:space="preserve"> predicted and corresponding matched RT-PCR status; Blue area denotes 95%CI.  </w:t>
      </w:r>
    </w:p>
    <w:p w14:paraId="317293E9" w14:textId="77777777" w:rsidR="0067423C" w:rsidRPr="00CC0F6A" w:rsidRDefault="0067423C">
      <w:pPr>
        <w:rPr>
          <w:rFonts w:ascii="Times New Roman" w:hAnsi="Times New Roman" w:cs="Times New Roman"/>
          <w:sz w:val="24"/>
          <w:szCs w:val="24"/>
        </w:rPr>
      </w:pPr>
    </w:p>
    <w:sectPr w:rsidR="0067423C" w:rsidRPr="00CC0F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FE4"/>
    <w:rsid w:val="000E6CE1"/>
    <w:rsid w:val="00512AED"/>
    <w:rsid w:val="005F59CE"/>
    <w:rsid w:val="0067423C"/>
    <w:rsid w:val="008129D4"/>
    <w:rsid w:val="00892FE4"/>
    <w:rsid w:val="00CC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78E82"/>
  <w15:chartTrackingRefBased/>
  <w15:docId w15:val="{1ECCCED2-EB02-4D78-A067-FEF1DC33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2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rm.org/en/category/articles/covid-19-databas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github.com/agchung/Figure1-COVID-chestxray-datase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thub.com/agchung/Actualmed-COVID-chestxray-dataset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github.com/ieee8023/covid-chestxray-dataset" TargetMode="External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kwhchiu</dc:creator>
  <cp:keywords/>
  <dc:description/>
  <cp:lastModifiedBy>m k</cp:lastModifiedBy>
  <cp:revision>2</cp:revision>
  <dcterms:created xsi:type="dcterms:W3CDTF">2020-12-03T06:22:00Z</dcterms:created>
  <dcterms:modified xsi:type="dcterms:W3CDTF">2020-12-03T06:22:00Z</dcterms:modified>
</cp:coreProperties>
</file>