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AE8B9" w14:textId="0ECE143B" w:rsidR="00F27777" w:rsidRPr="00C47259" w:rsidRDefault="00F27777" w:rsidP="004B7F15">
      <w:pPr>
        <w:widowControl w:val="0"/>
        <w:autoSpaceDE w:val="0"/>
        <w:autoSpaceDN w:val="0"/>
        <w:adjustRightInd w:val="0"/>
        <w:spacing w:after="240" w:line="480" w:lineRule="auto"/>
        <w:jc w:val="center"/>
        <w:outlineLvl w:val="0"/>
        <w:rPr>
          <w:rFonts w:ascii="Times New Roman" w:hAnsi="Times New Roman"/>
          <w:sz w:val="24"/>
          <w:szCs w:val="24"/>
        </w:rPr>
      </w:pPr>
      <w:bookmarkStart w:id="0" w:name="_GoBack"/>
      <w:bookmarkEnd w:id="0"/>
      <w:r w:rsidRPr="00C47259">
        <w:rPr>
          <w:rFonts w:ascii="Times New Roman" w:hAnsi="Times New Roman"/>
          <w:sz w:val="24"/>
          <w:szCs w:val="24"/>
        </w:rPr>
        <w:t xml:space="preserve">Supplementary </w:t>
      </w:r>
      <w:r w:rsidR="00BA655A">
        <w:rPr>
          <w:rFonts w:ascii="Times New Roman" w:hAnsi="Times New Roman"/>
          <w:sz w:val="24"/>
          <w:szCs w:val="24"/>
        </w:rPr>
        <w:t>material</w:t>
      </w:r>
      <w:r w:rsidRPr="00C47259">
        <w:rPr>
          <w:rFonts w:ascii="Times New Roman" w:hAnsi="Times New Roman"/>
          <w:sz w:val="24"/>
          <w:szCs w:val="24"/>
        </w:rPr>
        <w:t xml:space="preserve"> for</w:t>
      </w:r>
    </w:p>
    <w:p w14:paraId="7C046172" w14:textId="71EA8F76" w:rsidR="004C5AAB" w:rsidRPr="00C47259" w:rsidRDefault="008A5876" w:rsidP="00F27777">
      <w:pPr>
        <w:widowControl w:val="0"/>
        <w:autoSpaceDE w:val="0"/>
        <w:autoSpaceDN w:val="0"/>
        <w:adjustRightInd w:val="0"/>
        <w:spacing w:after="240" w:line="480" w:lineRule="auto"/>
        <w:jc w:val="center"/>
        <w:outlineLvl w:val="0"/>
        <w:rPr>
          <w:rFonts w:ascii="Times New Roman" w:hAnsi="Times New Roman"/>
          <w:sz w:val="24"/>
          <w:szCs w:val="24"/>
        </w:rPr>
      </w:pPr>
      <w:r w:rsidRPr="00C47259">
        <w:rPr>
          <w:rFonts w:ascii="Times New Roman" w:hAnsi="Times New Roman"/>
          <w:b/>
          <w:sz w:val="24"/>
          <w:szCs w:val="24"/>
        </w:rPr>
        <w:t>Functional connectivity of dorsolateral prefrontal cortex predicts cocaine relapse</w:t>
      </w:r>
    </w:p>
    <w:p w14:paraId="1CC34382" w14:textId="77777777" w:rsidR="00F27777" w:rsidRPr="00C47259" w:rsidRDefault="00F27777" w:rsidP="00F27777">
      <w:pPr>
        <w:widowControl w:val="0"/>
        <w:autoSpaceDE w:val="0"/>
        <w:autoSpaceDN w:val="0"/>
        <w:adjustRightInd w:val="0"/>
        <w:spacing w:after="240" w:line="480" w:lineRule="auto"/>
        <w:jc w:val="center"/>
        <w:outlineLvl w:val="0"/>
        <w:rPr>
          <w:rFonts w:ascii="Times New Roman" w:hAnsi="Times New Roman"/>
          <w:b/>
          <w:sz w:val="24"/>
          <w:szCs w:val="24"/>
        </w:rPr>
      </w:pPr>
    </w:p>
    <w:p w14:paraId="018788D4" w14:textId="0FC5C1CB" w:rsidR="00877854" w:rsidRPr="00C47259" w:rsidRDefault="001B1BAB" w:rsidP="00F27777">
      <w:pPr>
        <w:widowControl w:val="0"/>
        <w:autoSpaceDE w:val="0"/>
        <w:autoSpaceDN w:val="0"/>
        <w:adjustRightInd w:val="0"/>
        <w:spacing w:after="240" w:line="480" w:lineRule="auto"/>
        <w:jc w:val="center"/>
        <w:rPr>
          <w:rFonts w:ascii="Times New Roman" w:hAnsi="Times New Roman"/>
          <w:sz w:val="24"/>
          <w:szCs w:val="24"/>
          <w:vertAlign w:val="superscript"/>
        </w:rPr>
      </w:pPr>
      <w:r w:rsidRPr="00C47259">
        <w:rPr>
          <w:rFonts w:ascii="Times New Roman" w:hAnsi="Times New Roman"/>
          <w:sz w:val="24"/>
          <w:szCs w:val="24"/>
        </w:rPr>
        <w:t>Tianye Zhai</w:t>
      </w:r>
      <w:r w:rsidR="00F27777" w:rsidRPr="00C47259">
        <w:rPr>
          <w:rFonts w:ascii="Times New Roman" w:hAnsi="Times New Roman"/>
          <w:sz w:val="24"/>
          <w:szCs w:val="24"/>
        </w:rPr>
        <w:t>;</w:t>
      </w:r>
      <w:r w:rsidR="00DC31AB" w:rsidRPr="00C47259">
        <w:rPr>
          <w:rFonts w:ascii="Times New Roman" w:hAnsi="Times New Roman"/>
          <w:sz w:val="24"/>
          <w:szCs w:val="24"/>
        </w:rPr>
        <w:t xml:space="preserve"> </w:t>
      </w:r>
      <w:r w:rsidR="00AF3D4B" w:rsidRPr="00C47259">
        <w:rPr>
          <w:rFonts w:ascii="Times New Roman" w:hAnsi="Times New Roman"/>
          <w:sz w:val="24"/>
          <w:szCs w:val="24"/>
        </w:rPr>
        <w:t xml:space="preserve">Betty Jo Salmeron; </w:t>
      </w:r>
      <w:r w:rsidR="00DC31AB" w:rsidRPr="00C47259">
        <w:rPr>
          <w:rFonts w:ascii="Times New Roman" w:hAnsi="Times New Roman"/>
          <w:sz w:val="24"/>
          <w:szCs w:val="24"/>
        </w:rPr>
        <w:t xml:space="preserve">Hong Gu; </w:t>
      </w:r>
      <w:r w:rsidR="00EF5077" w:rsidRPr="00C47259">
        <w:rPr>
          <w:rFonts w:ascii="Times New Roman" w:hAnsi="Times New Roman"/>
          <w:sz w:val="24"/>
          <w:szCs w:val="24"/>
        </w:rPr>
        <w:t xml:space="preserve">Bryon Adinoff; </w:t>
      </w:r>
      <w:r w:rsidR="00877B9B" w:rsidRPr="00C47259">
        <w:rPr>
          <w:rFonts w:ascii="Times New Roman" w:hAnsi="Times New Roman"/>
          <w:sz w:val="24"/>
          <w:szCs w:val="24"/>
        </w:rPr>
        <w:t>Elliot A. Stein; Yihong Yang</w:t>
      </w:r>
    </w:p>
    <w:p w14:paraId="30A83D59" w14:textId="77777777" w:rsidR="00F27777" w:rsidRPr="00C47259" w:rsidRDefault="00F27777" w:rsidP="00F27777">
      <w:pPr>
        <w:widowControl w:val="0"/>
        <w:autoSpaceDE w:val="0"/>
        <w:autoSpaceDN w:val="0"/>
        <w:adjustRightInd w:val="0"/>
        <w:spacing w:after="240" w:line="480" w:lineRule="auto"/>
        <w:jc w:val="center"/>
        <w:rPr>
          <w:rFonts w:ascii="Times New Roman" w:hAnsi="Times New Roman"/>
          <w:sz w:val="24"/>
          <w:szCs w:val="24"/>
          <w:vertAlign w:val="superscript"/>
        </w:rPr>
      </w:pPr>
    </w:p>
    <w:p w14:paraId="41465D71" w14:textId="77777777" w:rsidR="00F27777" w:rsidRPr="00C47259" w:rsidRDefault="00F27777" w:rsidP="00F27777">
      <w:pPr>
        <w:widowControl w:val="0"/>
        <w:autoSpaceDE w:val="0"/>
        <w:autoSpaceDN w:val="0"/>
        <w:adjustRightInd w:val="0"/>
        <w:spacing w:after="240" w:line="480" w:lineRule="auto"/>
        <w:jc w:val="center"/>
        <w:rPr>
          <w:rFonts w:ascii="Times New Roman" w:hAnsi="Times New Roman"/>
          <w:sz w:val="24"/>
          <w:szCs w:val="24"/>
          <w:vertAlign w:val="superscript"/>
        </w:rPr>
      </w:pPr>
    </w:p>
    <w:p w14:paraId="6DE6B03C" w14:textId="14BE8E2D" w:rsidR="00F27777" w:rsidRPr="00C47259" w:rsidRDefault="00F27777" w:rsidP="00F27777">
      <w:pPr>
        <w:widowControl w:val="0"/>
        <w:autoSpaceDE w:val="0"/>
        <w:autoSpaceDN w:val="0"/>
        <w:adjustRightInd w:val="0"/>
        <w:spacing w:after="240" w:line="480" w:lineRule="auto"/>
        <w:rPr>
          <w:rFonts w:ascii="Times New Roman" w:hAnsi="Times New Roman"/>
          <w:b/>
          <w:sz w:val="24"/>
          <w:szCs w:val="24"/>
        </w:rPr>
      </w:pPr>
      <w:r w:rsidRPr="00C47259">
        <w:rPr>
          <w:rFonts w:ascii="Times New Roman" w:hAnsi="Times New Roman"/>
          <w:b/>
          <w:sz w:val="24"/>
          <w:szCs w:val="24"/>
        </w:rPr>
        <w:t>Content list:</w:t>
      </w:r>
    </w:p>
    <w:p w14:paraId="474DF50B" w14:textId="6661D81F" w:rsidR="00F27777" w:rsidRPr="00C47259" w:rsidRDefault="00F27777" w:rsidP="00F27777">
      <w:pPr>
        <w:widowControl w:val="0"/>
        <w:autoSpaceDE w:val="0"/>
        <w:autoSpaceDN w:val="0"/>
        <w:adjustRightInd w:val="0"/>
        <w:spacing w:after="240" w:line="480" w:lineRule="auto"/>
        <w:rPr>
          <w:rFonts w:ascii="Times New Roman" w:hAnsi="Times New Roman"/>
          <w:sz w:val="24"/>
          <w:szCs w:val="24"/>
        </w:rPr>
      </w:pPr>
      <w:r w:rsidRPr="00C47259">
        <w:rPr>
          <w:rFonts w:ascii="Times New Roman" w:hAnsi="Times New Roman"/>
          <w:b/>
          <w:sz w:val="24"/>
          <w:szCs w:val="24"/>
        </w:rPr>
        <w:t xml:space="preserve">Methods. </w:t>
      </w:r>
      <w:r w:rsidR="001F12CB" w:rsidRPr="00C47259">
        <w:rPr>
          <w:rFonts w:ascii="Times New Roman" w:hAnsi="Times New Roman"/>
          <w:sz w:val="24"/>
          <w:szCs w:val="24"/>
        </w:rPr>
        <w:t>Detailed</w:t>
      </w:r>
      <w:r w:rsidR="001F12CB" w:rsidRPr="00C47259">
        <w:rPr>
          <w:rFonts w:ascii="Times New Roman" w:hAnsi="Times New Roman"/>
          <w:b/>
          <w:sz w:val="24"/>
          <w:szCs w:val="24"/>
        </w:rPr>
        <w:t xml:space="preserve"> </w:t>
      </w:r>
      <w:r w:rsidR="008F5BC7" w:rsidRPr="00C47259">
        <w:rPr>
          <w:rFonts w:ascii="Times New Roman" w:hAnsi="Times New Roman"/>
          <w:sz w:val="24"/>
          <w:szCs w:val="24"/>
        </w:rPr>
        <w:t>analytical</w:t>
      </w:r>
      <w:r w:rsidRPr="00C47259">
        <w:rPr>
          <w:rFonts w:ascii="Times New Roman" w:hAnsi="Times New Roman"/>
          <w:sz w:val="24"/>
          <w:szCs w:val="24"/>
        </w:rPr>
        <w:t xml:space="preserve"> pipeline</w:t>
      </w:r>
    </w:p>
    <w:p w14:paraId="5BE06619" w14:textId="41B158AF" w:rsidR="002614E7" w:rsidRPr="00C47259" w:rsidRDefault="00C47259" w:rsidP="00F27777">
      <w:pPr>
        <w:widowControl w:val="0"/>
        <w:autoSpaceDE w:val="0"/>
        <w:autoSpaceDN w:val="0"/>
        <w:adjustRightInd w:val="0"/>
        <w:spacing w:after="240" w:line="480" w:lineRule="auto"/>
        <w:rPr>
          <w:rFonts w:ascii="Times New Roman" w:hAnsi="Times New Roman"/>
          <w:b/>
          <w:sz w:val="24"/>
          <w:szCs w:val="24"/>
        </w:rPr>
      </w:pPr>
      <w:r>
        <w:rPr>
          <w:rFonts w:ascii="Times New Roman" w:hAnsi="Times New Roman"/>
          <w:b/>
          <w:sz w:val="24"/>
          <w:szCs w:val="24"/>
        </w:rPr>
        <w:t xml:space="preserve">Supplementary </w:t>
      </w:r>
      <w:r w:rsidR="002614E7" w:rsidRPr="00C47259">
        <w:rPr>
          <w:rFonts w:ascii="Times New Roman" w:hAnsi="Times New Roman"/>
          <w:b/>
          <w:sz w:val="24"/>
          <w:szCs w:val="24"/>
        </w:rPr>
        <w:t>Fig</w:t>
      </w:r>
      <w:r>
        <w:rPr>
          <w:rFonts w:ascii="Times New Roman" w:hAnsi="Times New Roman"/>
          <w:b/>
          <w:sz w:val="24"/>
          <w:szCs w:val="24"/>
        </w:rPr>
        <w:t xml:space="preserve">. </w:t>
      </w:r>
      <w:r w:rsidR="002614E7" w:rsidRPr="00C47259">
        <w:rPr>
          <w:rFonts w:ascii="Times New Roman" w:hAnsi="Times New Roman"/>
          <w:b/>
          <w:sz w:val="24"/>
          <w:szCs w:val="24"/>
        </w:rPr>
        <w:t xml:space="preserve">1. </w:t>
      </w:r>
      <w:r w:rsidR="002614E7" w:rsidRPr="00C47259">
        <w:rPr>
          <w:rFonts w:ascii="Times New Roman" w:hAnsi="Times New Roman"/>
          <w:sz w:val="24"/>
          <w:szCs w:val="24"/>
        </w:rPr>
        <w:t xml:space="preserve">Schematic diagram of </w:t>
      </w:r>
      <w:r w:rsidR="00213250" w:rsidRPr="00C47259">
        <w:rPr>
          <w:rFonts w:ascii="Times New Roman" w:hAnsi="Times New Roman"/>
          <w:sz w:val="24"/>
          <w:szCs w:val="24"/>
        </w:rPr>
        <w:t>analytical</w:t>
      </w:r>
      <w:r w:rsidR="002614E7" w:rsidRPr="00C47259">
        <w:rPr>
          <w:rFonts w:ascii="Times New Roman" w:hAnsi="Times New Roman"/>
          <w:sz w:val="24"/>
          <w:szCs w:val="24"/>
        </w:rPr>
        <w:t xml:space="preserve"> pipeline</w:t>
      </w:r>
    </w:p>
    <w:p w14:paraId="313C0398" w14:textId="2F7B8FA0" w:rsidR="006C6C26" w:rsidRPr="00C47259" w:rsidRDefault="00C47259" w:rsidP="00110C0D">
      <w:pPr>
        <w:widowControl w:val="0"/>
        <w:autoSpaceDE w:val="0"/>
        <w:autoSpaceDN w:val="0"/>
        <w:adjustRightInd w:val="0"/>
        <w:spacing w:after="240" w:line="480" w:lineRule="auto"/>
        <w:ind w:left="1170" w:hanging="1170"/>
        <w:rPr>
          <w:rFonts w:ascii="Times New Roman" w:hAnsi="Times New Roman"/>
          <w:b/>
          <w:sz w:val="24"/>
          <w:szCs w:val="24"/>
        </w:rPr>
      </w:pPr>
      <w:r>
        <w:rPr>
          <w:rFonts w:ascii="Times New Roman" w:hAnsi="Times New Roman"/>
          <w:b/>
          <w:sz w:val="24"/>
          <w:szCs w:val="24"/>
        </w:rPr>
        <w:t xml:space="preserve">Supplementary Table </w:t>
      </w:r>
      <w:r w:rsidR="006C6C26" w:rsidRPr="00C47259">
        <w:rPr>
          <w:rFonts w:ascii="Times New Roman" w:hAnsi="Times New Roman"/>
          <w:b/>
          <w:sz w:val="24"/>
          <w:szCs w:val="24"/>
        </w:rPr>
        <w:t xml:space="preserve">1. </w:t>
      </w:r>
      <w:r w:rsidR="006C6C26" w:rsidRPr="00C47259">
        <w:rPr>
          <w:rFonts w:ascii="Times New Roman" w:hAnsi="Times New Roman"/>
          <w:sz w:val="24"/>
          <w:szCs w:val="24"/>
        </w:rPr>
        <w:t>Brain regions in the group level heat map of protective circuit and risk circuit for predictive ROI-1, predictive ROI-2, and predictive ROI-3</w:t>
      </w:r>
    </w:p>
    <w:p w14:paraId="4603E2D6" w14:textId="77777777" w:rsidR="00F27777" w:rsidRPr="00C47259" w:rsidRDefault="00F27777" w:rsidP="00F27777">
      <w:pPr>
        <w:widowControl w:val="0"/>
        <w:autoSpaceDE w:val="0"/>
        <w:autoSpaceDN w:val="0"/>
        <w:adjustRightInd w:val="0"/>
        <w:spacing w:after="240" w:line="480" w:lineRule="auto"/>
        <w:rPr>
          <w:rFonts w:ascii="Times New Roman" w:hAnsi="Times New Roman"/>
          <w:sz w:val="24"/>
          <w:szCs w:val="24"/>
          <w:vertAlign w:val="superscript"/>
        </w:rPr>
      </w:pPr>
    </w:p>
    <w:p w14:paraId="5526F047" w14:textId="0DF3C3BB" w:rsidR="00D175C8" w:rsidRPr="00C47259" w:rsidRDefault="00D175C8" w:rsidP="00707FEB">
      <w:pPr>
        <w:widowControl w:val="0"/>
        <w:autoSpaceDE w:val="0"/>
        <w:autoSpaceDN w:val="0"/>
        <w:adjustRightInd w:val="0"/>
        <w:spacing w:after="240" w:line="480" w:lineRule="auto"/>
        <w:jc w:val="both"/>
        <w:rPr>
          <w:rFonts w:ascii="Times New Roman" w:hAnsi="Times New Roman"/>
          <w:sz w:val="24"/>
          <w:szCs w:val="24"/>
        </w:rPr>
      </w:pPr>
      <w:r w:rsidRPr="00C47259">
        <w:rPr>
          <w:rFonts w:ascii="Times New Roman" w:hAnsi="Times New Roman"/>
          <w:sz w:val="24"/>
          <w:szCs w:val="24"/>
        </w:rPr>
        <w:br w:type="page"/>
      </w:r>
    </w:p>
    <w:p w14:paraId="0C5017AD" w14:textId="79FEE779" w:rsidR="00E16528" w:rsidRPr="00C47259" w:rsidRDefault="00E16528" w:rsidP="00504D89">
      <w:pPr>
        <w:autoSpaceDE w:val="0"/>
        <w:autoSpaceDN w:val="0"/>
        <w:adjustRightInd w:val="0"/>
        <w:spacing w:after="240" w:line="480" w:lineRule="auto"/>
        <w:jc w:val="both"/>
        <w:outlineLvl w:val="0"/>
        <w:rPr>
          <w:rFonts w:ascii="Times New Roman" w:hAnsi="Times New Roman"/>
          <w:b/>
          <w:sz w:val="24"/>
          <w:szCs w:val="24"/>
        </w:rPr>
      </w:pPr>
      <w:r w:rsidRPr="00C47259">
        <w:rPr>
          <w:rFonts w:ascii="Times New Roman" w:hAnsi="Times New Roman"/>
          <w:b/>
          <w:sz w:val="24"/>
          <w:szCs w:val="24"/>
        </w:rPr>
        <w:lastRenderedPageBreak/>
        <w:t>Methods</w:t>
      </w:r>
      <w:r w:rsidR="00815479" w:rsidRPr="00C47259">
        <w:rPr>
          <w:rFonts w:ascii="Times New Roman" w:hAnsi="Times New Roman"/>
          <w:b/>
          <w:sz w:val="24"/>
          <w:szCs w:val="24"/>
        </w:rPr>
        <w:t xml:space="preserve">. </w:t>
      </w:r>
      <w:r w:rsidR="008F5BC7" w:rsidRPr="00C47259">
        <w:rPr>
          <w:rFonts w:ascii="Times New Roman" w:hAnsi="Times New Roman"/>
          <w:sz w:val="24"/>
          <w:szCs w:val="24"/>
        </w:rPr>
        <w:t>Detailed</w:t>
      </w:r>
      <w:r w:rsidR="008F5BC7" w:rsidRPr="00C47259">
        <w:rPr>
          <w:rFonts w:ascii="Times New Roman" w:hAnsi="Times New Roman"/>
          <w:b/>
          <w:sz w:val="24"/>
          <w:szCs w:val="24"/>
        </w:rPr>
        <w:t xml:space="preserve"> </w:t>
      </w:r>
      <w:r w:rsidR="008F5BC7" w:rsidRPr="00C47259">
        <w:rPr>
          <w:rFonts w:ascii="Times New Roman" w:hAnsi="Times New Roman"/>
          <w:sz w:val="24"/>
          <w:szCs w:val="24"/>
        </w:rPr>
        <w:t>analytical</w:t>
      </w:r>
      <w:r w:rsidR="00815479" w:rsidRPr="00C47259">
        <w:rPr>
          <w:rFonts w:ascii="Times New Roman" w:hAnsi="Times New Roman"/>
          <w:sz w:val="24"/>
          <w:szCs w:val="24"/>
        </w:rPr>
        <w:t xml:space="preserve"> pipeline</w:t>
      </w:r>
    </w:p>
    <w:p w14:paraId="7BDA6820" w14:textId="77777777"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t>1. Image preprocessing</w:t>
      </w:r>
    </w:p>
    <w:p w14:paraId="04D9A0F2" w14:textId="46EB6925"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t xml:space="preserve">Imaging data preprocessing and functional connectivity analyses were conducted using AFNI (v17.0.06, </w:t>
      </w:r>
      <w:hyperlink r:id="rId12" w:history="1">
        <w:r w:rsidRPr="00C47259">
          <w:rPr>
            <w:rStyle w:val="Hyperlink"/>
            <w:rFonts w:ascii="Times New Roman" w:hAnsi="Times New Roman"/>
            <w:sz w:val="24"/>
            <w:szCs w:val="24"/>
          </w:rPr>
          <w:t>http://afni.nimh.nih.gov/afni/</w:t>
        </w:r>
      </w:hyperlink>
      <w:r w:rsidRPr="00C47259">
        <w:rPr>
          <w:rFonts w:ascii="Times New Roman" w:hAnsi="Times New Roman"/>
          <w:sz w:val="24"/>
          <w:szCs w:val="24"/>
        </w:rPr>
        <w:t>) and SPM12 (</w:t>
      </w:r>
      <w:hyperlink r:id="rId13" w:history="1">
        <w:r w:rsidRPr="00C47259">
          <w:rPr>
            <w:rStyle w:val="Hyperlink"/>
            <w:rFonts w:ascii="Times New Roman" w:hAnsi="Times New Roman"/>
            <w:sz w:val="24"/>
            <w:szCs w:val="24"/>
          </w:rPr>
          <w:t>http://www.fil.ion.ucl.ac.uk/spm/software/spm12/</w:t>
        </w:r>
      </w:hyperlink>
      <w:r w:rsidRPr="00C47259">
        <w:rPr>
          <w:rFonts w:ascii="Times New Roman" w:hAnsi="Times New Roman"/>
          <w:sz w:val="24"/>
          <w:szCs w:val="24"/>
        </w:rPr>
        <w:t>) software packages. The Cox regression analysis was conducted using a customized program on the Matlab platform (R2017a, The MathWorks, Inc., Natick, Massachusetts). Data preprocessing included: discarding the first 5 volumes to allow the magnetic resonance signal to reach steady state, slice timing correction (</w:t>
      </w:r>
      <w:r w:rsidRPr="00C47259">
        <w:rPr>
          <w:rFonts w:ascii="Times New Roman" w:hAnsi="Times New Roman"/>
          <w:i/>
          <w:sz w:val="24"/>
          <w:szCs w:val="24"/>
        </w:rPr>
        <w:t>3dTshift, AFNI</w:t>
      </w:r>
      <w:r w:rsidRPr="00C47259">
        <w:rPr>
          <w:rFonts w:ascii="Times New Roman" w:hAnsi="Times New Roman"/>
          <w:sz w:val="24"/>
          <w:szCs w:val="24"/>
        </w:rPr>
        <w:t>), volume registration (</w:t>
      </w:r>
      <w:r w:rsidRPr="00C47259">
        <w:rPr>
          <w:rFonts w:ascii="Times New Roman" w:hAnsi="Times New Roman"/>
          <w:i/>
          <w:sz w:val="24"/>
          <w:szCs w:val="24"/>
        </w:rPr>
        <w:t>3dvolreg, AFNI</w:t>
      </w:r>
      <w:r w:rsidRPr="00C47259">
        <w:rPr>
          <w:rFonts w:ascii="Times New Roman" w:hAnsi="Times New Roman"/>
          <w:sz w:val="24"/>
          <w:szCs w:val="24"/>
        </w:rPr>
        <w:t>), quadratic detrending (</w:t>
      </w:r>
      <w:r w:rsidRPr="00C47259">
        <w:rPr>
          <w:rFonts w:ascii="Times New Roman" w:hAnsi="Times New Roman"/>
          <w:i/>
          <w:sz w:val="24"/>
          <w:szCs w:val="24"/>
        </w:rPr>
        <w:t>3dDetrend, AFNI</w:t>
      </w:r>
      <w:r w:rsidRPr="00C47259">
        <w:rPr>
          <w:rFonts w:ascii="Times New Roman" w:hAnsi="Times New Roman"/>
          <w:sz w:val="24"/>
          <w:szCs w:val="24"/>
        </w:rPr>
        <w:t>) and head motion correction (</w:t>
      </w:r>
      <w:r w:rsidRPr="00C47259">
        <w:rPr>
          <w:rFonts w:ascii="Times New Roman" w:hAnsi="Times New Roman"/>
          <w:i/>
          <w:sz w:val="24"/>
          <w:szCs w:val="24"/>
        </w:rPr>
        <w:t>3dTproject, AFNI</w:t>
      </w:r>
      <w:r w:rsidRPr="00C47259">
        <w:rPr>
          <w:rFonts w:ascii="Times New Roman" w:hAnsi="Times New Roman"/>
          <w:sz w:val="24"/>
          <w:szCs w:val="24"/>
        </w:rPr>
        <w:t>). Head motion was also evaluated at the frame-by-frame level to further control quality by using pair-wise displacement calculated based on the Euclidean distance (</w:t>
      </w:r>
      <w:r w:rsidRPr="00C47259">
        <w:rPr>
          <w:rFonts w:ascii="Times New Roman" w:hAnsi="Times New Roman"/>
          <w:i/>
          <w:sz w:val="24"/>
          <w:szCs w:val="24"/>
        </w:rPr>
        <w:t>1d_tool.py, AFNI</w:t>
      </w:r>
      <w:r w:rsidRPr="00C47259">
        <w:rPr>
          <w:rFonts w:ascii="Times New Roman" w:hAnsi="Times New Roman"/>
          <w:sz w:val="24"/>
          <w:szCs w:val="24"/>
        </w:rPr>
        <w:t>). Volumes with displacement &gt; 0.35 mm were censored, participants were excluded if their mean head motion across volumes were greater than 0.2mm or their percentage of censored volumes exceeding 20%. Two participants were excluded due to head motion</w:t>
      </w:r>
      <w:r w:rsidR="00F24BF6" w:rsidRPr="00C47259">
        <w:rPr>
          <w:rFonts w:ascii="Times New Roman" w:hAnsi="Times New Roman"/>
          <w:sz w:val="24"/>
          <w:szCs w:val="24"/>
        </w:rPr>
        <w:t xml:space="preserve"> exceeding threshold</w:t>
      </w:r>
      <w:r w:rsidRPr="00C47259">
        <w:rPr>
          <w:rFonts w:ascii="Times New Roman" w:hAnsi="Times New Roman"/>
          <w:sz w:val="24"/>
          <w:szCs w:val="24"/>
        </w:rPr>
        <w:t xml:space="preserve">, leaving 43 participants in the final analyses. Signal from white matter and </w:t>
      </w:r>
      <w:r w:rsidR="00850AEB" w:rsidRPr="00C47259">
        <w:rPr>
          <w:rFonts w:ascii="Times New Roman" w:hAnsi="Times New Roman"/>
          <w:sz w:val="24"/>
          <w:szCs w:val="24"/>
        </w:rPr>
        <w:t>cerebr</w:t>
      </w:r>
      <w:r w:rsidR="00D0603E" w:rsidRPr="00C47259">
        <w:rPr>
          <w:rFonts w:ascii="Times New Roman" w:hAnsi="Times New Roman"/>
          <w:sz w:val="24"/>
          <w:szCs w:val="24"/>
        </w:rPr>
        <w:t>o</w:t>
      </w:r>
      <w:r w:rsidR="00850AEB" w:rsidRPr="00C47259">
        <w:rPr>
          <w:rFonts w:ascii="Times New Roman" w:hAnsi="Times New Roman"/>
          <w:sz w:val="24"/>
          <w:szCs w:val="24"/>
        </w:rPr>
        <w:t>spinal fluid (</w:t>
      </w:r>
      <w:r w:rsidRPr="00C47259">
        <w:rPr>
          <w:rFonts w:ascii="Times New Roman" w:hAnsi="Times New Roman"/>
          <w:sz w:val="24"/>
          <w:szCs w:val="24"/>
        </w:rPr>
        <w:t>CSF</w:t>
      </w:r>
      <w:r w:rsidR="00850AEB" w:rsidRPr="00C47259">
        <w:rPr>
          <w:rFonts w:ascii="Times New Roman" w:hAnsi="Times New Roman"/>
          <w:sz w:val="24"/>
          <w:szCs w:val="24"/>
        </w:rPr>
        <w:t>)</w:t>
      </w:r>
      <w:r w:rsidRPr="00C47259">
        <w:rPr>
          <w:rFonts w:ascii="Times New Roman" w:hAnsi="Times New Roman"/>
          <w:sz w:val="24"/>
          <w:szCs w:val="24"/>
        </w:rPr>
        <w:t xml:space="preserve"> was regressed out as a marker of non-neuronal noise (</w:t>
      </w:r>
      <w:r w:rsidRPr="00C47259">
        <w:rPr>
          <w:rFonts w:ascii="Times New Roman" w:hAnsi="Times New Roman"/>
          <w:i/>
          <w:sz w:val="24"/>
          <w:szCs w:val="24"/>
        </w:rPr>
        <w:t>3dTproject, AFNI</w:t>
      </w:r>
      <w:r w:rsidRPr="00C47259">
        <w:rPr>
          <w:rFonts w:ascii="Times New Roman" w:hAnsi="Times New Roman"/>
          <w:sz w:val="24"/>
          <w:szCs w:val="24"/>
        </w:rPr>
        <w:t>). A band-pass filter was applied to select low-frequency fluctuations between 0.012Hz and 0.1 Hz (</w:t>
      </w:r>
      <w:r w:rsidRPr="00C47259">
        <w:rPr>
          <w:rFonts w:ascii="Times New Roman" w:hAnsi="Times New Roman"/>
          <w:i/>
          <w:sz w:val="24"/>
          <w:szCs w:val="24"/>
        </w:rPr>
        <w:t>3dTproject, AFNI</w:t>
      </w:r>
      <w:r w:rsidRPr="00C47259">
        <w:rPr>
          <w:rFonts w:ascii="Times New Roman" w:hAnsi="Times New Roman"/>
          <w:sz w:val="24"/>
          <w:szCs w:val="24"/>
        </w:rPr>
        <w:t xml:space="preserve">) </w:t>
      </w:r>
      <w:r w:rsidRPr="00C47259">
        <w:rPr>
          <w:rFonts w:ascii="Times New Roman" w:hAnsi="Times New Roman"/>
          <w:sz w:val="24"/>
          <w:szCs w:val="24"/>
        </w:rPr>
        <w:fldChar w:fldCharType="begin"/>
      </w:r>
      <w:r w:rsidR="008A1033" w:rsidRPr="00C47259">
        <w:rPr>
          <w:rFonts w:ascii="Times New Roman" w:hAnsi="Times New Roman"/>
          <w:sz w:val="24"/>
          <w:szCs w:val="24"/>
        </w:rPr>
        <w:instrText xml:space="preserve"> ADDIN PAPERS2_CITATIONS &lt;citation&gt;&lt;priority&gt;3&lt;/priority&gt;&lt;uuid&gt;346ED00C-6DD7-4E39-8E2A-7A82A3E85EC4&lt;/uuid&gt;&lt;publications&gt;&lt;publication&gt;&lt;subtype&gt;400&lt;/subtype&gt;&lt;title&gt;Spontaneous low-frequency BOLD signal fluctuations: An fMRI investigation of the resting-state default mode of brain function hypothesis&lt;/title&gt;&lt;url&gt;http://onlinelibrary.wiley.com/doi/10.1002/hbm.20113/pdf&lt;/url&gt;&lt;volume&gt;26&lt;/volume&gt;&lt;publication_date&gt;99200500001200000000200000&lt;/publication_date&gt;&lt;uuid&gt;BB73D166-9479-43C7-BE84-38148F48FFBA&lt;/uuid&gt;&lt;type&gt;400&lt;/type&gt;&lt;number&gt;1&lt;/number&gt;&lt;startpage&gt;15&lt;/startpage&gt;&lt;endpage&gt;29&lt;/endpage&gt;&lt;bundle&gt;&lt;publication&gt;&lt;title&gt;Human brain mapping&lt;/title&gt;&lt;uuid&gt;1B934BE4-B876-4D75-B79D-33347E34EA04&lt;/uuid&gt;&lt;subtype&gt;-100&lt;/subtype&gt;&lt;publisher&gt;Wiley Subscription Services, Inc., A Wiley Company&lt;/publisher&gt;&lt;type&gt;-100&lt;/type&gt;&lt;/publication&gt;&lt;/bundle&gt;&lt;authors&gt;&lt;author&gt;&lt;lastName&gt;Fransson&lt;/lastName&gt;&lt;firstName&gt;P&lt;/firstName&gt;&lt;/author&gt;&lt;/authors&gt;&lt;/publication&gt;&lt;/publications&gt;&lt;cites&gt;&lt;/cites&gt;&lt;/citation&gt;</w:instrText>
      </w:r>
      <w:r w:rsidRPr="00C47259">
        <w:rPr>
          <w:rFonts w:ascii="Times New Roman" w:hAnsi="Times New Roman"/>
          <w:sz w:val="24"/>
          <w:szCs w:val="24"/>
        </w:rPr>
        <w:fldChar w:fldCharType="separate"/>
      </w:r>
      <w:r w:rsidR="00CB5471" w:rsidRPr="00C47259">
        <w:rPr>
          <w:rFonts w:ascii="Times New Roman" w:eastAsia="DengXian" w:hAnsi="Times New Roman"/>
          <w:sz w:val="24"/>
          <w:szCs w:val="24"/>
        </w:rPr>
        <w:t>(1)</w:t>
      </w:r>
      <w:r w:rsidRPr="00C47259">
        <w:rPr>
          <w:rFonts w:ascii="Times New Roman" w:hAnsi="Times New Roman"/>
          <w:sz w:val="24"/>
          <w:szCs w:val="24"/>
        </w:rPr>
        <w:fldChar w:fldCharType="end"/>
      </w:r>
      <w:r w:rsidRPr="00C47259">
        <w:rPr>
          <w:rFonts w:ascii="Times New Roman" w:hAnsi="Times New Roman"/>
          <w:sz w:val="24"/>
          <w:szCs w:val="24"/>
        </w:rPr>
        <w:t xml:space="preserve">. </w:t>
      </w:r>
      <w:r w:rsidR="004D1F78" w:rsidRPr="00C47259">
        <w:rPr>
          <w:rFonts w:ascii="Times New Roman" w:hAnsi="Times New Roman"/>
          <w:sz w:val="24"/>
          <w:szCs w:val="24"/>
        </w:rPr>
        <w:t>The blood-oxygen-level-dependent (</w:t>
      </w:r>
      <w:r w:rsidRPr="00C47259">
        <w:rPr>
          <w:rFonts w:ascii="Times New Roman" w:hAnsi="Times New Roman"/>
          <w:sz w:val="24"/>
          <w:szCs w:val="24"/>
        </w:rPr>
        <w:t>BOLD</w:t>
      </w:r>
      <w:r w:rsidR="004D1F78" w:rsidRPr="00C47259">
        <w:rPr>
          <w:rFonts w:ascii="Times New Roman" w:hAnsi="Times New Roman"/>
          <w:sz w:val="24"/>
          <w:szCs w:val="24"/>
        </w:rPr>
        <w:t>)</w:t>
      </w:r>
      <w:r w:rsidRPr="00C47259">
        <w:rPr>
          <w:rFonts w:ascii="Times New Roman" w:hAnsi="Times New Roman"/>
          <w:sz w:val="24"/>
          <w:szCs w:val="24"/>
        </w:rPr>
        <w:t xml:space="preserve"> data were normalized to standard MNI image space and resampled to 2mm isotropic resolution (SPM12).</w:t>
      </w:r>
    </w:p>
    <w:p w14:paraId="2C000735" w14:textId="50D96FB3"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t xml:space="preserve">2. </w:t>
      </w:r>
      <w:r w:rsidR="004D1F78" w:rsidRPr="00C47259">
        <w:rPr>
          <w:rFonts w:ascii="Times New Roman" w:hAnsi="Times New Roman"/>
          <w:i/>
          <w:sz w:val="24"/>
          <w:szCs w:val="24"/>
        </w:rPr>
        <w:t>Dorsolateral prefrontal cortex functional connectivity (</w:t>
      </w:r>
      <w:r w:rsidRPr="00C47259">
        <w:rPr>
          <w:rFonts w:ascii="Times New Roman" w:hAnsi="Times New Roman"/>
          <w:i/>
          <w:sz w:val="24"/>
          <w:szCs w:val="24"/>
        </w:rPr>
        <w:t>DLPFC FC</w:t>
      </w:r>
      <w:r w:rsidR="004D1F78" w:rsidRPr="00C47259">
        <w:rPr>
          <w:rFonts w:ascii="Times New Roman" w:hAnsi="Times New Roman"/>
          <w:i/>
          <w:sz w:val="24"/>
          <w:szCs w:val="24"/>
        </w:rPr>
        <w:t>)</w:t>
      </w:r>
    </w:p>
    <w:p w14:paraId="182144F0" w14:textId="41BEFB83"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lastRenderedPageBreak/>
        <w:t>As the DLPFC is a large and heterogeneous region, we performed an extensive and systematic analysis of the entire DLPFC (both left and right hemispheres). We first defined the DLPFC borders based on the probabilistic “Harvard-Oxford cortical and subcortical structural atlases” (3</w:t>
      </w:r>
      <w:r w:rsidRPr="00C47259">
        <w:rPr>
          <w:rFonts w:ascii="Times New Roman" w:hAnsi="Times New Roman"/>
          <w:sz w:val="24"/>
          <w:szCs w:val="24"/>
          <w:vertAlign w:val="superscript"/>
        </w:rPr>
        <w:t>rd</w:t>
      </w:r>
      <w:r w:rsidRPr="00C47259">
        <w:rPr>
          <w:rFonts w:ascii="Times New Roman" w:hAnsi="Times New Roman"/>
          <w:sz w:val="24"/>
          <w:szCs w:val="24"/>
        </w:rPr>
        <w:t xml:space="preserve"> component, which contains part of </w:t>
      </w:r>
      <w:r w:rsidR="005F077D" w:rsidRPr="00C47259">
        <w:rPr>
          <w:rFonts w:ascii="Times New Roman" w:hAnsi="Times New Roman"/>
          <w:sz w:val="24"/>
          <w:szCs w:val="24"/>
        </w:rPr>
        <w:t>superior frontal gyrus</w:t>
      </w:r>
      <w:r w:rsidRPr="00C47259">
        <w:rPr>
          <w:rFonts w:ascii="Times New Roman" w:hAnsi="Times New Roman"/>
          <w:sz w:val="24"/>
          <w:szCs w:val="24"/>
        </w:rPr>
        <w:t xml:space="preserve">, </w:t>
      </w:r>
      <w:r w:rsidR="005F077D" w:rsidRPr="00C47259">
        <w:rPr>
          <w:rFonts w:ascii="Times New Roman" w:hAnsi="Times New Roman"/>
          <w:sz w:val="24"/>
          <w:szCs w:val="24"/>
        </w:rPr>
        <w:t>middle frontal gyrus</w:t>
      </w:r>
      <w:r w:rsidRPr="00C47259">
        <w:rPr>
          <w:rFonts w:ascii="Times New Roman" w:hAnsi="Times New Roman"/>
          <w:sz w:val="24"/>
          <w:szCs w:val="24"/>
        </w:rPr>
        <w:t xml:space="preserve">, and </w:t>
      </w:r>
      <w:r w:rsidR="005F077D" w:rsidRPr="00C47259">
        <w:rPr>
          <w:rFonts w:ascii="Times New Roman" w:hAnsi="Times New Roman"/>
          <w:sz w:val="24"/>
          <w:szCs w:val="24"/>
        </w:rPr>
        <w:t>inferior frontal gyrus</w:t>
      </w:r>
      <w:r w:rsidRPr="00C47259">
        <w:rPr>
          <w:rFonts w:ascii="Times New Roman" w:hAnsi="Times New Roman"/>
          <w:sz w:val="24"/>
          <w:szCs w:val="24"/>
        </w:rPr>
        <w:t xml:space="preserve">) provided within FSL (v5.0.9, </w:t>
      </w:r>
      <w:hyperlink r:id="rId14" w:history="1">
        <w:r w:rsidRPr="00C47259">
          <w:rPr>
            <w:rStyle w:val="Hyperlink"/>
            <w:rFonts w:ascii="Times New Roman" w:hAnsi="Times New Roman"/>
            <w:sz w:val="24"/>
            <w:szCs w:val="24"/>
          </w:rPr>
          <w:t>https://fsl.fmrib.ox.ac.uk/fsl/fslwiki)</w:t>
        </w:r>
      </w:hyperlink>
      <w:r w:rsidRPr="00C47259">
        <w:rPr>
          <w:rFonts w:ascii="Times New Roman" w:hAnsi="Times New Roman"/>
          <w:sz w:val="24"/>
          <w:szCs w:val="24"/>
        </w:rPr>
        <w:t xml:space="preserve">. In consideration of both computational efficiency and the stimulation focality of </w:t>
      </w:r>
      <w:r w:rsidR="00CF72E5" w:rsidRPr="00C47259">
        <w:rPr>
          <w:rFonts w:ascii="Times New Roman" w:hAnsi="Times New Roman"/>
          <w:sz w:val="24"/>
          <w:szCs w:val="24"/>
        </w:rPr>
        <w:t>transcranial magnetic stimulation (</w:t>
      </w:r>
      <w:r w:rsidRPr="00C47259">
        <w:rPr>
          <w:rFonts w:ascii="Times New Roman" w:hAnsi="Times New Roman"/>
          <w:sz w:val="24"/>
          <w:szCs w:val="24"/>
        </w:rPr>
        <w:t>TMS</w:t>
      </w:r>
      <w:r w:rsidR="00CF72E5" w:rsidRPr="00C47259">
        <w:rPr>
          <w:rFonts w:ascii="Times New Roman" w:hAnsi="Times New Roman"/>
          <w:sz w:val="24"/>
          <w:szCs w:val="24"/>
        </w:rPr>
        <w:t>)</w:t>
      </w:r>
      <w:r w:rsidRPr="00C47259">
        <w:rPr>
          <w:rFonts w:ascii="Times New Roman" w:hAnsi="Times New Roman"/>
          <w:sz w:val="24"/>
          <w:szCs w:val="24"/>
        </w:rPr>
        <w:t xml:space="preserve">, for which we intend to provide guidance with our results, we down-sampled this DLPFC mask to 8mm isotropic resolution and selected </w:t>
      </w:r>
      <w:r w:rsidR="006D318D" w:rsidRPr="00C47259">
        <w:rPr>
          <w:rFonts w:ascii="Times New Roman" w:hAnsi="Times New Roman"/>
          <w:sz w:val="24"/>
          <w:szCs w:val="24"/>
        </w:rPr>
        <w:t>regions of interest (</w:t>
      </w:r>
      <w:r w:rsidRPr="00C47259">
        <w:rPr>
          <w:rFonts w:ascii="Times New Roman" w:hAnsi="Times New Roman"/>
          <w:sz w:val="24"/>
          <w:szCs w:val="24"/>
        </w:rPr>
        <w:t>ROIs</w:t>
      </w:r>
      <w:r w:rsidR="006D318D" w:rsidRPr="00C47259">
        <w:rPr>
          <w:rFonts w:ascii="Times New Roman" w:hAnsi="Times New Roman"/>
          <w:sz w:val="24"/>
          <w:szCs w:val="24"/>
        </w:rPr>
        <w:t>)</w:t>
      </w:r>
      <w:r w:rsidRPr="00C47259">
        <w:rPr>
          <w:rFonts w:ascii="Times New Roman" w:hAnsi="Times New Roman"/>
          <w:sz w:val="24"/>
          <w:szCs w:val="24"/>
        </w:rPr>
        <w:t xml:space="preserve"> near the surface of the cortex (accessible directly to TMS). This yielded 98 sets of DLPFC coordinates around which we created 98 4mm </w:t>
      </w:r>
      <w:r w:rsidR="00163EC1" w:rsidRPr="00C47259">
        <w:rPr>
          <w:rFonts w:ascii="Times New Roman" w:hAnsi="Times New Roman"/>
          <w:sz w:val="24"/>
          <w:szCs w:val="24"/>
        </w:rPr>
        <w:t xml:space="preserve">radius </w:t>
      </w:r>
      <w:r w:rsidRPr="00C47259">
        <w:rPr>
          <w:rFonts w:ascii="Times New Roman" w:hAnsi="Times New Roman"/>
          <w:sz w:val="24"/>
          <w:szCs w:val="24"/>
        </w:rPr>
        <w:t>spherical seed ROIs that evenly sampled the surface level of both hemispheres. Cross-correlation coefficient (CC) maps of each participant were generated by correlating the time course of each of the 98 seeds with that of each voxel in the whole brain. Fisher’s Z-transformation was applied to the CC maps resulting in z maps that were used in a subsequent voxel-wise Cox regression. All subsequent analyses were conducted within voxels in a grey matter constrained probabilistic mask.</w:t>
      </w:r>
    </w:p>
    <w:p w14:paraId="4F5E6601" w14:textId="77777777"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t>3. Voxel-wise Cox regression analysis</w:t>
      </w:r>
    </w:p>
    <w:p w14:paraId="737C24C1" w14:textId="77777777"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t xml:space="preserve">To investigate the relationship between DLPFC FC and cocaine relapse, we utilized the Cox regression model to perform a voxel-wise whole brain search for DLPFC circuits that predicted cocaine relapse, with the factors of age, gender, years of education, daily cigarette use and head movement during scanning as covariates. The beta coefficient (weighting of the model fit) of each voxel (i.e., its connectivity with that DLPFC seed voxel) was estimated via Cox regression. We then obtained the relative hazard ratio (HR) values by calculating the exponential of the beta coefficient values to generate HR maps of all participants. </w:t>
      </w:r>
    </w:p>
    <w:p w14:paraId="7C9AEBA2" w14:textId="77777777"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lastRenderedPageBreak/>
        <w:t>4. Thresholding and composite index generation</w:t>
      </w:r>
    </w:p>
    <w:p w14:paraId="5E4E98DD" w14:textId="77777777"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t xml:space="preserve">All HR maps from the voxel-wise Cox regression were thresholded at </w:t>
      </w:r>
      <w:r w:rsidRPr="00C47259">
        <w:rPr>
          <w:rFonts w:ascii="Times New Roman" w:hAnsi="Times New Roman"/>
          <w:i/>
          <w:sz w:val="24"/>
          <w:szCs w:val="24"/>
        </w:rPr>
        <w:t>p</w:t>
      </w:r>
      <w:r w:rsidRPr="00C47259">
        <w:rPr>
          <w:rFonts w:ascii="Times New Roman" w:hAnsi="Times New Roman"/>
          <w:sz w:val="24"/>
          <w:szCs w:val="24"/>
        </w:rPr>
        <w:t>&lt;0.001 (for both positive and negative beta coefficients). These HR maps were used to generate: 1) A set of ‘protective’ circuits, which are comprised of voxels with HR value greater than 1 (or positive beta coefficient, indicating higher likelihood of relapse within the follow-up period with stronger FC); and a set of ‘risk circuits’, which are comprised of voxels with HR value less than 1 (or negative beta coefficient, indicating less likelihood of relapse within the follow-up period with stronger FC); and 2) Two composite indices: protective (indexP) and risk (indexR) indices using linear summation of all voxels within the ‘protective’ and the ‘risk’ circuits, respectively, for each participant.</w:t>
      </w:r>
    </w:p>
    <w:p w14:paraId="084B4F99" w14:textId="77777777"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t>5. Brain-Behavior relationship (model fitting, ROC analysis and model comparison)</w:t>
      </w:r>
    </w:p>
    <w:p w14:paraId="4C3956FB" w14:textId="77777777"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t xml:space="preserve">We fit both indexP and indexR into the final Cox model, with age, gender, years of education, daily cigarette use and head movement during scanning as covariates. A Receiver-Operating-Characteristic (ROC) analysis was conducted to determine the predictive power of the model. The ROC curve was generated by calculating the sensitivity and specificity at multiple thresholds, then the Area-Under-Curve (AUC) was calculated and used as a measure of prediction accuracy. We used the log-likelihood tests for different model comparison. </w:t>
      </w:r>
    </w:p>
    <w:p w14:paraId="4ECAB014" w14:textId="77777777" w:rsidR="00E16528" w:rsidRPr="00C47259" w:rsidRDefault="00E16528" w:rsidP="00E16528">
      <w:pPr>
        <w:spacing w:after="240" w:line="480" w:lineRule="auto"/>
        <w:jc w:val="both"/>
        <w:outlineLvl w:val="2"/>
        <w:rPr>
          <w:rFonts w:ascii="Times New Roman" w:hAnsi="Times New Roman"/>
          <w:i/>
          <w:sz w:val="24"/>
          <w:szCs w:val="24"/>
        </w:rPr>
      </w:pPr>
      <w:r w:rsidRPr="00C47259">
        <w:rPr>
          <w:rFonts w:ascii="Times New Roman" w:hAnsi="Times New Roman"/>
          <w:i/>
          <w:sz w:val="24"/>
          <w:szCs w:val="24"/>
        </w:rPr>
        <w:t>6. Cross validation and permutation test</w:t>
      </w:r>
    </w:p>
    <w:p w14:paraId="50D1C163" w14:textId="77777777" w:rsidR="00E16528" w:rsidRPr="00C47259" w:rsidRDefault="00E16528" w:rsidP="00E16528">
      <w:pPr>
        <w:spacing w:after="240" w:line="480" w:lineRule="auto"/>
        <w:jc w:val="both"/>
        <w:rPr>
          <w:rFonts w:ascii="Times New Roman" w:hAnsi="Times New Roman"/>
          <w:sz w:val="24"/>
          <w:szCs w:val="24"/>
        </w:rPr>
      </w:pPr>
      <w:r w:rsidRPr="00C47259">
        <w:rPr>
          <w:rFonts w:ascii="Times New Roman" w:hAnsi="Times New Roman"/>
          <w:sz w:val="24"/>
          <w:szCs w:val="24"/>
        </w:rPr>
        <w:t xml:space="preserve">To validate the relapse prediction models and to test their potential in predicting new individuals, we conducted the above analyses from step 3 to 5 in a leave-one-out (LOO) manner, i.e., we repeated the whole analysis 43 times, excluding one participant each time and using the </w:t>
      </w:r>
      <w:r w:rsidRPr="00C47259">
        <w:rPr>
          <w:rFonts w:ascii="Times New Roman" w:hAnsi="Times New Roman"/>
          <w:sz w:val="24"/>
          <w:szCs w:val="24"/>
        </w:rPr>
        <w:lastRenderedPageBreak/>
        <w:t>remaining 42 participants to estimate indices or intermediate results of this individual participant. After all LOO steps were finished, we stacked the HR maps of all 43 LOO steps, binarized and thresholded at 85% to generate the group level heat map, identifying a set of risk circuits and a set of protective circuits from each DLPFC seed that uniquely contributed to cocaine relapse.</w:t>
      </w:r>
    </w:p>
    <w:p w14:paraId="19F4CFCE" w14:textId="77777777" w:rsidR="00E16528" w:rsidRPr="00C47259" w:rsidRDefault="00E16528" w:rsidP="00E16528">
      <w:pPr>
        <w:autoSpaceDE w:val="0"/>
        <w:autoSpaceDN w:val="0"/>
        <w:adjustRightInd w:val="0"/>
        <w:spacing w:after="240" w:line="480" w:lineRule="auto"/>
        <w:ind w:firstLine="720"/>
        <w:jc w:val="both"/>
        <w:rPr>
          <w:rFonts w:ascii="Times New Roman" w:hAnsi="Times New Roman"/>
          <w:b/>
          <w:sz w:val="24"/>
          <w:szCs w:val="24"/>
        </w:rPr>
      </w:pPr>
      <w:r w:rsidRPr="00C47259">
        <w:rPr>
          <w:rFonts w:ascii="Times New Roman" w:hAnsi="Times New Roman"/>
          <w:sz w:val="24"/>
          <w:szCs w:val="24"/>
        </w:rPr>
        <w:t xml:space="preserve">Permutation testing was performed to empirically determine significance thresholds and thus to control for overfitting. We repeated the entire analysis 10,000 times, each time with the predictor (indices based on DLPFC FC) and outcome (days till relapse) pairs randomly permuted to generate our data/model specific empirical </w:t>
      </w:r>
      <w:r w:rsidRPr="00C47259">
        <w:rPr>
          <w:rFonts w:ascii="Times New Roman" w:hAnsi="Times New Roman"/>
          <w:i/>
          <w:sz w:val="24"/>
          <w:szCs w:val="24"/>
        </w:rPr>
        <w:t>null</w:t>
      </w:r>
      <w:r w:rsidRPr="00C47259">
        <w:rPr>
          <w:rFonts w:ascii="Times New Roman" w:hAnsi="Times New Roman"/>
          <w:sz w:val="24"/>
          <w:szCs w:val="24"/>
        </w:rPr>
        <w:t xml:space="preserve"> distribution. The </w:t>
      </w:r>
      <w:r w:rsidRPr="00C47259">
        <w:rPr>
          <w:rFonts w:ascii="Times New Roman" w:hAnsi="Times New Roman"/>
          <w:i/>
          <w:sz w:val="24"/>
          <w:szCs w:val="24"/>
        </w:rPr>
        <w:t>p</w:t>
      </w:r>
      <w:r w:rsidRPr="00C47259">
        <w:rPr>
          <w:rFonts w:ascii="Times New Roman" w:hAnsi="Times New Roman"/>
          <w:sz w:val="24"/>
          <w:szCs w:val="24"/>
        </w:rPr>
        <w:t xml:space="preserve">-value of the AUC was then derived based on the ranking of the actual AUC value in this empirical </w:t>
      </w:r>
      <w:r w:rsidRPr="00C47259">
        <w:rPr>
          <w:rFonts w:ascii="Times New Roman" w:hAnsi="Times New Roman"/>
          <w:i/>
          <w:sz w:val="24"/>
          <w:szCs w:val="24"/>
        </w:rPr>
        <w:t>null</w:t>
      </w:r>
      <w:r w:rsidRPr="00C47259">
        <w:rPr>
          <w:rFonts w:ascii="Times New Roman" w:hAnsi="Times New Roman"/>
          <w:sz w:val="24"/>
          <w:szCs w:val="24"/>
        </w:rPr>
        <w:t xml:space="preserve"> distribution. For our 98 DLPFC ROIs, the AUC values were considered statistically significant if the </w:t>
      </w:r>
      <w:r w:rsidRPr="00C47259">
        <w:rPr>
          <w:rFonts w:ascii="Times New Roman" w:hAnsi="Times New Roman"/>
          <w:i/>
          <w:sz w:val="24"/>
          <w:szCs w:val="24"/>
        </w:rPr>
        <w:t>p</w:t>
      </w:r>
      <w:r w:rsidRPr="00C47259">
        <w:rPr>
          <w:rFonts w:ascii="Times New Roman" w:hAnsi="Times New Roman"/>
          <w:sz w:val="24"/>
          <w:szCs w:val="24"/>
        </w:rPr>
        <w:t>-values were less than 5.1x10</w:t>
      </w:r>
      <w:r w:rsidRPr="00C47259">
        <w:rPr>
          <w:rFonts w:ascii="Times New Roman" w:hAnsi="Times New Roman"/>
          <w:sz w:val="24"/>
          <w:szCs w:val="24"/>
          <w:vertAlign w:val="superscript"/>
        </w:rPr>
        <w:t>-4</w:t>
      </w:r>
      <w:r w:rsidRPr="00C47259">
        <w:rPr>
          <w:rFonts w:ascii="Times New Roman" w:hAnsi="Times New Roman"/>
          <w:sz w:val="24"/>
          <w:szCs w:val="24"/>
        </w:rPr>
        <w:t xml:space="preserve"> (0.05/98 for multiple comparison correction).</w:t>
      </w:r>
    </w:p>
    <w:p w14:paraId="77A8F733" w14:textId="5FD4C755" w:rsidR="00E16528" w:rsidRPr="00C47259" w:rsidRDefault="00E16528">
      <w:pPr>
        <w:spacing w:after="0" w:line="240" w:lineRule="auto"/>
        <w:rPr>
          <w:rFonts w:ascii="Times New Roman" w:hAnsi="Times New Roman"/>
          <w:b/>
          <w:sz w:val="24"/>
          <w:szCs w:val="24"/>
        </w:rPr>
      </w:pPr>
      <w:r w:rsidRPr="00C47259">
        <w:rPr>
          <w:rFonts w:ascii="Times New Roman" w:hAnsi="Times New Roman"/>
          <w:b/>
          <w:sz w:val="24"/>
          <w:szCs w:val="24"/>
        </w:rPr>
        <w:br w:type="page"/>
      </w:r>
    </w:p>
    <w:p w14:paraId="6B47AE08" w14:textId="7EEBBDFE" w:rsidR="00604D26" w:rsidRPr="00C47259" w:rsidRDefault="00604D26">
      <w:pPr>
        <w:spacing w:after="0" w:line="240" w:lineRule="auto"/>
        <w:rPr>
          <w:rFonts w:ascii="Times New Roman" w:hAnsi="Times New Roman"/>
          <w:b/>
          <w:sz w:val="24"/>
          <w:szCs w:val="24"/>
        </w:rPr>
      </w:pPr>
      <w:r w:rsidRPr="00C47259">
        <w:rPr>
          <w:rFonts w:ascii="Times New Roman" w:hAnsi="Times New Roman"/>
          <w:b/>
          <w:sz w:val="24"/>
          <w:szCs w:val="24"/>
        </w:rPr>
        <w:lastRenderedPageBreak/>
        <w:t>References:</w:t>
      </w:r>
    </w:p>
    <w:p w14:paraId="37DFA439" w14:textId="77777777" w:rsidR="00CB5471" w:rsidRPr="00C47259" w:rsidRDefault="00CB5471" w:rsidP="00E6279D">
      <w:pPr>
        <w:spacing w:after="0" w:line="240" w:lineRule="auto"/>
        <w:rPr>
          <w:rFonts w:ascii="Times New Roman" w:hAnsi="Times New Roman"/>
          <w:sz w:val="24"/>
          <w:szCs w:val="24"/>
        </w:rPr>
      </w:pPr>
    </w:p>
    <w:p w14:paraId="1E846679" w14:textId="3D3778FA" w:rsidR="00BB30CD" w:rsidRPr="00C47259" w:rsidRDefault="00CB5471" w:rsidP="00E6279D">
      <w:pPr>
        <w:spacing w:after="0" w:line="240" w:lineRule="auto"/>
        <w:rPr>
          <w:rFonts w:ascii="Times New Roman" w:hAnsi="Times New Roman"/>
          <w:sz w:val="24"/>
          <w:szCs w:val="24"/>
        </w:rPr>
      </w:pPr>
      <w:r w:rsidRPr="00C47259">
        <w:rPr>
          <w:rFonts w:ascii="Times New Roman" w:hAnsi="Times New Roman"/>
          <w:sz w:val="24"/>
          <w:szCs w:val="24"/>
        </w:rPr>
        <w:fldChar w:fldCharType="begin"/>
      </w:r>
      <w:r w:rsidRPr="00C47259">
        <w:rPr>
          <w:rFonts w:ascii="Times New Roman" w:hAnsi="Times New Roman"/>
          <w:sz w:val="24"/>
          <w:szCs w:val="24"/>
        </w:rPr>
        <w:instrText xml:space="preserve"> ADDIN PAPERS2_CITATIONS &lt;papers2_bibliography/&gt;</w:instrText>
      </w:r>
      <w:r w:rsidRPr="00C47259">
        <w:rPr>
          <w:rFonts w:ascii="Times New Roman" w:hAnsi="Times New Roman"/>
          <w:sz w:val="24"/>
          <w:szCs w:val="24"/>
        </w:rPr>
        <w:fldChar w:fldCharType="separate"/>
      </w:r>
      <w:r w:rsidR="008A1033" w:rsidRPr="00C47259">
        <w:rPr>
          <w:rFonts w:ascii="Times New Roman" w:eastAsia="DengXian" w:hAnsi="Times New Roman"/>
          <w:sz w:val="24"/>
          <w:szCs w:val="24"/>
        </w:rPr>
        <w:t xml:space="preserve">1. Fransson P (2005): Spontaneous low-frequency BOLD signal fluctuations: An fMRI investigation of the resting-state default mode of brain function hypothesis. </w:t>
      </w:r>
      <w:r w:rsidR="008A1033" w:rsidRPr="00C47259">
        <w:rPr>
          <w:rFonts w:ascii="Times New Roman" w:eastAsia="DengXian" w:hAnsi="Times New Roman"/>
          <w:i/>
          <w:iCs/>
          <w:sz w:val="24"/>
          <w:szCs w:val="24"/>
        </w:rPr>
        <w:t>Hum Brain Mapp</w:t>
      </w:r>
      <w:r w:rsidR="008A1033" w:rsidRPr="00C47259">
        <w:rPr>
          <w:rFonts w:ascii="Times New Roman" w:eastAsia="DengXian" w:hAnsi="Times New Roman"/>
          <w:sz w:val="24"/>
          <w:szCs w:val="24"/>
        </w:rPr>
        <w:t>. 26: 15–29.</w:t>
      </w:r>
      <w:r w:rsidRPr="00C47259">
        <w:rPr>
          <w:rFonts w:ascii="Times New Roman" w:hAnsi="Times New Roman"/>
          <w:sz w:val="24"/>
          <w:szCs w:val="24"/>
        </w:rPr>
        <w:fldChar w:fldCharType="end"/>
      </w:r>
    </w:p>
    <w:p w14:paraId="24CA5FFB" w14:textId="02D0D9E2" w:rsidR="00CB5471" w:rsidRPr="00C47259" w:rsidRDefault="00CB5471">
      <w:pPr>
        <w:spacing w:after="0" w:line="240" w:lineRule="auto"/>
        <w:rPr>
          <w:rFonts w:ascii="Times New Roman" w:hAnsi="Times New Roman"/>
          <w:sz w:val="24"/>
          <w:szCs w:val="24"/>
        </w:rPr>
      </w:pPr>
      <w:r w:rsidRPr="00C47259">
        <w:rPr>
          <w:rFonts w:ascii="Times New Roman" w:hAnsi="Times New Roman"/>
          <w:sz w:val="24"/>
          <w:szCs w:val="24"/>
        </w:rPr>
        <w:br w:type="page"/>
      </w:r>
    </w:p>
    <w:p w14:paraId="353E8597" w14:textId="4B430DCE" w:rsidR="002614E7" w:rsidRPr="00C47259" w:rsidRDefault="00A436C9">
      <w:pPr>
        <w:spacing w:after="0" w:line="240" w:lineRule="auto"/>
        <w:rPr>
          <w:rFonts w:ascii="Times New Roman" w:hAnsi="Times New Roman"/>
          <w:b/>
          <w:sz w:val="24"/>
          <w:szCs w:val="24"/>
        </w:rPr>
      </w:pPr>
      <w:r>
        <w:rPr>
          <w:rFonts w:ascii="Times New Roman" w:hAnsi="Times New Roman"/>
          <w:b/>
          <w:sz w:val="24"/>
          <w:szCs w:val="24"/>
        </w:rPr>
        <w:lastRenderedPageBreak/>
        <w:t xml:space="preserve">Supplementary </w:t>
      </w:r>
      <w:r w:rsidR="002614E7" w:rsidRPr="00C47259">
        <w:rPr>
          <w:rFonts w:ascii="Times New Roman" w:hAnsi="Times New Roman"/>
          <w:b/>
          <w:sz w:val="24"/>
          <w:szCs w:val="24"/>
        </w:rPr>
        <w:t>Fig</w:t>
      </w:r>
      <w:r>
        <w:rPr>
          <w:rFonts w:ascii="Times New Roman" w:hAnsi="Times New Roman"/>
          <w:b/>
          <w:sz w:val="24"/>
          <w:szCs w:val="24"/>
        </w:rPr>
        <w:t xml:space="preserve">. </w:t>
      </w:r>
      <w:r w:rsidR="002614E7" w:rsidRPr="00C47259">
        <w:rPr>
          <w:rFonts w:ascii="Times New Roman" w:hAnsi="Times New Roman"/>
          <w:b/>
          <w:sz w:val="24"/>
          <w:szCs w:val="24"/>
        </w:rPr>
        <w:t xml:space="preserve">1. </w:t>
      </w:r>
      <w:r w:rsidR="002614E7" w:rsidRPr="00C47259">
        <w:rPr>
          <w:rFonts w:ascii="Times New Roman" w:hAnsi="Times New Roman"/>
          <w:sz w:val="24"/>
          <w:szCs w:val="24"/>
        </w:rPr>
        <w:t xml:space="preserve">Schematic diagram of </w:t>
      </w:r>
      <w:r w:rsidR="00BD5DAA" w:rsidRPr="00C47259">
        <w:rPr>
          <w:rFonts w:ascii="Times New Roman" w:hAnsi="Times New Roman"/>
          <w:sz w:val="24"/>
          <w:szCs w:val="24"/>
        </w:rPr>
        <w:t>analytical</w:t>
      </w:r>
      <w:r w:rsidR="002614E7" w:rsidRPr="00C47259">
        <w:rPr>
          <w:rFonts w:ascii="Times New Roman" w:hAnsi="Times New Roman"/>
          <w:sz w:val="24"/>
          <w:szCs w:val="24"/>
        </w:rPr>
        <w:t xml:space="preserve"> pipeline</w:t>
      </w:r>
      <w:r w:rsidR="002614E7" w:rsidRPr="00C47259">
        <w:rPr>
          <w:rFonts w:ascii="Times New Roman" w:hAnsi="Times New Roman"/>
          <w:b/>
          <w:sz w:val="24"/>
          <w:szCs w:val="24"/>
        </w:rPr>
        <w:t xml:space="preserve"> </w:t>
      </w:r>
    </w:p>
    <w:p w14:paraId="6CAAB19F" w14:textId="77777777" w:rsidR="002614E7" w:rsidRPr="00C47259" w:rsidRDefault="002614E7">
      <w:pPr>
        <w:spacing w:after="0" w:line="240" w:lineRule="auto"/>
        <w:rPr>
          <w:rFonts w:ascii="Times New Roman" w:hAnsi="Times New Roman"/>
          <w:b/>
          <w:sz w:val="24"/>
          <w:szCs w:val="24"/>
        </w:rPr>
      </w:pPr>
    </w:p>
    <w:p w14:paraId="229AFFDB" w14:textId="77777777" w:rsidR="00BB492E" w:rsidRPr="00C47259" w:rsidRDefault="002614E7">
      <w:pPr>
        <w:spacing w:after="0" w:line="240" w:lineRule="auto"/>
        <w:rPr>
          <w:rFonts w:ascii="Times New Roman" w:hAnsi="Times New Roman"/>
          <w:b/>
          <w:sz w:val="24"/>
          <w:szCs w:val="24"/>
        </w:rPr>
      </w:pPr>
      <w:r w:rsidRPr="00C47259">
        <w:rPr>
          <w:rFonts w:ascii="Times New Roman" w:hAnsi="Times New Roman"/>
          <w:noProof/>
          <w:sz w:val="24"/>
          <w:szCs w:val="24"/>
          <w:lang w:eastAsia="en-US"/>
        </w:rPr>
        <w:drawing>
          <wp:inline distT="0" distB="0" distL="0" distR="0" wp14:anchorId="50BF956C" wp14:editId="748344BC">
            <wp:extent cx="5943600" cy="6242685"/>
            <wp:effectExtent l="0" t="0" r="0" b="571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242685"/>
                    </a:xfrm>
                    <a:prstGeom prst="rect">
                      <a:avLst/>
                    </a:prstGeom>
                    <a:noFill/>
                    <a:ln>
                      <a:noFill/>
                    </a:ln>
                  </pic:spPr>
                </pic:pic>
              </a:graphicData>
            </a:graphic>
          </wp:inline>
        </w:drawing>
      </w:r>
    </w:p>
    <w:p w14:paraId="1B41654B" w14:textId="77777777" w:rsidR="00BB492E" w:rsidRPr="00C47259" w:rsidRDefault="00BB492E">
      <w:pPr>
        <w:spacing w:after="0" w:line="240" w:lineRule="auto"/>
        <w:rPr>
          <w:rFonts w:ascii="Times New Roman" w:hAnsi="Times New Roman"/>
          <w:b/>
          <w:sz w:val="24"/>
          <w:szCs w:val="24"/>
        </w:rPr>
      </w:pPr>
    </w:p>
    <w:p w14:paraId="0187F107" w14:textId="0552759C" w:rsidR="002614E7" w:rsidRPr="00C47259" w:rsidRDefault="00BB492E">
      <w:pPr>
        <w:spacing w:after="0" w:line="240" w:lineRule="auto"/>
        <w:rPr>
          <w:rFonts w:ascii="Times New Roman" w:hAnsi="Times New Roman"/>
          <w:sz w:val="24"/>
          <w:szCs w:val="24"/>
        </w:rPr>
      </w:pPr>
      <w:r w:rsidRPr="00C47259">
        <w:rPr>
          <w:rFonts w:ascii="Times New Roman" w:hAnsi="Times New Roman"/>
          <w:sz w:val="24"/>
          <w:szCs w:val="24"/>
        </w:rPr>
        <w:t xml:space="preserve">Example of the </w:t>
      </w:r>
      <w:r w:rsidR="00BD5DAA" w:rsidRPr="00C47259">
        <w:rPr>
          <w:rFonts w:ascii="Times New Roman" w:hAnsi="Times New Roman"/>
          <w:sz w:val="24"/>
          <w:szCs w:val="24"/>
        </w:rPr>
        <w:t>analytical</w:t>
      </w:r>
      <w:r w:rsidRPr="00C47259">
        <w:rPr>
          <w:rFonts w:ascii="Times New Roman" w:hAnsi="Times New Roman"/>
          <w:sz w:val="24"/>
          <w:szCs w:val="24"/>
        </w:rPr>
        <w:t xml:space="preserve"> pipeline from one DLPFC locus. A DLPFC ROI is selected as a seed (A); the whole-brain FC of this DLPFC seed is calculated for each participant (B); a voxel-wise Cox regression is conducted using DLPFC FC and days until relapse to generate beta maps (C); beta maps of Cox regression is thresholded (D); generation of indexP and indexR by linearly summation of the DLPFC FC within the thresholded beta maps for the negative and positive beta voxels, respectively (E); construction of the final prediction model by fitting indexP and indexR into the Cox model (F); the steps from B to F were repeated in a leave-one-out (LOO) manner, </w:t>
      </w:r>
      <w:r w:rsidRPr="00C47259">
        <w:rPr>
          <w:rFonts w:ascii="Times New Roman" w:hAnsi="Times New Roman"/>
          <w:sz w:val="24"/>
          <w:szCs w:val="24"/>
        </w:rPr>
        <w:lastRenderedPageBreak/>
        <w:t>and after each participant is left out once, a final ROC analysis evaluates the prediction model (G).</w:t>
      </w:r>
      <w:r w:rsidR="002614E7" w:rsidRPr="00C47259">
        <w:rPr>
          <w:rFonts w:ascii="Times New Roman" w:hAnsi="Times New Roman"/>
          <w:sz w:val="24"/>
          <w:szCs w:val="24"/>
        </w:rPr>
        <w:br w:type="page"/>
      </w:r>
    </w:p>
    <w:p w14:paraId="2EC48769" w14:textId="3B0C075A" w:rsidR="00CB5471" w:rsidRPr="00C47259" w:rsidRDefault="00742A4C" w:rsidP="00CB5471">
      <w:pPr>
        <w:spacing w:after="0" w:line="240" w:lineRule="auto"/>
        <w:outlineLvl w:val="0"/>
        <w:rPr>
          <w:rFonts w:ascii="Times New Roman" w:hAnsi="Times New Roman"/>
          <w:sz w:val="24"/>
          <w:szCs w:val="24"/>
        </w:rPr>
      </w:pPr>
      <w:r>
        <w:rPr>
          <w:rFonts w:ascii="Times New Roman" w:hAnsi="Times New Roman"/>
          <w:b/>
          <w:sz w:val="24"/>
          <w:szCs w:val="24"/>
        </w:rPr>
        <w:lastRenderedPageBreak/>
        <w:t xml:space="preserve">Supplementary </w:t>
      </w:r>
      <w:r w:rsidR="00CB5471" w:rsidRPr="00C47259">
        <w:rPr>
          <w:rFonts w:ascii="Times New Roman" w:hAnsi="Times New Roman"/>
          <w:b/>
          <w:sz w:val="24"/>
          <w:szCs w:val="24"/>
        </w:rPr>
        <w:t xml:space="preserve">Table 1. </w:t>
      </w:r>
      <w:r w:rsidR="00CB5471" w:rsidRPr="00C47259">
        <w:rPr>
          <w:rFonts w:ascii="Times New Roman" w:hAnsi="Times New Roman"/>
          <w:sz w:val="24"/>
          <w:szCs w:val="24"/>
        </w:rPr>
        <w:t>Brain regions in the group level heat map of protective circuit and risk circuit for predictive ROI-1, predictive ROI-2, and predictive ROI-3</w:t>
      </w:r>
    </w:p>
    <w:p w14:paraId="448B9871" w14:textId="77777777" w:rsidR="00CB5471" w:rsidRPr="00C47259" w:rsidRDefault="00CB5471" w:rsidP="00CB5471">
      <w:pPr>
        <w:spacing w:after="0" w:line="240" w:lineRule="auto"/>
        <w:outlineLvl w:val="0"/>
        <w:rPr>
          <w:rFonts w:ascii="Times New Roman" w:hAnsi="Times New Roman"/>
          <w:b/>
          <w:sz w:val="24"/>
          <w:szCs w:val="24"/>
        </w:rPr>
      </w:pP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0"/>
        <w:gridCol w:w="1080"/>
        <w:gridCol w:w="1803"/>
        <w:gridCol w:w="1164"/>
        <w:gridCol w:w="1163"/>
        <w:gridCol w:w="1163"/>
        <w:gridCol w:w="1907"/>
      </w:tblGrid>
      <w:tr w:rsidR="00CB5471" w:rsidRPr="00C47259" w14:paraId="73F0EF3E" w14:textId="77777777" w:rsidTr="00D0603E">
        <w:trPr>
          <w:trHeight w:hRule="exact" w:val="432"/>
          <w:jc w:val="center"/>
        </w:trPr>
        <w:tc>
          <w:tcPr>
            <w:tcW w:w="1080" w:type="dxa"/>
            <w:vMerge w:val="restart"/>
            <w:vAlign w:val="center"/>
          </w:tcPr>
          <w:p w14:paraId="3A6403F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Seed</w:t>
            </w:r>
          </w:p>
        </w:tc>
        <w:tc>
          <w:tcPr>
            <w:tcW w:w="1080" w:type="dxa"/>
            <w:vMerge w:val="restart"/>
            <w:vAlign w:val="center"/>
          </w:tcPr>
          <w:p w14:paraId="29F8D73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Circuit</w:t>
            </w:r>
          </w:p>
        </w:tc>
        <w:tc>
          <w:tcPr>
            <w:tcW w:w="1803" w:type="dxa"/>
            <w:vMerge w:val="restart"/>
            <w:vAlign w:val="center"/>
          </w:tcPr>
          <w:p w14:paraId="4A64896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Brain Region</w:t>
            </w:r>
          </w:p>
        </w:tc>
        <w:tc>
          <w:tcPr>
            <w:tcW w:w="3490" w:type="dxa"/>
            <w:gridSpan w:val="3"/>
            <w:vAlign w:val="center"/>
          </w:tcPr>
          <w:p w14:paraId="0DF8385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MNI Coordinates (LPI)</w:t>
            </w:r>
          </w:p>
        </w:tc>
        <w:tc>
          <w:tcPr>
            <w:tcW w:w="1907" w:type="dxa"/>
            <w:vMerge w:val="restart"/>
            <w:vAlign w:val="center"/>
          </w:tcPr>
          <w:p w14:paraId="069742F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Cluster Size (mm</w:t>
            </w:r>
            <w:r w:rsidRPr="00C47259">
              <w:rPr>
                <w:rFonts w:ascii="Times New Roman" w:hAnsi="Times New Roman"/>
                <w:sz w:val="24"/>
                <w:szCs w:val="24"/>
                <w:vertAlign w:val="superscript"/>
              </w:rPr>
              <w:t>3</w:t>
            </w:r>
            <w:r w:rsidRPr="00C47259">
              <w:rPr>
                <w:rFonts w:ascii="Times New Roman" w:hAnsi="Times New Roman"/>
                <w:sz w:val="24"/>
                <w:szCs w:val="24"/>
              </w:rPr>
              <w:t>)</w:t>
            </w:r>
          </w:p>
        </w:tc>
      </w:tr>
      <w:tr w:rsidR="00CB5471" w:rsidRPr="00C47259" w14:paraId="0606A9E4" w14:textId="77777777" w:rsidTr="00D0603E">
        <w:trPr>
          <w:trHeight w:hRule="exact" w:val="432"/>
          <w:jc w:val="center"/>
        </w:trPr>
        <w:tc>
          <w:tcPr>
            <w:tcW w:w="1080" w:type="dxa"/>
            <w:vMerge/>
            <w:vAlign w:val="center"/>
          </w:tcPr>
          <w:p w14:paraId="7D1724D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BED4E1A"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Merge/>
            <w:vAlign w:val="center"/>
          </w:tcPr>
          <w:p w14:paraId="59DA4157" w14:textId="77777777" w:rsidR="00CB5471" w:rsidRPr="00C47259" w:rsidRDefault="00CB5471" w:rsidP="00D0603E">
            <w:pPr>
              <w:spacing w:after="240" w:line="480" w:lineRule="auto"/>
              <w:jc w:val="center"/>
              <w:rPr>
                <w:rFonts w:ascii="Times New Roman" w:hAnsi="Times New Roman"/>
                <w:sz w:val="24"/>
                <w:szCs w:val="24"/>
              </w:rPr>
            </w:pPr>
          </w:p>
        </w:tc>
        <w:tc>
          <w:tcPr>
            <w:tcW w:w="1164" w:type="dxa"/>
            <w:vAlign w:val="center"/>
          </w:tcPr>
          <w:p w14:paraId="2509973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X</w:t>
            </w:r>
          </w:p>
        </w:tc>
        <w:tc>
          <w:tcPr>
            <w:tcW w:w="1163" w:type="dxa"/>
            <w:vAlign w:val="center"/>
          </w:tcPr>
          <w:p w14:paraId="7BFB3FC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Y</w:t>
            </w:r>
          </w:p>
        </w:tc>
        <w:tc>
          <w:tcPr>
            <w:tcW w:w="1163" w:type="dxa"/>
            <w:vAlign w:val="center"/>
          </w:tcPr>
          <w:p w14:paraId="70CA4F2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Z</w:t>
            </w:r>
          </w:p>
        </w:tc>
        <w:tc>
          <w:tcPr>
            <w:tcW w:w="1907" w:type="dxa"/>
            <w:vMerge/>
            <w:vAlign w:val="center"/>
          </w:tcPr>
          <w:p w14:paraId="1C4B0B8C" w14:textId="77777777" w:rsidR="00CB5471" w:rsidRPr="00C47259" w:rsidRDefault="00CB5471" w:rsidP="00D0603E">
            <w:pPr>
              <w:spacing w:after="240" w:line="480" w:lineRule="auto"/>
              <w:jc w:val="center"/>
              <w:rPr>
                <w:rFonts w:ascii="Times New Roman" w:hAnsi="Times New Roman"/>
                <w:sz w:val="24"/>
                <w:szCs w:val="24"/>
              </w:rPr>
            </w:pPr>
          </w:p>
        </w:tc>
      </w:tr>
      <w:tr w:rsidR="00CB5471" w:rsidRPr="00C47259" w14:paraId="1848A6C7" w14:textId="77777777" w:rsidTr="00D0603E">
        <w:trPr>
          <w:trHeight w:hRule="exact" w:val="432"/>
          <w:jc w:val="center"/>
        </w:trPr>
        <w:tc>
          <w:tcPr>
            <w:tcW w:w="1080" w:type="dxa"/>
            <w:vMerge w:val="restart"/>
            <w:textDirection w:val="btLr"/>
            <w:vAlign w:val="center"/>
          </w:tcPr>
          <w:p w14:paraId="48B053DD"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Predictive ROI-1</w:t>
            </w:r>
          </w:p>
        </w:tc>
        <w:tc>
          <w:tcPr>
            <w:tcW w:w="1080" w:type="dxa"/>
            <w:vMerge w:val="restart"/>
            <w:textDirection w:val="btLr"/>
            <w:vAlign w:val="center"/>
          </w:tcPr>
          <w:p w14:paraId="2F8E1C6E"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Protective</w:t>
            </w:r>
          </w:p>
        </w:tc>
        <w:tc>
          <w:tcPr>
            <w:tcW w:w="1803" w:type="dxa"/>
            <w:vAlign w:val="center"/>
          </w:tcPr>
          <w:p w14:paraId="79E564F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L-IFG</w:t>
            </w:r>
          </w:p>
        </w:tc>
        <w:tc>
          <w:tcPr>
            <w:tcW w:w="1164" w:type="dxa"/>
            <w:vAlign w:val="center"/>
          </w:tcPr>
          <w:p w14:paraId="705EB8E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7CE98FF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52</w:t>
            </w:r>
          </w:p>
        </w:tc>
        <w:tc>
          <w:tcPr>
            <w:tcW w:w="1163" w:type="dxa"/>
            <w:vAlign w:val="center"/>
          </w:tcPr>
          <w:p w14:paraId="27462E7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907" w:type="dxa"/>
            <w:vAlign w:val="center"/>
          </w:tcPr>
          <w:p w14:paraId="4A7226D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600</w:t>
            </w:r>
          </w:p>
        </w:tc>
      </w:tr>
      <w:tr w:rsidR="00CB5471" w:rsidRPr="00C47259" w14:paraId="3D14E3E0" w14:textId="77777777" w:rsidTr="00D0603E">
        <w:trPr>
          <w:trHeight w:hRule="exact" w:val="432"/>
          <w:jc w:val="center"/>
        </w:trPr>
        <w:tc>
          <w:tcPr>
            <w:tcW w:w="1080" w:type="dxa"/>
            <w:vMerge/>
            <w:vAlign w:val="center"/>
          </w:tcPr>
          <w:p w14:paraId="3632DB43"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812714E"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691A09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L-IPL</w:t>
            </w:r>
          </w:p>
        </w:tc>
        <w:tc>
          <w:tcPr>
            <w:tcW w:w="1164" w:type="dxa"/>
            <w:vAlign w:val="center"/>
          </w:tcPr>
          <w:p w14:paraId="2BCB9AB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-54</w:t>
            </w:r>
          </w:p>
        </w:tc>
        <w:tc>
          <w:tcPr>
            <w:tcW w:w="1163" w:type="dxa"/>
            <w:vAlign w:val="center"/>
          </w:tcPr>
          <w:p w14:paraId="3CFB966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1AC6D10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54</w:t>
            </w:r>
          </w:p>
        </w:tc>
        <w:tc>
          <w:tcPr>
            <w:tcW w:w="1907" w:type="dxa"/>
            <w:vAlign w:val="center"/>
          </w:tcPr>
          <w:p w14:paraId="584DD5E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160</w:t>
            </w:r>
          </w:p>
        </w:tc>
      </w:tr>
      <w:tr w:rsidR="00CB5471" w:rsidRPr="00C47259" w14:paraId="23CE4DBC" w14:textId="77777777" w:rsidTr="00D0603E">
        <w:trPr>
          <w:trHeight w:hRule="exact" w:val="432"/>
          <w:jc w:val="center"/>
        </w:trPr>
        <w:tc>
          <w:tcPr>
            <w:tcW w:w="1080" w:type="dxa"/>
            <w:vMerge/>
            <w:vAlign w:val="center"/>
          </w:tcPr>
          <w:p w14:paraId="6576EF1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EBF9369"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686EA4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R-IFG</w:t>
            </w:r>
          </w:p>
        </w:tc>
        <w:tc>
          <w:tcPr>
            <w:tcW w:w="1164" w:type="dxa"/>
            <w:vAlign w:val="center"/>
          </w:tcPr>
          <w:p w14:paraId="70D5818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49D7D21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77A2B9E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w:t>
            </w:r>
          </w:p>
        </w:tc>
        <w:tc>
          <w:tcPr>
            <w:tcW w:w="1907" w:type="dxa"/>
            <w:vAlign w:val="center"/>
          </w:tcPr>
          <w:p w14:paraId="38C2CA0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112</w:t>
            </w:r>
          </w:p>
        </w:tc>
      </w:tr>
      <w:tr w:rsidR="00CB5471" w:rsidRPr="00C47259" w14:paraId="2104F8E3" w14:textId="77777777" w:rsidTr="00D0603E">
        <w:trPr>
          <w:trHeight w:hRule="exact" w:val="432"/>
          <w:jc w:val="center"/>
        </w:trPr>
        <w:tc>
          <w:tcPr>
            <w:tcW w:w="1080" w:type="dxa"/>
            <w:vMerge/>
            <w:vAlign w:val="center"/>
          </w:tcPr>
          <w:p w14:paraId="3C88E62F"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AF37E7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A46F8C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L-DLPFC</w:t>
            </w:r>
          </w:p>
        </w:tc>
        <w:tc>
          <w:tcPr>
            <w:tcW w:w="1164" w:type="dxa"/>
            <w:vAlign w:val="center"/>
          </w:tcPr>
          <w:p w14:paraId="2FC23BC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-38</w:t>
            </w:r>
          </w:p>
        </w:tc>
        <w:tc>
          <w:tcPr>
            <w:tcW w:w="1163" w:type="dxa"/>
            <w:vAlign w:val="center"/>
          </w:tcPr>
          <w:p w14:paraId="497B896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2352D49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38</w:t>
            </w:r>
          </w:p>
        </w:tc>
        <w:tc>
          <w:tcPr>
            <w:tcW w:w="1907" w:type="dxa"/>
            <w:vAlign w:val="center"/>
          </w:tcPr>
          <w:p w14:paraId="3BB16F3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112</w:t>
            </w:r>
          </w:p>
        </w:tc>
      </w:tr>
      <w:tr w:rsidR="00CB5471" w:rsidRPr="00C47259" w14:paraId="6CFB132D" w14:textId="77777777" w:rsidTr="00D0603E">
        <w:trPr>
          <w:trHeight w:hRule="exact" w:val="432"/>
          <w:jc w:val="center"/>
        </w:trPr>
        <w:tc>
          <w:tcPr>
            <w:tcW w:w="1080" w:type="dxa"/>
            <w:vMerge/>
            <w:vAlign w:val="center"/>
          </w:tcPr>
          <w:p w14:paraId="56CCD6C2"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B57B67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EFF622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R-DLPFC</w:t>
            </w:r>
          </w:p>
        </w:tc>
        <w:tc>
          <w:tcPr>
            <w:tcW w:w="1164" w:type="dxa"/>
            <w:vAlign w:val="center"/>
          </w:tcPr>
          <w:p w14:paraId="666515C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4F00980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163" w:type="dxa"/>
            <w:vAlign w:val="center"/>
          </w:tcPr>
          <w:p w14:paraId="64D53B9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635C74D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r>
      <w:tr w:rsidR="00CB5471" w:rsidRPr="00C47259" w14:paraId="760ACDCA" w14:textId="77777777" w:rsidTr="00D0603E">
        <w:trPr>
          <w:trHeight w:hRule="exact" w:val="432"/>
          <w:jc w:val="center"/>
        </w:trPr>
        <w:tc>
          <w:tcPr>
            <w:tcW w:w="1080" w:type="dxa"/>
            <w:vMerge/>
            <w:vAlign w:val="center"/>
          </w:tcPr>
          <w:p w14:paraId="771B929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7D3A4C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D64BB1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L-DLPFC</w:t>
            </w:r>
          </w:p>
        </w:tc>
        <w:tc>
          <w:tcPr>
            <w:tcW w:w="1164" w:type="dxa"/>
            <w:vAlign w:val="center"/>
          </w:tcPr>
          <w:p w14:paraId="6C690FC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158F43A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163" w:type="dxa"/>
            <w:vAlign w:val="center"/>
          </w:tcPr>
          <w:p w14:paraId="34220E3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58</w:t>
            </w:r>
          </w:p>
        </w:tc>
        <w:tc>
          <w:tcPr>
            <w:tcW w:w="1907" w:type="dxa"/>
            <w:vAlign w:val="center"/>
          </w:tcPr>
          <w:p w14:paraId="1987491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72</w:t>
            </w:r>
          </w:p>
        </w:tc>
      </w:tr>
      <w:tr w:rsidR="00CB5471" w:rsidRPr="00C47259" w14:paraId="2E53F3E0" w14:textId="77777777" w:rsidTr="00D0603E">
        <w:trPr>
          <w:trHeight w:hRule="exact" w:val="432"/>
          <w:jc w:val="center"/>
        </w:trPr>
        <w:tc>
          <w:tcPr>
            <w:tcW w:w="1080" w:type="dxa"/>
            <w:vMerge/>
            <w:vAlign w:val="center"/>
          </w:tcPr>
          <w:p w14:paraId="1785BC91"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09FB5A9"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A08C39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L-ITG</w:t>
            </w:r>
          </w:p>
        </w:tc>
        <w:tc>
          <w:tcPr>
            <w:tcW w:w="1164" w:type="dxa"/>
            <w:vAlign w:val="center"/>
          </w:tcPr>
          <w:p w14:paraId="0D44AF0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-58</w:t>
            </w:r>
          </w:p>
        </w:tc>
        <w:tc>
          <w:tcPr>
            <w:tcW w:w="1163" w:type="dxa"/>
            <w:vAlign w:val="center"/>
          </w:tcPr>
          <w:p w14:paraId="1EFC95B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5B07BB8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52B2BEF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0C577FFF" w14:textId="77777777" w:rsidTr="00D0603E">
        <w:trPr>
          <w:trHeight w:hRule="exact" w:val="432"/>
          <w:jc w:val="center"/>
        </w:trPr>
        <w:tc>
          <w:tcPr>
            <w:tcW w:w="1080" w:type="dxa"/>
            <w:vMerge/>
            <w:vAlign w:val="center"/>
          </w:tcPr>
          <w:p w14:paraId="65BFA76C"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486CC4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25784C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L-Insula</w:t>
            </w:r>
          </w:p>
        </w:tc>
        <w:tc>
          <w:tcPr>
            <w:tcW w:w="1164" w:type="dxa"/>
            <w:vAlign w:val="center"/>
          </w:tcPr>
          <w:p w14:paraId="328E917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-38</w:t>
            </w:r>
          </w:p>
        </w:tc>
        <w:tc>
          <w:tcPr>
            <w:tcW w:w="1163" w:type="dxa"/>
            <w:vAlign w:val="center"/>
          </w:tcPr>
          <w:p w14:paraId="226FC97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0</w:t>
            </w:r>
          </w:p>
        </w:tc>
        <w:tc>
          <w:tcPr>
            <w:tcW w:w="1163" w:type="dxa"/>
            <w:vAlign w:val="center"/>
          </w:tcPr>
          <w:p w14:paraId="3590B36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907" w:type="dxa"/>
            <w:vAlign w:val="center"/>
          </w:tcPr>
          <w:p w14:paraId="0B3F096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17CC1B2B" w14:textId="77777777" w:rsidTr="00D0603E">
        <w:trPr>
          <w:trHeight w:hRule="exact" w:val="432"/>
          <w:jc w:val="center"/>
        </w:trPr>
        <w:tc>
          <w:tcPr>
            <w:tcW w:w="1080" w:type="dxa"/>
            <w:vMerge/>
            <w:vAlign w:val="center"/>
          </w:tcPr>
          <w:p w14:paraId="13D5FE21"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382FD1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333878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R-DLPFC</w:t>
            </w:r>
          </w:p>
        </w:tc>
        <w:tc>
          <w:tcPr>
            <w:tcW w:w="1164" w:type="dxa"/>
            <w:vAlign w:val="center"/>
          </w:tcPr>
          <w:p w14:paraId="0AE27C9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30</w:t>
            </w:r>
          </w:p>
        </w:tc>
        <w:tc>
          <w:tcPr>
            <w:tcW w:w="1163" w:type="dxa"/>
            <w:vAlign w:val="center"/>
          </w:tcPr>
          <w:p w14:paraId="2DD36C9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54</w:t>
            </w:r>
          </w:p>
        </w:tc>
        <w:tc>
          <w:tcPr>
            <w:tcW w:w="1163" w:type="dxa"/>
            <w:vAlign w:val="center"/>
          </w:tcPr>
          <w:p w14:paraId="22F91F9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907" w:type="dxa"/>
            <w:vAlign w:val="center"/>
          </w:tcPr>
          <w:p w14:paraId="4A3CC13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r>
      <w:tr w:rsidR="00CB5471" w:rsidRPr="00C47259" w14:paraId="07E0545A" w14:textId="77777777" w:rsidTr="00D0603E">
        <w:trPr>
          <w:trHeight w:hRule="exact" w:val="432"/>
          <w:jc w:val="center"/>
        </w:trPr>
        <w:tc>
          <w:tcPr>
            <w:tcW w:w="1080" w:type="dxa"/>
            <w:vMerge/>
            <w:vAlign w:val="center"/>
          </w:tcPr>
          <w:p w14:paraId="0C3AF41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CB334C1"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1FBA98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R-IPL</w:t>
            </w:r>
          </w:p>
        </w:tc>
        <w:tc>
          <w:tcPr>
            <w:tcW w:w="1164" w:type="dxa"/>
            <w:vAlign w:val="center"/>
          </w:tcPr>
          <w:p w14:paraId="7EA2881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3C4BA61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3D304C3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c>
          <w:tcPr>
            <w:tcW w:w="1907" w:type="dxa"/>
            <w:vAlign w:val="center"/>
          </w:tcPr>
          <w:p w14:paraId="00E90E9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3939BF4E" w14:textId="77777777" w:rsidTr="00D0603E">
        <w:trPr>
          <w:trHeight w:hRule="exact" w:val="432"/>
          <w:jc w:val="center"/>
        </w:trPr>
        <w:tc>
          <w:tcPr>
            <w:tcW w:w="1080" w:type="dxa"/>
            <w:vMerge/>
            <w:vAlign w:val="center"/>
          </w:tcPr>
          <w:p w14:paraId="4410B05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restart"/>
            <w:textDirection w:val="btLr"/>
            <w:vAlign w:val="center"/>
          </w:tcPr>
          <w:p w14:paraId="4F4A3FC1"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Risk</w:t>
            </w:r>
          </w:p>
        </w:tc>
        <w:tc>
          <w:tcPr>
            <w:tcW w:w="1803" w:type="dxa"/>
            <w:vAlign w:val="center"/>
          </w:tcPr>
          <w:p w14:paraId="6E7CA32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L-Cuneus</w:t>
            </w:r>
          </w:p>
        </w:tc>
        <w:tc>
          <w:tcPr>
            <w:tcW w:w="1164" w:type="dxa"/>
            <w:vAlign w:val="center"/>
          </w:tcPr>
          <w:p w14:paraId="3E8D144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163" w:type="dxa"/>
            <w:vAlign w:val="center"/>
          </w:tcPr>
          <w:p w14:paraId="454F7EF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-78</w:t>
            </w:r>
          </w:p>
        </w:tc>
        <w:tc>
          <w:tcPr>
            <w:tcW w:w="1163" w:type="dxa"/>
            <w:vAlign w:val="center"/>
          </w:tcPr>
          <w:p w14:paraId="15C5E8A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38</w:t>
            </w:r>
          </w:p>
        </w:tc>
        <w:tc>
          <w:tcPr>
            <w:tcW w:w="1907" w:type="dxa"/>
            <w:vAlign w:val="center"/>
          </w:tcPr>
          <w:p w14:paraId="647A0C6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1152</w:t>
            </w:r>
          </w:p>
        </w:tc>
      </w:tr>
      <w:tr w:rsidR="00CB5471" w:rsidRPr="00C47259" w14:paraId="35E5EB4A" w14:textId="77777777" w:rsidTr="00D0603E">
        <w:trPr>
          <w:trHeight w:hRule="exact" w:val="432"/>
          <w:jc w:val="center"/>
        </w:trPr>
        <w:tc>
          <w:tcPr>
            <w:tcW w:w="1080" w:type="dxa"/>
            <w:vMerge/>
            <w:vAlign w:val="center"/>
          </w:tcPr>
          <w:p w14:paraId="776CD38C"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4FC954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8F6879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R-Cuneus</w:t>
            </w:r>
          </w:p>
        </w:tc>
        <w:tc>
          <w:tcPr>
            <w:tcW w:w="1164" w:type="dxa"/>
            <w:vAlign w:val="center"/>
          </w:tcPr>
          <w:p w14:paraId="74BCE02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163" w:type="dxa"/>
            <w:vAlign w:val="center"/>
          </w:tcPr>
          <w:p w14:paraId="0CEF533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-66</w:t>
            </w:r>
          </w:p>
        </w:tc>
        <w:tc>
          <w:tcPr>
            <w:tcW w:w="1163" w:type="dxa"/>
            <w:vAlign w:val="center"/>
          </w:tcPr>
          <w:p w14:paraId="545931B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907" w:type="dxa"/>
            <w:vAlign w:val="center"/>
          </w:tcPr>
          <w:p w14:paraId="7CD5ECA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736</w:t>
            </w:r>
          </w:p>
        </w:tc>
      </w:tr>
      <w:tr w:rsidR="00CB5471" w:rsidRPr="00C47259" w14:paraId="5E7B3FCD" w14:textId="77777777" w:rsidTr="00D0603E">
        <w:trPr>
          <w:trHeight w:hRule="exact" w:val="432"/>
          <w:jc w:val="center"/>
        </w:trPr>
        <w:tc>
          <w:tcPr>
            <w:tcW w:w="1080" w:type="dxa"/>
            <w:vMerge/>
            <w:vAlign w:val="center"/>
          </w:tcPr>
          <w:p w14:paraId="5080372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1D0684C"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33E0DF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R-FFA</w:t>
            </w:r>
          </w:p>
        </w:tc>
        <w:tc>
          <w:tcPr>
            <w:tcW w:w="1164" w:type="dxa"/>
            <w:vAlign w:val="center"/>
          </w:tcPr>
          <w:p w14:paraId="4EAB8FB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26B4E2B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0469E5F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6DA7EEA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632</w:t>
            </w:r>
          </w:p>
        </w:tc>
      </w:tr>
      <w:tr w:rsidR="00CB5471" w:rsidRPr="00C47259" w14:paraId="65D7DF83" w14:textId="77777777" w:rsidTr="00D0603E">
        <w:trPr>
          <w:trHeight w:hRule="exact" w:val="432"/>
          <w:jc w:val="center"/>
        </w:trPr>
        <w:tc>
          <w:tcPr>
            <w:tcW w:w="1080" w:type="dxa"/>
            <w:vMerge/>
            <w:vAlign w:val="center"/>
          </w:tcPr>
          <w:p w14:paraId="394B9216"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3301E1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7FE8EB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B-vmPFC</w:t>
            </w:r>
          </w:p>
        </w:tc>
        <w:tc>
          <w:tcPr>
            <w:tcW w:w="1164" w:type="dxa"/>
            <w:vAlign w:val="center"/>
          </w:tcPr>
          <w:p w14:paraId="4BB5540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0</w:t>
            </w:r>
          </w:p>
        </w:tc>
        <w:tc>
          <w:tcPr>
            <w:tcW w:w="1163" w:type="dxa"/>
            <w:vAlign w:val="center"/>
          </w:tcPr>
          <w:p w14:paraId="066552B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7822AC2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907" w:type="dxa"/>
            <w:vAlign w:val="center"/>
          </w:tcPr>
          <w:p w14:paraId="6532B85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336</w:t>
            </w:r>
          </w:p>
        </w:tc>
      </w:tr>
      <w:tr w:rsidR="00CB5471" w:rsidRPr="00C47259" w14:paraId="1763DF0F" w14:textId="77777777" w:rsidTr="00D0603E">
        <w:trPr>
          <w:trHeight w:hRule="exact" w:val="432"/>
          <w:jc w:val="center"/>
        </w:trPr>
        <w:tc>
          <w:tcPr>
            <w:tcW w:w="1080" w:type="dxa"/>
            <w:vMerge/>
            <w:vAlign w:val="center"/>
          </w:tcPr>
          <w:p w14:paraId="25A69DF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4073D31"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4C32B3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R-PostCG</w:t>
            </w:r>
          </w:p>
        </w:tc>
        <w:tc>
          <w:tcPr>
            <w:tcW w:w="1164" w:type="dxa"/>
            <w:vAlign w:val="center"/>
          </w:tcPr>
          <w:p w14:paraId="6E5D891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62</w:t>
            </w:r>
          </w:p>
        </w:tc>
        <w:tc>
          <w:tcPr>
            <w:tcW w:w="1163" w:type="dxa"/>
            <w:vAlign w:val="center"/>
          </w:tcPr>
          <w:p w14:paraId="1561F6D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6A47D07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907" w:type="dxa"/>
            <w:vAlign w:val="center"/>
          </w:tcPr>
          <w:p w14:paraId="6014C20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280</w:t>
            </w:r>
          </w:p>
        </w:tc>
      </w:tr>
      <w:tr w:rsidR="00CB5471" w:rsidRPr="00C47259" w14:paraId="7A14DA36" w14:textId="77777777" w:rsidTr="00D0603E">
        <w:trPr>
          <w:trHeight w:hRule="exact" w:val="432"/>
          <w:jc w:val="center"/>
        </w:trPr>
        <w:tc>
          <w:tcPr>
            <w:tcW w:w="1080" w:type="dxa"/>
            <w:vMerge/>
            <w:vAlign w:val="center"/>
          </w:tcPr>
          <w:p w14:paraId="6D71007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32CA489"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2B0EF9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B-vmPFC</w:t>
            </w:r>
          </w:p>
        </w:tc>
        <w:tc>
          <w:tcPr>
            <w:tcW w:w="1164" w:type="dxa"/>
            <w:vAlign w:val="center"/>
          </w:tcPr>
          <w:p w14:paraId="58E53DB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163" w:type="dxa"/>
            <w:vAlign w:val="center"/>
          </w:tcPr>
          <w:p w14:paraId="6D7C791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5B3EEE6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907" w:type="dxa"/>
            <w:vAlign w:val="center"/>
          </w:tcPr>
          <w:p w14:paraId="184DC1E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232</w:t>
            </w:r>
          </w:p>
        </w:tc>
      </w:tr>
      <w:tr w:rsidR="00CB5471" w:rsidRPr="00C47259" w14:paraId="7EB7315F" w14:textId="77777777" w:rsidTr="00D0603E">
        <w:trPr>
          <w:trHeight w:hRule="exact" w:val="432"/>
          <w:jc w:val="center"/>
        </w:trPr>
        <w:tc>
          <w:tcPr>
            <w:tcW w:w="1080" w:type="dxa"/>
            <w:vMerge/>
            <w:vAlign w:val="center"/>
          </w:tcPr>
          <w:p w14:paraId="0D045044"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98803E9"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20AFF3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R-mOFC</w:t>
            </w:r>
          </w:p>
        </w:tc>
        <w:tc>
          <w:tcPr>
            <w:tcW w:w="1164" w:type="dxa"/>
            <w:vAlign w:val="center"/>
          </w:tcPr>
          <w:p w14:paraId="2AEE180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163" w:type="dxa"/>
            <w:vAlign w:val="center"/>
          </w:tcPr>
          <w:p w14:paraId="0B1CBB2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26</w:t>
            </w:r>
          </w:p>
        </w:tc>
        <w:tc>
          <w:tcPr>
            <w:tcW w:w="1163" w:type="dxa"/>
            <w:vAlign w:val="center"/>
          </w:tcPr>
          <w:p w14:paraId="6844B59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-26</w:t>
            </w:r>
          </w:p>
        </w:tc>
        <w:tc>
          <w:tcPr>
            <w:tcW w:w="1907" w:type="dxa"/>
            <w:vAlign w:val="center"/>
          </w:tcPr>
          <w:p w14:paraId="2EF817D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168</w:t>
            </w:r>
          </w:p>
        </w:tc>
      </w:tr>
      <w:tr w:rsidR="00CB5471" w:rsidRPr="00C47259" w14:paraId="19DF1F2E" w14:textId="77777777" w:rsidTr="00D0603E">
        <w:trPr>
          <w:trHeight w:hRule="exact" w:val="432"/>
          <w:jc w:val="center"/>
        </w:trPr>
        <w:tc>
          <w:tcPr>
            <w:tcW w:w="1080" w:type="dxa"/>
            <w:vMerge/>
            <w:vAlign w:val="center"/>
          </w:tcPr>
          <w:p w14:paraId="54EE1866"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D2AE9E1"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25B3B0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R-Cuneus</w:t>
            </w:r>
          </w:p>
        </w:tc>
        <w:tc>
          <w:tcPr>
            <w:tcW w:w="1164" w:type="dxa"/>
            <w:vAlign w:val="center"/>
          </w:tcPr>
          <w:p w14:paraId="00F335D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163" w:type="dxa"/>
            <w:vAlign w:val="center"/>
          </w:tcPr>
          <w:p w14:paraId="0D6412A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-82</w:t>
            </w:r>
          </w:p>
        </w:tc>
        <w:tc>
          <w:tcPr>
            <w:tcW w:w="1163" w:type="dxa"/>
            <w:vAlign w:val="center"/>
          </w:tcPr>
          <w:p w14:paraId="532B7F7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907" w:type="dxa"/>
            <w:vAlign w:val="center"/>
          </w:tcPr>
          <w:p w14:paraId="46C54B1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120</w:t>
            </w:r>
          </w:p>
        </w:tc>
      </w:tr>
      <w:tr w:rsidR="00CB5471" w:rsidRPr="00C47259" w14:paraId="5F855994" w14:textId="77777777" w:rsidTr="00D0603E">
        <w:trPr>
          <w:trHeight w:hRule="exact" w:val="432"/>
          <w:jc w:val="center"/>
        </w:trPr>
        <w:tc>
          <w:tcPr>
            <w:tcW w:w="1080" w:type="dxa"/>
            <w:vMerge/>
            <w:vAlign w:val="center"/>
          </w:tcPr>
          <w:p w14:paraId="1FBBEF6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7DCAF3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839C40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R-Fusiform</w:t>
            </w:r>
          </w:p>
        </w:tc>
        <w:tc>
          <w:tcPr>
            <w:tcW w:w="1164" w:type="dxa"/>
            <w:vAlign w:val="center"/>
          </w:tcPr>
          <w:p w14:paraId="1B229A4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163" w:type="dxa"/>
            <w:vAlign w:val="center"/>
          </w:tcPr>
          <w:p w14:paraId="1985B68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-68</w:t>
            </w:r>
          </w:p>
        </w:tc>
        <w:tc>
          <w:tcPr>
            <w:tcW w:w="1163" w:type="dxa"/>
            <w:vAlign w:val="center"/>
          </w:tcPr>
          <w:p w14:paraId="39B7B12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571519A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112</w:t>
            </w:r>
          </w:p>
        </w:tc>
      </w:tr>
      <w:tr w:rsidR="00CB5471" w:rsidRPr="00C47259" w14:paraId="1C127A62" w14:textId="77777777" w:rsidTr="00D0603E">
        <w:trPr>
          <w:trHeight w:hRule="exact" w:val="432"/>
          <w:jc w:val="center"/>
        </w:trPr>
        <w:tc>
          <w:tcPr>
            <w:tcW w:w="1080" w:type="dxa"/>
            <w:vMerge/>
            <w:vAlign w:val="center"/>
          </w:tcPr>
          <w:p w14:paraId="19CA7B0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7DE837A"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E66A12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R-PCC</w:t>
            </w:r>
          </w:p>
        </w:tc>
        <w:tc>
          <w:tcPr>
            <w:tcW w:w="1164" w:type="dxa"/>
            <w:vAlign w:val="center"/>
          </w:tcPr>
          <w:p w14:paraId="424254F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163" w:type="dxa"/>
            <w:vAlign w:val="center"/>
          </w:tcPr>
          <w:p w14:paraId="05C1D63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7843604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4BD095D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112</w:t>
            </w:r>
          </w:p>
        </w:tc>
      </w:tr>
      <w:tr w:rsidR="00CB5471" w:rsidRPr="00C47259" w14:paraId="01110756" w14:textId="77777777" w:rsidTr="00D0603E">
        <w:trPr>
          <w:trHeight w:hRule="exact" w:val="432"/>
          <w:jc w:val="center"/>
        </w:trPr>
        <w:tc>
          <w:tcPr>
            <w:tcW w:w="1080" w:type="dxa"/>
            <w:vMerge/>
            <w:vAlign w:val="center"/>
          </w:tcPr>
          <w:p w14:paraId="0BEDCA6F"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C7BCD1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477606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L-Lingual</w:t>
            </w:r>
          </w:p>
        </w:tc>
        <w:tc>
          <w:tcPr>
            <w:tcW w:w="1164" w:type="dxa"/>
            <w:vAlign w:val="center"/>
          </w:tcPr>
          <w:p w14:paraId="22BAAEC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163" w:type="dxa"/>
            <w:vAlign w:val="center"/>
          </w:tcPr>
          <w:p w14:paraId="6ECFF44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c>
          <w:tcPr>
            <w:tcW w:w="1163" w:type="dxa"/>
            <w:vAlign w:val="center"/>
          </w:tcPr>
          <w:p w14:paraId="3ADAA4B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907" w:type="dxa"/>
            <w:vAlign w:val="center"/>
          </w:tcPr>
          <w:p w14:paraId="70EE4D1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96</w:t>
            </w:r>
          </w:p>
        </w:tc>
      </w:tr>
      <w:tr w:rsidR="00CB5471" w:rsidRPr="00C47259" w14:paraId="21409E27" w14:textId="77777777" w:rsidTr="00D0603E">
        <w:trPr>
          <w:trHeight w:hRule="exact" w:val="432"/>
          <w:jc w:val="center"/>
        </w:trPr>
        <w:tc>
          <w:tcPr>
            <w:tcW w:w="1080" w:type="dxa"/>
            <w:vMerge/>
            <w:vAlign w:val="center"/>
          </w:tcPr>
          <w:p w14:paraId="055331E8"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3AE459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FB0423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L-Lingual</w:t>
            </w:r>
          </w:p>
        </w:tc>
        <w:tc>
          <w:tcPr>
            <w:tcW w:w="1164" w:type="dxa"/>
            <w:vAlign w:val="center"/>
          </w:tcPr>
          <w:p w14:paraId="17E95E2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163" w:type="dxa"/>
            <w:vAlign w:val="center"/>
          </w:tcPr>
          <w:p w14:paraId="6ECE932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-70</w:t>
            </w:r>
          </w:p>
        </w:tc>
        <w:tc>
          <w:tcPr>
            <w:tcW w:w="1163" w:type="dxa"/>
            <w:vAlign w:val="center"/>
          </w:tcPr>
          <w:p w14:paraId="05F1135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0C7FE35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r>
      <w:tr w:rsidR="00CB5471" w:rsidRPr="00C47259" w14:paraId="142B0C2E" w14:textId="77777777" w:rsidTr="00D0603E">
        <w:trPr>
          <w:trHeight w:hRule="exact" w:val="432"/>
          <w:jc w:val="center"/>
        </w:trPr>
        <w:tc>
          <w:tcPr>
            <w:tcW w:w="1080" w:type="dxa"/>
            <w:vMerge/>
            <w:vAlign w:val="center"/>
          </w:tcPr>
          <w:p w14:paraId="46FFFE1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5C3432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EF3C24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L-IOG</w:t>
            </w:r>
          </w:p>
        </w:tc>
        <w:tc>
          <w:tcPr>
            <w:tcW w:w="1164" w:type="dxa"/>
            <w:vAlign w:val="center"/>
          </w:tcPr>
          <w:p w14:paraId="3870DD7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c>
          <w:tcPr>
            <w:tcW w:w="1163" w:type="dxa"/>
            <w:vAlign w:val="center"/>
          </w:tcPr>
          <w:p w14:paraId="5CEDA0A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-78</w:t>
            </w:r>
          </w:p>
        </w:tc>
        <w:tc>
          <w:tcPr>
            <w:tcW w:w="1163" w:type="dxa"/>
            <w:vAlign w:val="center"/>
          </w:tcPr>
          <w:p w14:paraId="2339393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65554AF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80</w:t>
            </w:r>
          </w:p>
        </w:tc>
      </w:tr>
      <w:tr w:rsidR="00CB5471" w:rsidRPr="00C47259" w14:paraId="1726EF2E" w14:textId="77777777" w:rsidTr="00D0603E">
        <w:trPr>
          <w:trHeight w:hRule="exact" w:val="432"/>
          <w:jc w:val="center"/>
        </w:trPr>
        <w:tc>
          <w:tcPr>
            <w:tcW w:w="1080" w:type="dxa"/>
            <w:vMerge/>
            <w:vAlign w:val="center"/>
          </w:tcPr>
          <w:p w14:paraId="527EF7A2"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BEEE128"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640BD8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L-Precuneus</w:t>
            </w:r>
          </w:p>
        </w:tc>
        <w:tc>
          <w:tcPr>
            <w:tcW w:w="1164" w:type="dxa"/>
            <w:vAlign w:val="center"/>
          </w:tcPr>
          <w:p w14:paraId="3CB3E9F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163" w:type="dxa"/>
            <w:vAlign w:val="center"/>
          </w:tcPr>
          <w:p w14:paraId="5D228CB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117DB50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34</w:t>
            </w:r>
          </w:p>
        </w:tc>
        <w:tc>
          <w:tcPr>
            <w:tcW w:w="1907" w:type="dxa"/>
            <w:vAlign w:val="center"/>
          </w:tcPr>
          <w:p w14:paraId="1E96B83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72</w:t>
            </w:r>
          </w:p>
        </w:tc>
      </w:tr>
      <w:tr w:rsidR="00CB5471" w:rsidRPr="00C47259" w14:paraId="21F4F67F" w14:textId="77777777" w:rsidTr="00D0603E">
        <w:trPr>
          <w:trHeight w:hRule="exact" w:val="432"/>
          <w:jc w:val="center"/>
        </w:trPr>
        <w:tc>
          <w:tcPr>
            <w:tcW w:w="1080" w:type="dxa"/>
            <w:vMerge/>
            <w:vAlign w:val="center"/>
          </w:tcPr>
          <w:p w14:paraId="4BB26438"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5BB8E24"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748ADB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R-Fusiform</w:t>
            </w:r>
          </w:p>
        </w:tc>
        <w:tc>
          <w:tcPr>
            <w:tcW w:w="1164" w:type="dxa"/>
            <w:vAlign w:val="center"/>
          </w:tcPr>
          <w:p w14:paraId="1A3DB0A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4BAFE39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c>
          <w:tcPr>
            <w:tcW w:w="1163" w:type="dxa"/>
            <w:vAlign w:val="center"/>
          </w:tcPr>
          <w:p w14:paraId="35BA222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907" w:type="dxa"/>
            <w:vAlign w:val="center"/>
          </w:tcPr>
          <w:p w14:paraId="40BCB19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r>
      <w:tr w:rsidR="00CB5471" w:rsidRPr="00C47259" w14:paraId="61660A13" w14:textId="77777777" w:rsidTr="00D0603E">
        <w:trPr>
          <w:trHeight w:hRule="exact" w:val="432"/>
          <w:jc w:val="center"/>
        </w:trPr>
        <w:tc>
          <w:tcPr>
            <w:tcW w:w="1080" w:type="dxa"/>
            <w:vMerge/>
            <w:vAlign w:val="center"/>
          </w:tcPr>
          <w:p w14:paraId="4DA1326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C17E2E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B687BF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L-Insula</w:t>
            </w:r>
          </w:p>
        </w:tc>
        <w:tc>
          <w:tcPr>
            <w:tcW w:w="1164" w:type="dxa"/>
            <w:vAlign w:val="center"/>
          </w:tcPr>
          <w:p w14:paraId="726816C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c>
          <w:tcPr>
            <w:tcW w:w="1163" w:type="dxa"/>
            <w:vAlign w:val="center"/>
          </w:tcPr>
          <w:p w14:paraId="1E3EDA1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6C41595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907" w:type="dxa"/>
            <w:vAlign w:val="center"/>
          </w:tcPr>
          <w:p w14:paraId="220CD57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r>
      <w:tr w:rsidR="00CB5471" w:rsidRPr="00C47259" w14:paraId="74043FEA" w14:textId="77777777" w:rsidTr="00D0603E">
        <w:trPr>
          <w:trHeight w:hRule="exact" w:val="432"/>
          <w:jc w:val="center"/>
        </w:trPr>
        <w:tc>
          <w:tcPr>
            <w:tcW w:w="1080" w:type="dxa"/>
            <w:vMerge/>
            <w:vAlign w:val="center"/>
          </w:tcPr>
          <w:p w14:paraId="229D5E8F"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A415DC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8B68BB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R-Fusiform</w:t>
            </w:r>
          </w:p>
        </w:tc>
        <w:tc>
          <w:tcPr>
            <w:tcW w:w="1164" w:type="dxa"/>
            <w:vAlign w:val="center"/>
          </w:tcPr>
          <w:p w14:paraId="5E1B5DD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163" w:type="dxa"/>
            <w:vAlign w:val="center"/>
          </w:tcPr>
          <w:p w14:paraId="5AED252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-82</w:t>
            </w:r>
          </w:p>
        </w:tc>
        <w:tc>
          <w:tcPr>
            <w:tcW w:w="1163" w:type="dxa"/>
            <w:vAlign w:val="center"/>
          </w:tcPr>
          <w:p w14:paraId="56B72DA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4C5F030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2FD34BC9" w14:textId="77777777" w:rsidTr="00D0603E">
        <w:trPr>
          <w:trHeight w:hRule="exact" w:val="432"/>
          <w:jc w:val="center"/>
        </w:trPr>
        <w:tc>
          <w:tcPr>
            <w:tcW w:w="1080" w:type="dxa"/>
            <w:vMerge/>
            <w:vAlign w:val="center"/>
          </w:tcPr>
          <w:p w14:paraId="6214F76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96527E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8B7B25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B-SubCG</w:t>
            </w:r>
          </w:p>
        </w:tc>
        <w:tc>
          <w:tcPr>
            <w:tcW w:w="1164" w:type="dxa"/>
            <w:vAlign w:val="center"/>
          </w:tcPr>
          <w:p w14:paraId="5A407D2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0</w:t>
            </w:r>
          </w:p>
        </w:tc>
        <w:tc>
          <w:tcPr>
            <w:tcW w:w="1163" w:type="dxa"/>
            <w:vAlign w:val="center"/>
          </w:tcPr>
          <w:p w14:paraId="770E360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163" w:type="dxa"/>
            <w:vAlign w:val="center"/>
          </w:tcPr>
          <w:p w14:paraId="773C9EB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w:t>
            </w:r>
          </w:p>
        </w:tc>
        <w:tc>
          <w:tcPr>
            <w:tcW w:w="1907" w:type="dxa"/>
            <w:vAlign w:val="center"/>
          </w:tcPr>
          <w:p w14:paraId="6BA18E0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5C3D5521" w14:textId="77777777" w:rsidTr="00D0603E">
        <w:trPr>
          <w:trHeight w:hRule="exact" w:val="432"/>
          <w:jc w:val="center"/>
        </w:trPr>
        <w:tc>
          <w:tcPr>
            <w:tcW w:w="1080" w:type="dxa"/>
            <w:vMerge/>
            <w:vAlign w:val="center"/>
          </w:tcPr>
          <w:p w14:paraId="580F2760"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866610B"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6AA5D4A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R-MTG</w:t>
            </w:r>
          </w:p>
        </w:tc>
        <w:tc>
          <w:tcPr>
            <w:tcW w:w="1164" w:type="dxa"/>
            <w:vAlign w:val="center"/>
          </w:tcPr>
          <w:p w14:paraId="76DC464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7B81582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2C1EBC5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322BFAB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556F40CC" w14:textId="77777777" w:rsidTr="00D0603E">
        <w:trPr>
          <w:trHeight w:hRule="exact" w:val="432"/>
          <w:jc w:val="center"/>
        </w:trPr>
        <w:tc>
          <w:tcPr>
            <w:tcW w:w="1080" w:type="dxa"/>
            <w:vMerge/>
            <w:vAlign w:val="center"/>
          </w:tcPr>
          <w:p w14:paraId="37F7C45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734AA14"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A6DA4F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L-MOG</w:t>
            </w:r>
          </w:p>
        </w:tc>
        <w:tc>
          <w:tcPr>
            <w:tcW w:w="1164" w:type="dxa"/>
            <w:vAlign w:val="center"/>
          </w:tcPr>
          <w:p w14:paraId="5B5F9B6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c>
          <w:tcPr>
            <w:tcW w:w="1163" w:type="dxa"/>
            <w:vAlign w:val="center"/>
          </w:tcPr>
          <w:p w14:paraId="7DD9DDC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-90</w:t>
            </w:r>
          </w:p>
        </w:tc>
        <w:tc>
          <w:tcPr>
            <w:tcW w:w="1163" w:type="dxa"/>
            <w:vAlign w:val="center"/>
          </w:tcPr>
          <w:p w14:paraId="2A1E75A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907" w:type="dxa"/>
            <w:vAlign w:val="center"/>
          </w:tcPr>
          <w:p w14:paraId="6D93AD6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67A613DA" w14:textId="77777777" w:rsidTr="00D0603E">
        <w:trPr>
          <w:trHeight w:hRule="exact" w:val="432"/>
          <w:jc w:val="center"/>
        </w:trPr>
        <w:tc>
          <w:tcPr>
            <w:tcW w:w="1080" w:type="dxa"/>
            <w:vMerge/>
            <w:vAlign w:val="center"/>
          </w:tcPr>
          <w:p w14:paraId="2815B4F1"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3CB4B6E"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919988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R-Precuneus</w:t>
            </w:r>
          </w:p>
        </w:tc>
        <w:tc>
          <w:tcPr>
            <w:tcW w:w="1164" w:type="dxa"/>
            <w:vAlign w:val="center"/>
          </w:tcPr>
          <w:p w14:paraId="35FE07A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6D79695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-66</w:t>
            </w:r>
          </w:p>
        </w:tc>
        <w:tc>
          <w:tcPr>
            <w:tcW w:w="1163" w:type="dxa"/>
            <w:vAlign w:val="center"/>
          </w:tcPr>
          <w:p w14:paraId="65CBF5B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907" w:type="dxa"/>
            <w:vAlign w:val="center"/>
          </w:tcPr>
          <w:p w14:paraId="5C9F55A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138FAB13" w14:textId="77777777" w:rsidTr="00D0603E">
        <w:trPr>
          <w:trHeight w:hRule="exact" w:val="432"/>
          <w:jc w:val="center"/>
        </w:trPr>
        <w:tc>
          <w:tcPr>
            <w:tcW w:w="1080" w:type="dxa"/>
            <w:vMerge/>
            <w:vAlign w:val="center"/>
          </w:tcPr>
          <w:p w14:paraId="69547BC4"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91D0BC8"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A59E1F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L-Thalamus</w:t>
            </w:r>
          </w:p>
        </w:tc>
        <w:tc>
          <w:tcPr>
            <w:tcW w:w="1164" w:type="dxa"/>
            <w:vAlign w:val="center"/>
          </w:tcPr>
          <w:p w14:paraId="053F2A5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163" w:type="dxa"/>
            <w:vAlign w:val="center"/>
          </w:tcPr>
          <w:p w14:paraId="6348CC8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163" w:type="dxa"/>
            <w:vAlign w:val="center"/>
          </w:tcPr>
          <w:p w14:paraId="7ADB77B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907" w:type="dxa"/>
            <w:vAlign w:val="center"/>
          </w:tcPr>
          <w:p w14:paraId="508B858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r>
      <w:tr w:rsidR="00CB5471" w:rsidRPr="00C47259" w14:paraId="3455A256" w14:textId="77777777" w:rsidTr="00D0603E">
        <w:trPr>
          <w:trHeight w:hRule="exact" w:val="432"/>
          <w:jc w:val="center"/>
        </w:trPr>
        <w:tc>
          <w:tcPr>
            <w:tcW w:w="1080" w:type="dxa"/>
            <w:vMerge w:val="restart"/>
            <w:textDirection w:val="btLr"/>
            <w:vAlign w:val="center"/>
          </w:tcPr>
          <w:p w14:paraId="09A2AF81"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Predictive ROI-2</w:t>
            </w:r>
          </w:p>
        </w:tc>
        <w:tc>
          <w:tcPr>
            <w:tcW w:w="1080" w:type="dxa"/>
            <w:vMerge w:val="restart"/>
            <w:textDirection w:val="btLr"/>
            <w:vAlign w:val="center"/>
          </w:tcPr>
          <w:p w14:paraId="413392CC"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Protective</w:t>
            </w:r>
          </w:p>
        </w:tc>
        <w:tc>
          <w:tcPr>
            <w:tcW w:w="1803" w:type="dxa"/>
            <w:vAlign w:val="center"/>
          </w:tcPr>
          <w:p w14:paraId="7293790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R-DMPFC</w:t>
            </w:r>
          </w:p>
        </w:tc>
        <w:tc>
          <w:tcPr>
            <w:tcW w:w="1164" w:type="dxa"/>
            <w:vAlign w:val="center"/>
          </w:tcPr>
          <w:p w14:paraId="1E9697A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163" w:type="dxa"/>
            <w:vAlign w:val="center"/>
          </w:tcPr>
          <w:p w14:paraId="1244854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69B9198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38</w:t>
            </w:r>
          </w:p>
        </w:tc>
        <w:tc>
          <w:tcPr>
            <w:tcW w:w="1907" w:type="dxa"/>
            <w:vAlign w:val="center"/>
          </w:tcPr>
          <w:p w14:paraId="7D15471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128</w:t>
            </w:r>
          </w:p>
        </w:tc>
      </w:tr>
      <w:tr w:rsidR="00CB5471" w:rsidRPr="00C47259" w14:paraId="020530AE" w14:textId="77777777" w:rsidTr="00D0603E">
        <w:trPr>
          <w:trHeight w:hRule="exact" w:val="432"/>
          <w:jc w:val="center"/>
        </w:trPr>
        <w:tc>
          <w:tcPr>
            <w:tcW w:w="1080" w:type="dxa"/>
            <w:vMerge/>
            <w:vAlign w:val="center"/>
          </w:tcPr>
          <w:p w14:paraId="54419AA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3D7CC1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8BD881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L-VLPFC</w:t>
            </w:r>
          </w:p>
        </w:tc>
        <w:tc>
          <w:tcPr>
            <w:tcW w:w="1164" w:type="dxa"/>
            <w:vAlign w:val="center"/>
          </w:tcPr>
          <w:p w14:paraId="5A1BA0D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163" w:type="dxa"/>
            <w:vAlign w:val="center"/>
          </w:tcPr>
          <w:p w14:paraId="70F55B6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0FC134D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021530F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96</w:t>
            </w:r>
          </w:p>
        </w:tc>
      </w:tr>
      <w:tr w:rsidR="00CB5471" w:rsidRPr="00C47259" w14:paraId="62777953" w14:textId="77777777" w:rsidTr="00D0603E">
        <w:trPr>
          <w:trHeight w:hRule="exact" w:val="432"/>
          <w:jc w:val="center"/>
        </w:trPr>
        <w:tc>
          <w:tcPr>
            <w:tcW w:w="1080" w:type="dxa"/>
            <w:vMerge/>
            <w:vAlign w:val="center"/>
          </w:tcPr>
          <w:p w14:paraId="1C2943B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618101A"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42EB05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L-DLPFC</w:t>
            </w:r>
          </w:p>
        </w:tc>
        <w:tc>
          <w:tcPr>
            <w:tcW w:w="1164" w:type="dxa"/>
            <w:vAlign w:val="center"/>
          </w:tcPr>
          <w:p w14:paraId="5E2F5C2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59EF5BF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163" w:type="dxa"/>
            <w:vAlign w:val="center"/>
          </w:tcPr>
          <w:p w14:paraId="4EA8397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c>
          <w:tcPr>
            <w:tcW w:w="1907" w:type="dxa"/>
            <w:vAlign w:val="center"/>
          </w:tcPr>
          <w:p w14:paraId="26B0AA0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96</w:t>
            </w:r>
          </w:p>
        </w:tc>
      </w:tr>
      <w:tr w:rsidR="00CB5471" w:rsidRPr="00C47259" w14:paraId="758CA105" w14:textId="77777777" w:rsidTr="00D0603E">
        <w:trPr>
          <w:trHeight w:hRule="exact" w:val="432"/>
          <w:jc w:val="center"/>
        </w:trPr>
        <w:tc>
          <w:tcPr>
            <w:tcW w:w="1080" w:type="dxa"/>
            <w:vMerge/>
            <w:vAlign w:val="center"/>
          </w:tcPr>
          <w:p w14:paraId="1C765A7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37A587D"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7A1562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R-DLPFC</w:t>
            </w:r>
          </w:p>
        </w:tc>
        <w:tc>
          <w:tcPr>
            <w:tcW w:w="1164" w:type="dxa"/>
            <w:vAlign w:val="center"/>
          </w:tcPr>
          <w:p w14:paraId="5373E0F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34</w:t>
            </w:r>
          </w:p>
        </w:tc>
        <w:tc>
          <w:tcPr>
            <w:tcW w:w="1163" w:type="dxa"/>
            <w:vAlign w:val="center"/>
          </w:tcPr>
          <w:p w14:paraId="1F8AAE7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2654B8D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1B4307B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r>
      <w:tr w:rsidR="00CB5471" w:rsidRPr="00C47259" w14:paraId="3CBFFAD9" w14:textId="77777777" w:rsidTr="00D0603E">
        <w:trPr>
          <w:trHeight w:hRule="exact" w:val="432"/>
          <w:jc w:val="center"/>
        </w:trPr>
        <w:tc>
          <w:tcPr>
            <w:tcW w:w="1080" w:type="dxa"/>
            <w:vMerge/>
            <w:vAlign w:val="center"/>
          </w:tcPr>
          <w:p w14:paraId="2F0A21F9"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2C6095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260940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L-IFG</w:t>
            </w:r>
          </w:p>
        </w:tc>
        <w:tc>
          <w:tcPr>
            <w:tcW w:w="1164" w:type="dxa"/>
            <w:vAlign w:val="center"/>
          </w:tcPr>
          <w:p w14:paraId="7E1B0F4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6F260F0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221C541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907" w:type="dxa"/>
            <w:vAlign w:val="center"/>
          </w:tcPr>
          <w:p w14:paraId="33D2E5A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72</w:t>
            </w:r>
          </w:p>
        </w:tc>
      </w:tr>
      <w:tr w:rsidR="00CB5471" w:rsidRPr="00C47259" w14:paraId="70E01D0E" w14:textId="77777777" w:rsidTr="00D0603E">
        <w:trPr>
          <w:trHeight w:hRule="exact" w:val="432"/>
          <w:jc w:val="center"/>
        </w:trPr>
        <w:tc>
          <w:tcPr>
            <w:tcW w:w="1080" w:type="dxa"/>
            <w:vMerge/>
            <w:vAlign w:val="center"/>
          </w:tcPr>
          <w:p w14:paraId="2C073AD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C69F69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825010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L-DLPFC</w:t>
            </w:r>
          </w:p>
        </w:tc>
        <w:tc>
          <w:tcPr>
            <w:tcW w:w="1164" w:type="dxa"/>
            <w:vAlign w:val="center"/>
          </w:tcPr>
          <w:p w14:paraId="3EA62A8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c>
          <w:tcPr>
            <w:tcW w:w="1163" w:type="dxa"/>
            <w:vAlign w:val="center"/>
          </w:tcPr>
          <w:p w14:paraId="07BAA94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1EFDDF8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0C749E0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47FF815E" w14:textId="77777777" w:rsidTr="00D0603E">
        <w:trPr>
          <w:trHeight w:hRule="exact" w:val="432"/>
          <w:jc w:val="center"/>
        </w:trPr>
        <w:tc>
          <w:tcPr>
            <w:tcW w:w="1080" w:type="dxa"/>
            <w:vMerge/>
            <w:vAlign w:val="center"/>
          </w:tcPr>
          <w:p w14:paraId="60C79519"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3AFD964"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6C33AE1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L-IFG</w:t>
            </w:r>
          </w:p>
        </w:tc>
        <w:tc>
          <w:tcPr>
            <w:tcW w:w="1164" w:type="dxa"/>
            <w:vAlign w:val="center"/>
          </w:tcPr>
          <w:p w14:paraId="15AA7D4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4893D27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c>
          <w:tcPr>
            <w:tcW w:w="1163" w:type="dxa"/>
            <w:vAlign w:val="center"/>
          </w:tcPr>
          <w:p w14:paraId="69FD433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3408931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0CB657B9" w14:textId="77777777" w:rsidTr="00D0603E">
        <w:trPr>
          <w:trHeight w:hRule="exact" w:val="432"/>
          <w:jc w:val="center"/>
        </w:trPr>
        <w:tc>
          <w:tcPr>
            <w:tcW w:w="1080" w:type="dxa"/>
            <w:vMerge/>
            <w:vAlign w:val="center"/>
          </w:tcPr>
          <w:p w14:paraId="3012CCD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C4917D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B2474B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R-IFG</w:t>
            </w:r>
          </w:p>
        </w:tc>
        <w:tc>
          <w:tcPr>
            <w:tcW w:w="1164" w:type="dxa"/>
            <w:vAlign w:val="center"/>
          </w:tcPr>
          <w:p w14:paraId="409F442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3905C5A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2D7CC12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907" w:type="dxa"/>
            <w:vAlign w:val="center"/>
          </w:tcPr>
          <w:p w14:paraId="260AF06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r>
      <w:tr w:rsidR="00CB5471" w:rsidRPr="00C47259" w14:paraId="4473AC0E" w14:textId="77777777" w:rsidTr="00D0603E">
        <w:trPr>
          <w:trHeight w:hRule="exact" w:val="432"/>
          <w:jc w:val="center"/>
        </w:trPr>
        <w:tc>
          <w:tcPr>
            <w:tcW w:w="1080" w:type="dxa"/>
            <w:vMerge/>
            <w:vAlign w:val="center"/>
          </w:tcPr>
          <w:p w14:paraId="4A500AA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BB6911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5E853E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R-IPL</w:t>
            </w:r>
          </w:p>
        </w:tc>
        <w:tc>
          <w:tcPr>
            <w:tcW w:w="1164" w:type="dxa"/>
            <w:vAlign w:val="center"/>
          </w:tcPr>
          <w:p w14:paraId="5CE7A23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3D46843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554A742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58</w:t>
            </w:r>
          </w:p>
        </w:tc>
        <w:tc>
          <w:tcPr>
            <w:tcW w:w="1907" w:type="dxa"/>
            <w:vAlign w:val="center"/>
          </w:tcPr>
          <w:p w14:paraId="24574EB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r>
      <w:tr w:rsidR="00CB5471" w:rsidRPr="00C47259" w14:paraId="495BC58A" w14:textId="77777777" w:rsidTr="00D0603E">
        <w:trPr>
          <w:trHeight w:hRule="exact" w:val="432"/>
          <w:jc w:val="center"/>
        </w:trPr>
        <w:tc>
          <w:tcPr>
            <w:tcW w:w="1080" w:type="dxa"/>
            <w:vMerge/>
            <w:vAlign w:val="center"/>
          </w:tcPr>
          <w:p w14:paraId="249C6C4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restart"/>
            <w:textDirection w:val="btLr"/>
            <w:vAlign w:val="center"/>
          </w:tcPr>
          <w:p w14:paraId="1FF3B04C"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Risk</w:t>
            </w:r>
          </w:p>
        </w:tc>
        <w:tc>
          <w:tcPr>
            <w:tcW w:w="1803" w:type="dxa"/>
            <w:vAlign w:val="center"/>
          </w:tcPr>
          <w:p w14:paraId="62BF23C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B-Precuneus</w:t>
            </w:r>
          </w:p>
        </w:tc>
        <w:tc>
          <w:tcPr>
            <w:tcW w:w="1164" w:type="dxa"/>
            <w:vAlign w:val="center"/>
          </w:tcPr>
          <w:p w14:paraId="59CC972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163" w:type="dxa"/>
            <w:vAlign w:val="center"/>
          </w:tcPr>
          <w:p w14:paraId="18CEC74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4FBF8CB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62</w:t>
            </w:r>
          </w:p>
        </w:tc>
        <w:tc>
          <w:tcPr>
            <w:tcW w:w="1907" w:type="dxa"/>
            <w:vAlign w:val="center"/>
          </w:tcPr>
          <w:p w14:paraId="028527F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2096</w:t>
            </w:r>
          </w:p>
        </w:tc>
      </w:tr>
      <w:tr w:rsidR="00CB5471" w:rsidRPr="00C47259" w14:paraId="255AA5CA" w14:textId="77777777" w:rsidTr="00D0603E">
        <w:trPr>
          <w:trHeight w:hRule="exact" w:val="432"/>
          <w:jc w:val="center"/>
        </w:trPr>
        <w:tc>
          <w:tcPr>
            <w:tcW w:w="1080" w:type="dxa"/>
            <w:vMerge/>
            <w:vAlign w:val="center"/>
          </w:tcPr>
          <w:p w14:paraId="60B6148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43F58C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D3D0E2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L-MTG</w:t>
            </w:r>
          </w:p>
        </w:tc>
        <w:tc>
          <w:tcPr>
            <w:tcW w:w="1164" w:type="dxa"/>
            <w:vAlign w:val="center"/>
          </w:tcPr>
          <w:p w14:paraId="3A53C0E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3A1D6C7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-70</w:t>
            </w:r>
          </w:p>
        </w:tc>
        <w:tc>
          <w:tcPr>
            <w:tcW w:w="1163" w:type="dxa"/>
            <w:vAlign w:val="center"/>
          </w:tcPr>
          <w:p w14:paraId="15D6CA5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907" w:type="dxa"/>
            <w:vAlign w:val="center"/>
          </w:tcPr>
          <w:p w14:paraId="6C1CBBB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176</w:t>
            </w:r>
          </w:p>
        </w:tc>
      </w:tr>
      <w:tr w:rsidR="00CB5471" w:rsidRPr="00C47259" w14:paraId="58F4DB89" w14:textId="77777777" w:rsidTr="00D0603E">
        <w:trPr>
          <w:trHeight w:hRule="exact" w:val="432"/>
          <w:jc w:val="center"/>
        </w:trPr>
        <w:tc>
          <w:tcPr>
            <w:tcW w:w="1080" w:type="dxa"/>
            <w:vMerge/>
            <w:vAlign w:val="center"/>
          </w:tcPr>
          <w:p w14:paraId="2196FA58"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80ED22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BA0968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R-Fusiform</w:t>
            </w:r>
          </w:p>
        </w:tc>
        <w:tc>
          <w:tcPr>
            <w:tcW w:w="1164" w:type="dxa"/>
            <w:vAlign w:val="center"/>
          </w:tcPr>
          <w:p w14:paraId="4ABC998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30</w:t>
            </w:r>
          </w:p>
        </w:tc>
        <w:tc>
          <w:tcPr>
            <w:tcW w:w="1163" w:type="dxa"/>
            <w:vAlign w:val="center"/>
          </w:tcPr>
          <w:p w14:paraId="4059D47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-60</w:t>
            </w:r>
          </w:p>
        </w:tc>
        <w:tc>
          <w:tcPr>
            <w:tcW w:w="1163" w:type="dxa"/>
            <w:vAlign w:val="center"/>
          </w:tcPr>
          <w:p w14:paraId="5139851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26B3C0B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128</w:t>
            </w:r>
          </w:p>
        </w:tc>
      </w:tr>
      <w:tr w:rsidR="00CB5471" w:rsidRPr="00C47259" w14:paraId="6D6736F3" w14:textId="77777777" w:rsidTr="00D0603E">
        <w:trPr>
          <w:trHeight w:hRule="exact" w:val="432"/>
          <w:jc w:val="center"/>
        </w:trPr>
        <w:tc>
          <w:tcPr>
            <w:tcW w:w="1080" w:type="dxa"/>
            <w:vMerge/>
            <w:vAlign w:val="center"/>
          </w:tcPr>
          <w:p w14:paraId="4496F34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E00DDAF"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245876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R-PreCG</w:t>
            </w:r>
          </w:p>
        </w:tc>
        <w:tc>
          <w:tcPr>
            <w:tcW w:w="1164" w:type="dxa"/>
            <w:vAlign w:val="center"/>
          </w:tcPr>
          <w:p w14:paraId="3069160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4A7EAB3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163" w:type="dxa"/>
            <w:vAlign w:val="center"/>
          </w:tcPr>
          <w:p w14:paraId="787B17F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25529D3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128</w:t>
            </w:r>
          </w:p>
        </w:tc>
      </w:tr>
      <w:tr w:rsidR="00CB5471" w:rsidRPr="00C47259" w14:paraId="7A727A9E" w14:textId="77777777" w:rsidTr="00D0603E">
        <w:trPr>
          <w:trHeight w:hRule="exact" w:val="432"/>
          <w:jc w:val="center"/>
        </w:trPr>
        <w:tc>
          <w:tcPr>
            <w:tcW w:w="1080" w:type="dxa"/>
            <w:vMerge/>
            <w:vAlign w:val="center"/>
          </w:tcPr>
          <w:p w14:paraId="2BB409E8"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4ECC60D"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A76A01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L-SMA</w:t>
            </w:r>
          </w:p>
        </w:tc>
        <w:tc>
          <w:tcPr>
            <w:tcW w:w="1164" w:type="dxa"/>
            <w:vAlign w:val="center"/>
          </w:tcPr>
          <w:p w14:paraId="33E945A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163" w:type="dxa"/>
            <w:vAlign w:val="center"/>
          </w:tcPr>
          <w:p w14:paraId="1721549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74B7A8B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c>
          <w:tcPr>
            <w:tcW w:w="1907" w:type="dxa"/>
            <w:vAlign w:val="center"/>
          </w:tcPr>
          <w:p w14:paraId="44CFFEE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120</w:t>
            </w:r>
          </w:p>
        </w:tc>
      </w:tr>
      <w:tr w:rsidR="00CB5471" w:rsidRPr="00C47259" w14:paraId="67C700E2" w14:textId="77777777" w:rsidTr="00D0603E">
        <w:trPr>
          <w:trHeight w:hRule="exact" w:val="432"/>
          <w:jc w:val="center"/>
        </w:trPr>
        <w:tc>
          <w:tcPr>
            <w:tcW w:w="1080" w:type="dxa"/>
            <w:vMerge/>
            <w:vAlign w:val="center"/>
          </w:tcPr>
          <w:p w14:paraId="14D7010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74F265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27D8A7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L-SMA</w:t>
            </w:r>
          </w:p>
        </w:tc>
        <w:tc>
          <w:tcPr>
            <w:tcW w:w="1164" w:type="dxa"/>
            <w:vAlign w:val="center"/>
          </w:tcPr>
          <w:p w14:paraId="3535513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597A8DD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4DA0548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52</w:t>
            </w:r>
          </w:p>
        </w:tc>
        <w:tc>
          <w:tcPr>
            <w:tcW w:w="1907" w:type="dxa"/>
            <w:vAlign w:val="center"/>
          </w:tcPr>
          <w:p w14:paraId="1AD7E70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112</w:t>
            </w:r>
          </w:p>
        </w:tc>
      </w:tr>
      <w:tr w:rsidR="00CB5471" w:rsidRPr="00C47259" w14:paraId="71E51EC0" w14:textId="77777777" w:rsidTr="00D0603E">
        <w:trPr>
          <w:trHeight w:hRule="exact" w:val="432"/>
          <w:jc w:val="center"/>
        </w:trPr>
        <w:tc>
          <w:tcPr>
            <w:tcW w:w="1080" w:type="dxa"/>
            <w:vMerge/>
            <w:vAlign w:val="center"/>
          </w:tcPr>
          <w:p w14:paraId="5879DC48"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6048B8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768831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R-MTG</w:t>
            </w:r>
          </w:p>
        </w:tc>
        <w:tc>
          <w:tcPr>
            <w:tcW w:w="1164" w:type="dxa"/>
            <w:vAlign w:val="center"/>
          </w:tcPr>
          <w:p w14:paraId="4F790DA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720D776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-58</w:t>
            </w:r>
          </w:p>
        </w:tc>
        <w:tc>
          <w:tcPr>
            <w:tcW w:w="1163" w:type="dxa"/>
            <w:vAlign w:val="center"/>
          </w:tcPr>
          <w:p w14:paraId="09AAFCB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907" w:type="dxa"/>
            <w:vAlign w:val="center"/>
          </w:tcPr>
          <w:p w14:paraId="7FAED9C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80</w:t>
            </w:r>
          </w:p>
        </w:tc>
      </w:tr>
      <w:tr w:rsidR="00CB5471" w:rsidRPr="00C47259" w14:paraId="1C4B6B2B" w14:textId="77777777" w:rsidTr="00D0603E">
        <w:trPr>
          <w:trHeight w:hRule="exact" w:val="432"/>
          <w:jc w:val="center"/>
        </w:trPr>
        <w:tc>
          <w:tcPr>
            <w:tcW w:w="1080" w:type="dxa"/>
            <w:vMerge/>
            <w:vAlign w:val="center"/>
          </w:tcPr>
          <w:p w14:paraId="7DD990F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E9BAFF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5B9AAC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L-Thalamus</w:t>
            </w:r>
          </w:p>
        </w:tc>
        <w:tc>
          <w:tcPr>
            <w:tcW w:w="1164" w:type="dxa"/>
            <w:vAlign w:val="center"/>
          </w:tcPr>
          <w:p w14:paraId="4ED8B82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163" w:type="dxa"/>
            <w:vAlign w:val="center"/>
          </w:tcPr>
          <w:p w14:paraId="6B1CBA2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w:t>
            </w:r>
          </w:p>
        </w:tc>
        <w:tc>
          <w:tcPr>
            <w:tcW w:w="1163" w:type="dxa"/>
            <w:vAlign w:val="center"/>
          </w:tcPr>
          <w:p w14:paraId="481E672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907" w:type="dxa"/>
            <w:vAlign w:val="center"/>
          </w:tcPr>
          <w:p w14:paraId="5167F5B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r>
      <w:tr w:rsidR="00CB5471" w:rsidRPr="00C47259" w14:paraId="4BDD2589" w14:textId="77777777" w:rsidTr="00D0603E">
        <w:trPr>
          <w:trHeight w:hRule="exact" w:val="432"/>
          <w:jc w:val="center"/>
        </w:trPr>
        <w:tc>
          <w:tcPr>
            <w:tcW w:w="1080" w:type="dxa"/>
            <w:vMerge/>
            <w:vAlign w:val="center"/>
          </w:tcPr>
          <w:p w14:paraId="145B0EB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4513265"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A06F5F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L-Hippo</w:t>
            </w:r>
          </w:p>
        </w:tc>
        <w:tc>
          <w:tcPr>
            <w:tcW w:w="1164" w:type="dxa"/>
            <w:vAlign w:val="center"/>
          </w:tcPr>
          <w:p w14:paraId="381754E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-34</w:t>
            </w:r>
          </w:p>
        </w:tc>
        <w:tc>
          <w:tcPr>
            <w:tcW w:w="1163" w:type="dxa"/>
            <w:vAlign w:val="center"/>
          </w:tcPr>
          <w:p w14:paraId="72202C8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163" w:type="dxa"/>
            <w:vAlign w:val="center"/>
          </w:tcPr>
          <w:p w14:paraId="575838D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907" w:type="dxa"/>
            <w:vAlign w:val="center"/>
          </w:tcPr>
          <w:p w14:paraId="6E8A549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7F0A408E" w14:textId="77777777" w:rsidTr="00D0603E">
        <w:trPr>
          <w:trHeight w:hRule="exact" w:val="432"/>
          <w:jc w:val="center"/>
        </w:trPr>
        <w:tc>
          <w:tcPr>
            <w:tcW w:w="1080" w:type="dxa"/>
            <w:vMerge/>
            <w:vAlign w:val="center"/>
          </w:tcPr>
          <w:p w14:paraId="7DF5E796"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DC2582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3BBE6E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R-Lingual</w:t>
            </w:r>
          </w:p>
        </w:tc>
        <w:tc>
          <w:tcPr>
            <w:tcW w:w="1164" w:type="dxa"/>
            <w:vAlign w:val="center"/>
          </w:tcPr>
          <w:p w14:paraId="5A95B12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3BBA672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-70</w:t>
            </w:r>
          </w:p>
        </w:tc>
        <w:tc>
          <w:tcPr>
            <w:tcW w:w="1163" w:type="dxa"/>
            <w:vAlign w:val="center"/>
          </w:tcPr>
          <w:p w14:paraId="79144DA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w:t>
            </w:r>
          </w:p>
        </w:tc>
        <w:tc>
          <w:tcPr>
            <w:tcW w:w="1907" w:type="dxa"/>
            <w:vAlign w:val="center"/>
          </w:tcPr>
          <w:p w14:paraId="1AF3337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61068812" w14:textId="77777777" w:rsidTr="00D0603E">
        <w:trPr>
          <w:trHeight w:hRule="exact" w:val="432"/>
          <w:jc w:val="center"/>
        </w:trPr>
        <w:tc>
          <w:tcPr>
            <w:tcW w:w="1080" w:type="dxa"/>
            <w:vMerge/>
            <w:vAlign w:val="center"/>
          </w:tcPr>
          <w:p w14:paraId="475B901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EB433DA"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235F61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L-Precuneus</w:t>
            </w:r>
          </w:p>
        </w:tc>
        <w:tc>
          <w:tcPr>
            <w:tcW w:w="1164" w:type="dxa"/>
            <w:vAlign w:val="center"/>
          </w:tcPr>
          <w:p w14:paraId="6B2E4CD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6A4672F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-76</w:t>
            </w:r>
          </w:p>
        </w:tc>
        <w:tc>
          <w:tcPr>
            <w:tcW w:w="1163" w:type="dxa"/>
            <w:vAlign w:val="center"/>
          </w:tcPr>
          <w:p w14:paraId="2BB5CB7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907" w:type="dxa"/>
            <w:vAlign w:val="center"/>
          </w:tcPr>
          <w:p w14:paraId="784A9A1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73F73D57" w14:textId="77777777" w:rsidTr="00D0603E">
        <w:trPr>
          <w:trHeight w:hRule="exact" w:val="432"/>
          <w:jc w:val="center"/>
        </w:trPr>
        <w:tc>
          <w:tcPr>
            <w:tcW w:w="1080" w:type="dxa"/>
            <w:vMerge/>
            <w:vAlign w:val="center"/>
          </w:tcPr>
          <w:p w14:paraId="529F166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C2B043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94CD46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L-Precuneus</w:t>
            </w:r>
          </w:p>
        </w:tc>
        <w:tc>
          <w:tcPr>
            <w:tcW w:w="1164" w:type="dxa"/>
            <w:vAlign w:val="center"/>
          </w:tcPr>
          <w:p w14:paraId="737D058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163" w:type="dxa"/>
            <w:vAlign w:val="center"/>
          </w:tcPr>
          <w:p w14:paraId="1E4ACA6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3644166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907" w:type="dxa"/>
            <w:vAlign w:val="center"/>
          </w:tcPr>
          <w:p w14:paraId="6D1C5BB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2CC87791" w14:textId="77777777" w:rsidTr="00D0603E">
        <w:trPr>
          <w:trHeight w:hRule="exact" w:val="432"/>
          <w:jc w:val="center"/>
        </w:trPr>
        <w:tc>
          <w:tcPr>
            <w:tcW w:w="1080" w:type="dxa"/>
            <w:vMerge/>
            <w:vAlign w:val="center"/>
          </w:tcPr>
          <w:p w14:paraId="6EF925E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730973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E24FF2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L-STG</w:t>
            </w:r>
          </w:p>
        </w:tc>
        <w:tc>
          <w:tcPr>
            <w:tcW w:w="1164" w:type="dxa"/>
            <w:vAlign w:val="center"/>
          </w:tcPr>
          <w:p w14:paraId="7C5D588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241A195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-36</w:t>
            </w:r>
          </w:p>
        </w:tc>
        <w:tc>
          <w:tcPr>
            <w:tcW w:w="1163" w:type="dxa"/>
            <w:vAlign w:val="center"/>
          </w:tcPr>
          <w:p w14:paraId="184A366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907" w:type="dxa"/>
            <w:vAlign w:val="center"/>
          </w:tcPr>
          <w:p w14:paraId="72150E0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r>
      <w:tr w:rsidR="00CB5471" w:rsidRPr="00C47259" w14:paraId="307896B0" w14:textId="77777777" w:rsidTr="00D0603E">
        <w:trPr>
          <w:trHeight w:hRule="exact" w:val="432"/>
          <w:jc w:val="center"/>
        </w:trPr>
        <w:tc>
          <w:tcPr>
            <w:tcW w:w="1080" w:type="dxa"/>
            <w:vMerge/>
            <w:vAlign w:val="center"/>
          </w:tcPr>
          <w:p w14:paraId="219FB8B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77EF3F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C6130C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R-Amy</w:t>
            </w:r>
          </w:p>
        </w:tc>
        <w:tc>
          <w:tcPr>
            <w:tcW w:w="1164" w:type="dxa"/>
            <w:vAlign w:val="center"/>
          </w:tcPr>
          <w:p w14:paraId="27982B8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163" w:type="dxa"/>
            <w:vAlign w:val="center"/>
          </w:tcPr>
          <w:p w14:paraId="13CB154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0</w:t>
            </w:r>
          </w:p>
        </w:tc>
        <w:tc>
          <w:tcPr>
            <w:tcW w:w="1163" w:type="dxa"/>
            <w:vAlign w:val="center"/>
          </w:tcPr>
          <w:p w14:paraId="70FC8EA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23F95D2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08894F44" w14:textId="77777777" w:rsidTr="00D0603E">
        <w:trPr>
          <w:trHeight w:hRule="exact" w:val="432"/>
          <w:jc w:val="center"/>
        </w:trPr>
        <w:tc>
          <w:tcPr>
            <w:tcW w:w="1080" w:type="dxa"/>
            <w:vMerge/>
            <w:vAlign w:val="center"/>
          </w:tcPr>
          <w:p w14:paraId="1D39A3C6"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74CA17F"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61DC525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R-STG</w:t>
            </w:r>
          </w:p>
        </w:tc>
        <w:tc>
          <w:tcPr>
            <w:tcW w:w="1164" w:type="dxa"/>
            <w:vAlign w:val="center"/>
          </w:tcPr>
          <w:p w14:paraId="5C4EA45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c>
          <w:tcPr>
            <w:tcW w:w="1163" w:type="dxa"/>
            <w:vAlign w:val="center"/>
          </w:tcPr>
          <w:p w14:paraId="5003C9A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-30</w:t>
            </w:r>
          </w:p>
        </w:tc>
        <w:tc>
          <w:tcPr>
            <w:tcW w:w="1163" w:type="dxa"/>
            <w:vAlign w:val="center"/>
          </w:tcPr>
          <w:p w14:paraId="3C5B743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907" w:type="dxa"/>
            <w:vAlign w:val="center"/>
          </w:tcPr>
          <w:p w14:paraId="1B86417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051921E0" w14:textId="77777777" w:rsidTr="00D0603E">
        <w:trPr>
          <w:trHeight w:hRule="exact" w:val="432"/>
          <w:jc w:val="center"/>
        </w:trPr>
        <w:tc>
          <w:tcPr>
            <w:tcW w:w="1080" w:type="dxa"/>
            <w:vMerge/>
            <w:vAlign w:val="center"/>
          </w:tcPr>
          <w:p w14:paraId="16B2948F"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BF9F5E8"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F5BBBD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R-MOG</w:t>
            </w:r>
          </w:p>
        </w:tc>
        <w:tc>
          <w:tcPr>
            <w:tcW w:w="1164" w:type="dxa"/>
            <w:vAlign w:val="center"/>
          </w:tcPr>
          <w:p w14:paraId="1D41286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67B7CB5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-80</w:t>
            </w:r>
          </w:p>
        </w:tc>
        <w:tc>
          <w:tcPr>
            <w:tcW w:w="1163" w:type="dxa"/>
            <w:vAlign w:val="center"/>
          </w:tcPr>
          <w:p w14:paraId="11008CD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5D28E65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4B505007" w14:textId="77777777" w:rsidTr="00D0603E">
        <w:trPr>
          <w:trHeight w:hRule="exact" w:val="432"/>
          <w:jc w:val="center"/>
        </w:trPr>
        <w:tc>
          <w:tcPr>
            <w:tcW w:w="1080" w:type="dxa"/>
            <w:vMerge/>
            <w:vAlign w:val="center"/>
          </w:tcPr>
          <w:p w14:paraId="30353D6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582818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AAECB7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L-Amy</w:t>
            </w:r>
          </w:p>
        </w:tc>
        <w:tc>
          <w:tcPr>
            <w:tcW w:w="1164" w:type="dxa"/>
            <w:vAlign w:val="center"/>
          </w:tcPr>
          <w:p w14:paraId="1EC158E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163" w:type="dxa"/>
            <w:vAlign w:val="center"/>
          </w:tcPr>
          <w:p w14:paraId="7A7C24F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07A3783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2547B75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21E5BDC2" w14:textId="77777777" w:rsidTr="00D0603E">
        <w:trPr>
          <w:trHeight w:hRule="exact" w:val="432"/>
          <w:jc w:val="center"/>
        </w:trPr>
        <w:tc>
          <w:tcPr>
            <w:tcW w:w="1080" w:type="dxa"/>
            <w:vMerge w:val="restart"/>
            <w:textDirection w:val="btLr"/>
            <w:vAlign w:val="center"/>
          </w:tcPr>
          <w:p w14:paraId="631AFFD2"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Predictive ROI-3</w:t>
            </w:r>
          </w:p>
        </w:tc>
        <w:tc>
          <w:tcPr>
            <w:tcW w:w="1080" w:type="dxa"/>
            <w:vMerge w:val="restart"/>
            <w:textDirection w:val="btLr"/>
            <w:vAlign w:val="center"/>
          </w:tcPr>
          <w:p w14:paraId="1DD50EFB"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Protective</w:t>
            </w:r>
          </w:p>
        </w:tc>
        <w:tc>
          <w:tcPr>
            <w:tcW w:w="1803" w:type="dxa"/>
            <w:vAlign w:val="center"/>
          </w:tcPr>
          <w:p w14:paraId="11AC780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R-DLPFC</w:t>
            </w:r>
          </w:p>
        </w:tc>
        <w:tc>
          <w:tcPr>
            <w:tcW w:w="1164" w:type="dxa"/>
            <w:vAlign w:val="center"/>
          </w:tcPr>
          <w:p w14:paraId="2086151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34</w:t>
            </w:r>
          </w:p>
        </w:tc>
        <w:tc>
          <w:tcPr>
            <w:tcW w:w="1163" w:type="dxa"/>
            <w:vAlign w:val="center"/>
          </w:tcPr>
          <w:p w14:paraId="52E2E33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6532F3F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6EC54B4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200</w:t>
            </w:r>
          </w:p>
        </w:tc>
      </w:tr>
      <w:tr w:rsidR="00CB5471" w:rsidRPr="00C47259" w14:paraId="5332BEA4" w14:textId="77777777" w:rsidTr="00D0603E">
        <w:trPr>
          <w:trHeight w:hRule="exact" w:val="432"/>
          <w:jc w:val="center"/>
        </w:trPr>
        <w:tc>
          <w:tcPr>
            <w:tcW w:w="1080" w:type="dxa"/>
            <w:vMerge/>
            <w:vAlign w:val="center"/>
          </w:tcPr>
          <w:p w14:paraId="05AD82B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C7D362B"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A94019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L-DMPFC</w:t>
            </w:r>
          </w:p>
        </w:tc>
        <w:tc>
          <w:tcPr>
            <w:tcW w:w="1164" w:type="dxa"/>
            <w:vAlign w:val="center"/>
          </w:tcPr>
          <w:p w14:paraId="3B0DBBF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18F1093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163" w:type="dxa"/>
            <w:vAlign w:val="center"/>
          </w:tcPr>
          <w:p w14:paraId="71FA461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c>
          <w:tcPr>
            <w:tcW w:w="1907" w:type="dxa"/>
            <w:vAlign w:val="center"/>
          </w:tcPr>
          <w:p w14:paraId="295F970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136</w:t>
            </w:r>
          </w:p>
        </w:tc>
      </w:tr>
      <w:tr w:rsidR="00CB5471" w:rsidRPr="00C47259" w14:paraId="7F1C1FB7" w14:textId="77777777" w:rsidTr="00D0603E">
        <w:trPr>
          <w:trHeight w:hRule="exact" w:val="432"/>
          <w:jc w:val="center"/>
        </w:trPr>
        <w:tc>
          <w:tcPr>
            <w:tcW w:w="1080" w:type="dxa"/>
            <w:vMerge/>
            <w:vAlign w:val="center"/>
          </w:tcPr>
          <w:p w14:paraId="5CC8692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F76D344"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C937FD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R-DLPFC</w:t>
            </w:r>
          </w:p>
        </w:tc>
        <w:tc>
          <w:tcPr>
            <w:tcW w:w="1164" w:type="dxa"/>
            <w:vAlign w:val="center"/>
          </w:tcPr>
          <w:p w14:paraId="219D28E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2537548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56B194E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75A9688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72</w:t>
            </w:r>
          </w:p>
        </w:tc>
      </w:tr>
      <w:tr w:rsidR="00CB5471" w:rsidRPr="00C47259" w14:paraId="7BBCC233" w14:textId="77777777" w:rsidTr="00D0603E">
        <w:trPr>
          <w:trHeight w:hRule="exact" w:val="432"/>
          <w:jc w:val="center"/>
        </w:trPr>
        <w:tc>
          <w:tcPr>
            <w:tcW w:w="1080" w:type="dxa"/>
            <w:vMerge/>
            <w:vAlign w:val="center"/>
          </w:tcPr>
          <w:p w14:paraId="74F9A87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8C1AABD"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8BFDAB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L-DLPFC</w:t>
            </w:r>
          </w:p>
        </w:tc>
        <w:tc>
          <w:tcPr>
            <w:tcW w:w="1164" w:type="dxa"/>
            <w:vAlign w:val="center"/>
          </w:tcPr>
          <w:p w14:paraId="6336985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-26</w:t>
            </w:r>
          </w:p>
        </w:tc>
        <w:tc>
          <w:tcPr>
            <w:tcW w:w="1163" w:type="dxa"/>
            <w:vAlign w:val="center"/>
          </w:tcPr>
          <w:p w14:paraId="407E1C3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w:t>
            </w:r>
          </w:p>
        </w:tc>
        <w:tc>
          <w:tcPr>
            <w:tcW w:w="1163" w:type="dxa"/>
            <w:vAlign w:val="center"/>
          </w:tcPr>
          <w:p w14:paraId="410E2E9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907" w:type="dxa"/>
            <w:vAlign w:val="center"/>
          </w:tcPr>
          <w:p w14:paraId="581D6BC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r>
      <w:tr w:rsidR="00CB5471" w:rsidRPr="00C47259" w14:paraId="3FA45A3D" w14:textId="77777777" w:rsidTr="00D0603E">
        <w:trPr>
          <w:trHeight w:hRule="exact" w:val="432"/>
          <w:jc w:val="center"/>
        </w:trPr>
        <w:tc>
          <w:tcPr>
            <w:tcW w:w="1080" w:type="dxa"/>
            <w:vMerge/>
            <w:vAlign w:val="center"/>
          </w:tcPr>
          <w:p w14:paraId="137329F9"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41DEA48"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AB1A82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R-SFG</w:t>
            </w:r>
          </w:p>
        </w:tc>
        <w:tc>
          <w:tcPr>
            <w:tcW w:w="1164" w:type="dxa"/>
            <w:vAlign w:val="center"/>
          </w:tcPr>
          <w:p w14:paraId="1C8D559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26</w:t>
            </w:r>
          </w:p>
        </w:tc>
        <w:tc>
          <w:tcPr>
            <w:tcW w:w="1163" w:type="dxa"/>
            <w:vAlign w:val="center"/>
          </w:tcPr>
          <w:p w14:paraId="751823E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c>
          <w:tcPr>
            <w:tcW w:w="1163" w:type="dxa"/>
            <w:vAlign w:val="center"/>
          </w:tcPr>
          <w:p w14:paraId="3A26C77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907" w:type="dxa"/>
            <w:vAlign w:val="center"/>
          </w:tcPr>
          <w:p w14:paraId="7CBED2A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1C80FD67" w14:textId="77777777" w:rsidTr="00D0603E">
        <w:trPr>
          <w:trHeight w:hRule="exact" w:val="432"/>
          <w:jc w:val="center"/>
        </w:trPr>
        <w:tc>
          <w:tcPr>
            <w:tcW w:w="1080" w:type="dxa"/>
            <w:vMerge/>
            <w:vAlign w:val="center"/>
          </w:tcPr>
          <w:p w14:paraId="1F269C8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74F634C"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BA1314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R-Precuneus</w:t>
            </w:r>
          </w:p>
        </w:tc>
        <w:tc>
          <w:tcPr>
            <w:tcW w:w="1164" w:type="dxa"/>
            <w:vAlign w:val="center"/>
          </w:tcPr>
          <w:p w14:paraId="61ED36E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14</w:t>
            </w:r>
          </w:p>
        </w:tc>
        <w:tc>
          <w:tcPr>
            <w:tcW w:w="1163" w:type="dxa"/>
            <w:vAlign w:val="center"/>
          </w:tcPr>
          <w:p w14:paraId="645F42C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3590F15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c>
          <w:tcPr>
            <w:tcW w:w="1907" w:type="dxa"/>
            <w:vAlign w:val="center"/>
          </w:tcPr>
          <w:p w14:paraId="1487101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46F95059" w14:textId="77777777" w:rsidTr="00D0603E">
        <w:trPr>
          <w:trHeight w:hRule="exact" w:val="432"/>
          <w:jc w:val="center"/>
        </w:trPr>
        <w:tc>
          <w:tcPr>
            <w:tcW w:w="1080" w:type="dxa"/>
            <w:vMerge/>
            <w:vAlign w:val="center"/>
          </w:tcPr>
          <w:p w14:paraId="1B8610F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146991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C6B153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R-DMPFC</w:t>
            </w:r>
          </w:p>
        </w:tc>
        <w:tc>
          <w:tcPr>
            <w:tcW w:w="1164" w:type="dxa"/>
            <w:vAlign w:val="center"/>
          </w:tcPr>
          <w:p w14:paraId="031AACD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3166684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40BA25C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907" w:type="dxa"/>
            <w:vAlign w:val="center"/>
          </w:tcPr>
          <w:p w14:paraId="4048E155"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r>
      <w:tr w:rsidR="00CB5471" w:rsidRPr="00C47259" w14:paraId="0A1F463F" w14:textId="77777777" w:rsidTr="00D0603E">
        <w:trPr>
          <w:trHeight w:hRule="exact" w:val="432"/>
          <w:jc w:val="center"/>
        </w:trPr>
        <w:tc>
          <w:tcPr>
            <w:tcW w:w="1080" w:type="dxa"/>
            <w:vMerge/>
            <w:vAlign w:val="center"/>
          </w:tcPr>
          <w:p w14:paraId="658C315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restart"/>
            <w:textDirection w:val="btLr"/>
            <w:vAlign w:val="center"/>
          </w:tcPr>
          <w:p w14:paraId="4E4D8343" w14:textId="77777777" w:rsidR="00CB5471" w:rsidRPr="00C47259" w:rsidRDefault="00CB5471" w:rsidP="00D0603E">
            <w:pPr>
              <w:spacing w:after="240" w:line="480" w:lineRule="auto"/>
              <w:ind w:left="113" w:right="113"/>
              <w:jc w:val="center"/>
              <w:rPr>
                <w:rFonts w:ascii="Times New Roman" w:hAnsi="Times New Roman"/>
                <w:sz w:val="24"/>
                <w:szCs w:val="24"/>
              </w:rPr>
            </w:pPr>
            <w:r w:rsidRPr="00C47259">
              <w:rPr>
                <w:rFonts w:ascii="Times New Roman" w:hAnsi="Times New Roman"/>
                <w:sz w:val="24"/>
                <w:szCs w:val="24"/>
              </w:rPr>
              <w:t>Risk</w:t>
            </w:r>
          </w:p>
        </w:tc>
        <w:tc>
          <w:tcPr>
            <w:tcW w:w="1803" w:type="dxa"/>
            <w:vAlign w:val="center"/>
          </w:tcPr>
          <w:p w14:paraId="0EB1851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L-Precuneus</w:t>
            </w:r>
          </w:p>
        </w:tc>
        <w:tc>
          <w:tcPr>
            <w:tcW w:w="1164" w:type="dxa"/>
            <w:vAlign w:val="center"/>
          </w:tcPr>
          <w:p w14:paraId="4B4AD45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163" w:type="dxa"/>
            <w:vAlign w:val="center"/>
          </w:tcPr>
          <w:p w14:paraId="10BFD39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-70</w:t>
            </w:r>
          </w:p>
        </w:tc>
        <w:tc>
          <w:tcPr>
            <w:tcW w:w="1163" w:type="dxa"/>
            <w:vAlign w:val="center"/>
          </w:tcPr>
          <w:p w14:paraId="2A23EE4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907" w:type="dxa"/>
            <w:vAlign w:val="center"/>
          </w:tcPr>
          <w:p w14:paraId="3F786DF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1208</w:t>
            </w:r>
          </w:p>
        </w:tc>
      </w:tr>
      <w:tr w:rsidR="00CB5471" w:rsidRPr="00C47259" w14:paraId="63336203" w14:textId="77777777" w:rsidTr="00D0603E">
        <w:trPr>
          <w:trHeight w:hRule="exact" w:val="432"/>
          <w:jc w:val="center"/>
        </w:trPr>
        <w:tc>
          <w:tcPr>
            <w:tcW w:w="1080" w:type="dxa"/>
            <w:vMerge/>
            <w:vAlign w:val="center"/>
          </w:tcPr>
          <w:p w14:paraId="6CD68420"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7C97A40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607C89A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R-Precuneus</w:t>
            </w:r>
          </w:p>
        </w:tc>
        <w:tc>
          <w:tcPr>
            <w:tcW w:w="1164" w:type="dxa"/>
            <w:vAlign w:val="center"/>
          </w:tcPr>
          <w:p w14:paraId="24BA38F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17283F6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-62</w:t>
            </w:r>
          </w:p>
        </w:tc>
        <w:tc>
          <w:tcPr>
            <w:tcW w:w="1163" w:type="dxa"/>
            <w:vAlign w:val="center"/>
          </w:tcPr>
          <w:p w14:paraId="7E1482C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73E9962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760</w:t>
            </w:r>
          </w:p>
        </w:tc>
      </w:tr>
      <w:tr w:rsidR="00CB5471" w:rsidRPr="00C47259" w14:paraId="0CE05104" w14:textId="77777777" w:rsidTr="00D0603E">
        <w:trPr>
          <w:trHeight w:hRule="exact" w:val="432"/>
          <w:jc w:val="center"/>
        </w:trPr>
        <w:tc>
          <w:tcPr>
            <w:tcW w:w="1080" w:type="dxa"/>
            <w:vMerge/>
            <w:vAlign w:val="center"/>
          </w:tcPr>
          <w:p w14:paraId="4543FE4E"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C7FE1C8"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105A1A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L-Cuneus</w:t>
            </w:r>
          </w:p>
        </w:tc>
        <w:tc>
          <w:tcPr>
            <w:tcW w:w="1164" w:type="dxa"/>
            <w:vAlign w:val="center"/>
          </w:tcPr>
          <w:p w14:paraId="40166D8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3774142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c>
          <w:tcPr>
            <w:tcW w:w="1163" w:type="dxa"/>
            <w:vAlign w:val="center"/>
          </w:tcPr>
          <w:p w14:paraId="7B35122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3E0625A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632</w:t>
            </w:r>
          </w:p>
        </w:tc>
      </w:tr>
      <w:tr w:rsidR="00CB5471" w:rsidRPr="00C47259" w14:paraId="0CE1B1C8" w14:textId="77777777" w:rsidTr="00D0603E">
        <w:trPr>
          <w:trHeight w:hRule="exact" w:val="432"/>
          <w:jc w:val="center"/>
        </w:trPr>
        <w:tc>
          <w:tcPr>
            <w:tcW w:w="1080" w:type="dxa"/>
            <w:vMerge/>
            <w:vAlign w:val="center"/>
          </w:tcPr>
          <w:p w14:paraId="1490C0E6"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045051C"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2E1B69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R-Cuneus</w:t>
            </w:r>
          </w:p>
        </w:tc>
        <w:tc>
          <w:tcPr>
            <w:tcW w:w="1164" w:type="dxa"/>
            <w:vAlign w:val="center"/>
          </w:tcPr>
          <w:p w14:paraId="6825F01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163" w:type="dxa"/>
            <w:vAlign w:val="center"/>
          </w:tcPr>
          <w:p w14:paraId="1279195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c>
          <w:tcPr>
            <w:tcW w:w="1163" w:type="dxa"/>
            <w:vAlign w:val="center"/>
          </w:tcPr>
          <w:p w14:paraId="4ACD2CA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907" w:type="dxa"/>
            <w:vAlign w:val="center"/>
          </w:tcPr>
          <w:p w14:paraId="3C365ED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504</w:t>
            </w:r>
          </w:p>
        </w:tc>
      </w:tr>
      <w:tr w:rsidR="00CB5471" w:rsidRPr="00C47259" w14:paraId="14CF45E7" w14:textId="77777777" w:rsidTr="00D0603E">
        <w:trPr>
          <w:trHeight w:hRule="exact" w:val="432"/>
          <w:jc w:val="center"/>
        </w:trPr>
        <w:tc>
          <w:tcPr>
            <w:tcW w:w="1080" w:type="dxa"/>
            <w:vMerge/>
            <w:vAlign w:val="center"/>
          </w:tcPr>
          <w:p w14:paraId="496DFE4D"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BC1B61A"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173CD0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L-MTG</w:t>
            </w:r>
          </w:p>
        </w:tc>
        <w:tc>
          <w:tcPr>
            <w:tcW w:w="1164" w:type="dxa"/>
            <w:vAlign w:val="center"/>
          </w:tcPr>
          <w:p w14:paraId="028D474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-42</w:t>
            </w:r>
          </w:p>
        </w:tc>
        <w:tc>
          <w:tcPr>
            <w:tcW w:w="1163" w:type="dxa"/>
            <w:vAlign w:val="center"/>
          </w:tcPr>
          <w:p w14:paraId="00F36DF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c>
          <w:tcPr>
            <w:tcW w:w="1163" w:type="dxa"/>
            <w:vAlign w:val="center"/>
          </w:tcPr>
          <w:p w14:paraId="15CF79E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5384481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448</w:t>
            </w:r>
          </w:p>
        </w:tc>
      </w:tr>
      <w:tr w:rsidR="00CB5471" w:rsidRPr="00C47259" w14:paraId="7E1580AD" w14:textId="77777777" w:rsidTr="00D0603E">
        <w:trPr>
          <w:trHeight w:hRule="exact" w:val="432"/>
          <w:jc w:val="center"/>
        </w:trPr>
        <w:tc>
          <w:tcPr>
            <w:tcW w:w="1080" w:type="dxa"/>
            <w:vMerge/>
            <w:vAlign w:val="center"/>
          </w:tcPr>
          <w:p w14:paraId="6EB971E7"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5B53939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051FE9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L-Fusiform</w:t>
            </w:r>
          </w:p>
        </w:tc>
        <w:tc>
          <w:tcPr>
            <w:tcW w:w="1164" w:type="dxa"/>
            <w:vAlign w:val="center"/>
          </w:tcPr>
          <w:p w14:paraId="54A1C96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-30</w:t>
            </w:r>
          </w:p>
        </w:tc>
        <w:tc>
          <w:tcPr>
            <w:tcW w:w="1163" w:type="dxa"/>
            <w:vAlign w:val="center"/>
          </w:tcPr>
          <w:p w14:paraId="5DB8D56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16E0A25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42C0EB7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440</w:t>
            </w:r>
          </w:p>
        </w:tc>
      </w:tr>
      <w:tr w:rsidR="00CB5471" w:rsidRPr="00C47259" w14:paraId="4E5DB165" w14:textId="77777777" w:rsidTr="00D0603E">
        <w:trPr>
          <w:trHeight w:hRule="exact" w:val="432"/>
          <w:jc w:val="center"/>
        </w:trPr>
        <w:tc>
          <w:tcPr>
            <w:tcW w:w="1080" w:type="dxa"/>
            <w:vMerge/>
            <w:vAlign w:val="center"/>
          </w:tcPr>
          <w:p w14:paraId="19F66E40"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1DF05B67"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8EF433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L-Precuneus</w:t>
            </w:r>
          </w:p>
        </w:tc>
        <w:tc>
          <w:tcPr>
            <w:tcW w:w="1164" w:type="dxa"/>
            <w:vAlign w:val="center"/>
          </w:tcPr>
          <w:p w14:paraId="7DF1F1F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163" w:type="dxa"/>
            <w:vAlign w:val="center"/>
          </w:tcPr>
          <w:p w14:paraId="45DD576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-48</w:t>
            </w:r>
          </w:p>
        </w:tc>
        <w:tc>
          <w:tcPr>
            <w:tcW w:w="1163" w:type="dxa"/>
            <w:vAlign w:val="center"/>
          </w:tcPr>
          <w:p w14:paraId="576F7BE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58</w:t>
            </w:r>
          </w:p>
        </w:tc>
        <w:tc>
          <w:tcPr>
            <w:tcW w:w="1907" w:type="dxa"/>
            <w:vAlign w:val="center"/>
          </w:tcPr>
          <w:p w14:paraId="6AF183E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200</w:t>
            </w:r>
          </w:p>
        </w:tc>
      </w:tr>
      <w:tr w:rsidR="00CB5471" w:rsidRPr="00C47259" w14:paraId="709F5168" w14:textId="77777777" w:rsidTr="00D0603E">
        <w:trPr>
          <w:trHeight w:hRule="exact" w:val="432"/>
          <w:jc w:val="center"/>
        </w:trPr>
        <w:tc>
          <w:tcPr>
            <w:tcW w:w="1080" w:type="dxa"/>
            <w:vMerge/>
            <w:vAlign w:val="center"/>
          </w:tcPr>
          <w:p w14:paraId="7B6B5B5C"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09CD94C"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7C4922A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L-Fusiform</w:t>
            </w:r>
          </w:p>
        </w:tc>
        <w:tc>
          <w:tcPr>
            <w:tcW w:w="1164" w:type="dxa"/>
            <w:vAlign w:val="center"/>
          </w:tcPr>
          <w:p w14:paraId="1CC27B8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26</w:t>
            </w:r>
          </w:p>
        </w:tc>
        <w:tc>
          <w:tcPr>
            <w:tcW w:w="1163" w:type="dxa"/>
            <w:vAlign w:val="center"/>
          </w:tcPr>
          <w:p w14:paraId="6C0948B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3B36DB6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428B2F3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176</w:t>
            </w:r>
          </w:p>
        </w:tc>
      </w:tr>
      <w:tr w:rsidR="00CB5471" w:rsidRPr="00C47259" w14:paraId="5D3EEC88" w14:textId="77777777" w:rsidTr="00D0603E">
        <w:trPr>
          <w:trHeight w:hRule="exact" w:val="432"/>
          <w:jc w:val="center"/>
        </w:trPr>
        <w:tc>
          <w:tcPr>
            <w:tcW w:w="1080" w:type="dxa"/>
            <w:vMerge/>
            <w:vAlign w:val="center"/>
          </w:tcPr>
          <w:p w14:paraId="2B02E95C"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9BF3B86"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85B5A0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R-Fusiform</w:t>
            </w:r>
          </w:p>
        </w:tc>
        <w:tc>
          <w:tcPr>
            <w:tcW w:w="1164" w:type="dxa"/>
            <w:vAlign w:val="center"/>
          </w:tcPr>
          <w:p w14:paraId="53986F1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19E9BA7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-52</w:t>
            </w:r>
          </w:p>
        </w:tc>
        <w:tc>
          <w:tcPr>
            <w:tcW w:w="1163" w:type="dxa"/>
            <w:vAlign w:val="center"/>
          </w:tcPr>
          <w:p w14:paraId="36A23DA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w:t>
            </w:r>
          </w:p>
        </w:tc>
        <w:tc>
          <w:tcPr>
            <w:tcW w:w="1907" w:type="dxa"/>
            <w:vAlign w:val="center"/>
          </w:tcPr>
          <w:p w14:paraId="0924A0F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136</w:t>
            </w:r>
          </w:p>
        </w:tc>
      </w:tr>
      <w:tr w:rsidR="00CB5471" w:rsidRPr="00C47259" w14:paraId="1CA765F6" w14:textId="77777777" w:rsidTr="00D0603E">
        <w:trPr>
          <w:trHeight w:hRule="exact" w:val="432"/>
          <w:jc w:val="center"/>
        </w:trPr>
        <w:tc>
          <w:tcPr>
            <w:tcW w:w="1080" w:type="dxa"/>
            <w:vMerge/>
            <w:vAlign w:val="center"/>
          </w:tcPr>
          <w:p w14:paraId="5204F2F9"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2EA24EF"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0B979C9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R-IFG</w:t>
            </w:r>
          </w:p>
        </w:tc>
        <w:tc>
          <w:tcPr>
            <w:tcW w:w="1164" w:type="dxa"/>
            <w:vAlign w:val="center"/>
          </w:tcPr>
          <w:p w14:paraId="525E6C4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44</w:t>
            </w:r>
          </w:p>
        </w:tc>
        <w:tc>
          <w:tcPr>
            <w:tcW w:w="1163" w:type="dxa"/>
            <w:vAlign w:val="center"/>
          </w:tcPr>
          <w:p w14:paraId="0B6C8E1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c>
          <w:tcPr>
            <w:tcW w:w="1163" w:type="dxa"/>
            <w:vAlign w:val="center"/>
          </w:tcPr>
          <w:p w14:paraId="5E9438A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12</w:t>
            </w:r>
          </w:p>
        </w:tc>
        <w:tc>
          <w:tcPr>
            <w:tcW w:w="1907" w:type="dxa"/>
            <w:vAlign w:val="center"/>
          </w:tcPr>
          <w:p w14:paraId="774E949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104</w:t>
            </w:r>
          </w:p>
        </w:tc>
      </w:tr>
      <w:tr w:rsidR="00CB5471" w:rsidRPr="00C47259" w14:paraId="13376D6F" w14:textId="77777777" w:rsidTr="00D0603E">
        <w:trPr>
          <w:trHeight w:hRule="exact" w:val="432"/>
          <w:jc w:val="center"/>
        </w:trPr>
        <w:tc>
          <w:tcPr>
            <w:tcW w:w="1080" w:type="dxa"/>
            <w:vMerge/>
            <w:vAlign w:val="center"/>
          </w:tcPr>
          <w:p w14:paraId="5CFF40A5"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475FCF36"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419D193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R-MTG</w:t>
            </w:r>
          </w:p>
        </w:tc>
        <w:tc>
          <w:tcPr>
            <w:tcW w:w="1164" w:type="dxa"/>
            <w:vAlign w:val="center"/>
          </w:tcPr>
          <w:p w14:paraId="42DD419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46</w:t>
            </w:r>
          </w:p>
        </w:tc>
        <w:tc>
          <w:tcPr>
            <w:tcW w:w="1163" w:type="dxa"/>
            <w:vAlign w:val="center"/>
          </w:tcPr>
          <w:p w14:paraId="3D29822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-76</w:t>
            </w:r>
          </w:p>
        </w:tc>
        <w:tc>
          <w:tcPr>
            <w:tcW w:w="1163" w:type="dxa"/>
            <w:vAlign w:val="center"/>
          </w:tcPr>
          <w:p w14:paraId="7C725B7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907" w:type="dxa"/>
            <w:vAlign w:val="center"/>
          </w:tcPr>
          <w:p w14:paraId="4A2BF3D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r>
      <w:tr w:rsidR="00CB5471" w:rsidRPr="00C47259" w14:paraId="436F369C" w14:textId="77777777" w:rsidTr="00D0603E">
        <w:trPr>
          <w:trHeight w:hRule="exact" w:val="432"/>
          <w:jc w:val="center"/>
        </w:trPr>
        <w:tc>
          <w:tcPr>
            <w:tcW w:w="1080" w:type="dxa"/>
            <w:vMerge/>
            <w:vAlign w:val="center"/>
          </w:tcPr>
          <w:p w14:paraId="506DF05F"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4AB5D6E"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5D2C148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R-SOG</w:t>
            </w:r>
          </w:p>
        </w:tc>
        <w:tc>
          <w:tcPr>
            <w:tcW w:w="1164" w:type="dxa"/>
            <w:vAlign w:val="center"/>
          </w:tcPr>
          <w:p w14:paraId="7F1CA1D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087A69D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-66</w:t>
            </w:r>
          </w:p>
        </w:tc>
        <w:tc>
          <w:tcPr>
            <w:tcW w:w="1163" w:type="dxa"/>
            <w:vAlign w:val="center"/>
          </w:tcPr>
          <w:p w14:paraId="5B3A11D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34</w:t>
            </w:r>
          </w:p>
        </w:tc>
        <w:tc>
          <w:tcPr>
            <w:tcW w:w="1907" w:type="dxa"/>
            <w:vAlign w:val="center"/>
          </w:tcPr>
          <w:p w14:paraId="5DCAAD8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88</w:t>
            </w:r>
          </w:p>
        </w:tc>
      </w:tr>
      <w:tr w:rsidR="00CB5471" w:rsidRPr="00C47259" w14:paraId="121C6A12" w14:textId="77777777" w:rsidTr="00D0603E">
        <w:trPr>
          <w:trHeight w:hRule="exact" w:val="432"/>
          <w:jc w:val="center"/>
        </w:trPr>
        <w:tc>
          <w:tcPr>
            <w:tcW w:w="1080" w:type="dxa"/>
            <w:vMerge/>
            <w:vAlign w:val="center"/>
          </w:tcPr>
          <w:p w14:paraId="1C8EC51B"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C2C6CC2"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F55210C"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R-mOFC</w:t>
            </w:r>
          </w:p>
        </w:tc>
        <w:tc>
          <w:tcPr>
            <w:tcW w:w="1164" w:type="dxa"/>
            <w:vAlign w:val="center"/>
          </w:tcPr>
          <w:p w14:paraId="3FE1A9A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w:t>
            </w:r>
          </w:p>
        </w:tc>
        <w:tc>
          <w:tcPr>
            <w:tcW w:w="1163" w:type="dxa"/>
            <w:vAlign w:val="center"/>
          </w:tcPr>
          <w:p w14:paraId="4F35E21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22</w:t>
            </w:r>
          </w:p>
        </w:tc>
        <w:tc>
          <w:tcPr>
            <w:tcW w:w="1163" w:type="dxa"/>
            <w:vAlign w:val="center"/>
          </w:tcPr>
          <w:p w14:paraId="612EE983"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907" w:type="dxa"/>
            <w:vAlign w:val="center"/>
          </w:tcPr>
          <w:p w14:paraId="5FC1350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64</w:t>
            </w:r>
          </w:p>
        </w:tc>
      </w:tr>
      <w:tr w:rsidR="00CB5471" w:rsidRPr="00C47259" w14:paraId="55032120" w14:textId="77777777" w:rsidTr="00D0603E">
        <w:trPr>
          <w:trHeight w:hRule="exact" w:val="432"/>
          <w:jc w:val="center"/>
        </w:trPr>
        <w:tc>
          <w:tcPr>
            <w:tcW w:w="1080" w:type="dxa"/>
            <w:vMerge/>
            <w:vAlign w:val="center"/>
          </w:tcPr>
          <w:p w14:paraId="671DF92C"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03ECF583"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49364F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L-Fusiform</w:t>
            </w:r>
          </w:p>
        </w:tc>
        <w:tc>
          <w:tcPr>
            <w:tcW w:w="1164" w:type="dxa"/>
            <w:vAlign w:val="center"/>
          </w:tcPr>
          <w:p w14:paraId="1595A21D"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-30</w:t>
            </w:r>
          </w:p>
        </w:tc>
        <w:tc>
          <w:tcPr>
            <w:tcW w:w="1163" w:type="dxa"/>
            <w:vAlign w:val="center"/>
          </w:tcPr>
          <w:p w14:paraId="2878FD7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-60</w:t>
            </w:r>
          </w:p>
        </w:tc>
        <w:tc>
          <w:tcPr>
            <w:tcW w:w="1163" w:type="dxa"/>
            <w:vAlign w:val="center"/>
          </w:tcPr>
          <w:p w14:paraId="44A08A48"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5DE5D401"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56</w:t>
            </w:r>
          </w:p>
        </w:tc>
      </w:tr>
      <w:tr w:rsidR="00CB5471" w:rsidRPr="00C47259" w14:paraId="370909FF" w14:textId="77777777" w:rsidTr="00D0603E">
        <w:trPr>
          <w:trHeight w:hRule="exact" w:val="432"/>
          <w:jc w:val="center"/>
        </w:trPr>
        <w:tc>
          <w:tcPr>
            <w:tcW w:w="1080" w:type="dxa"/>
            <w:vMerge/>
            <w:vAlign w:val="center"/>
          </w:tcPr>
          <w:p w14:paraId="741A9EA4"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3C44E780"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3A71DEF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L-MFG</w:t>
            </w:r>
          </w:p>
        </w:tc>
        <w:tc>
          <w:tcPr>
            <w:tcW w:w="1164" w:type="dxa"/>
            <w:vAlign w:val="center"/>
          </w:tcPr>
          <w:p w14:paraId="3D834574"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-24</w:t>
            </w:r>
          </w:p>
        </w:tc>
        <w:tc>
          <w:tcPr>
            <w:tcW w:w="1163" w:type="dxa"/>
            <w:vAlign w:val="center"/>
          </w:tcPr>
          <w:p w14:paraId="700C54E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163" w:type="dxa"/>
            <w:vAlign w:val="center"/>
          </w:tcPr>
          <w:p w14:paraId="2422BD2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c>
          <w:tcPr>
            <w:tcW w:w="1907" w:type="dxa"/>
            <w:vAlign w:val="center"/>
          </w:tcPr>
          <w:p w14:paraId="63BF255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40</w:t>
            </w:r>
          </w:p>
        </w:tc>
      </w:tr>
      <w:tr w:rsidR="00CB5471" w:rsidRPr="00C47259" w14:paraId="526D1055" w14:textId="77777777" w:rsidTr="00D0603E">
        <w:trPr>
          <w:trHeight w:hRule="exact" w:val="432"/>
          <w:jc w:val="center"/>
        </w:trPr>
        <w:tc>
          <w:tcPr>
            <w:tcW w:w="1080" w:type="dxa"/>
            <w:vMerge/>
            <w:vAlign w:val="center"/>
          </w:tcPr>
          <w:p w14:paraId="70D151BA"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29394176"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14910D22"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L-Thalamus</w:t>
            </w:r>
          </w:p>
        </w:tc>
        <w:tc>
          <w:tcPr>
            <w:tcW w:w="1164" w:type="dxa"/>
            <w:vAlign w:val="center"/>
          </w:tcPr>
          <w:p w14:paraId="1BB18CD9"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-8</w:t>
            </w:r>
          </w:p>
        </w:tc>
        <w:tc>
          <w:tcPr>
            <w:tcW w:w="1163" w:type="dxa"/>
            <w:vAlign w:val="center"/>
          </w:tcPr>
          <w:p w14:paraId="05751CDA"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-28</w:t>
            </w:r>
          </w:p>
        </w:tc>
        <w:tc>
          <w:tcPr>
            <w:tcW w:w="1163" w:type="dxa"/>
            <w:vAlign w:val="center"/>
          </w:tcPr>
          <w:p w14:paraId="78E09DA0"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10</w:t>
            </w:r>
          </w:p>
        </w:tc>
        <w:tc>
          <w:tcPr>
            <w:tcW w:w="1907" w:type="dxa"/>
            <w:vAlign w:val="center"/>
          </w:tcPr>
          <w:p w14:paraId="5C0BF96F"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32</w:t>
            </w:r>
          </w:p>
        </w:tc>
      </w:tr>
      <w:tr w:rsidR="00CB5471" w:rsidRPr="00C47259" w14:paraId="34994BBD" w14:textId="77777777" w:rsidTr="00D0603E">
        <w:trPr>
          <w:trHeight w:hRule="exact" w:val="432"/>
          <w:jc w:val="center"/>
        </w:trPr>
        <w:tc>
          <w:tcPr>
            <w:tcW w:w="1080" w:type="dxa"/>
            <w:vMerge/>
            <w:vAlign w:val="center"/>
          </w:tcPr>
          <w:p w14:paraId="3D187421" w14:textId="77777777" w:rsidR="00CB5471" w:rsidRPr="00C47259" w:rsidRDefault="00CB5471" w:rsidP="00D0603E">
            <w:pPr>
              <w:spacing w:after="240" w:line="480" w:lineRule="auto"/>
              <w:jc w:val="center"/>
              <w:rPr>
                <w:rFonts w:ascii="Times New Roman" w:hAnsi="Times New Roman"/>
                <w:sz w:val="24"/>
                <w:szCs w:val="24"/>
              </w:rPr>
            </w:pPr>
          </w:p>
        </w:tc>
        <w:tc>
          <w:tcPr>
            <w:tcW w:w="1080" w:type="dxa"/>
            <w:vMerge/>
            <w:vAlign w:val="center"/>
          </w:tcPr>
          <w:p w14:paraId="6E2BFB5D" w14:textId="77777777" w:rsidR="00CB5471" w:rsidRPr="00C47259" w:rsidRDefault="00CB5471" w:rsidP="00D0603E">
            <w:pPr>
              <w:spacing w:after="240" w:line="480" w:lineRule="auto"/>
              <w:jc w:val="center"/>
              <w:rPr>
                <w:rFonts w:ascii="Times New Roman" w:hAnsi="Times New Roman"/>
                <w:sz w:val="24"/>
                <w:szCs w:val="24"/>
              </w:rPr>
            </w:pPr>
          </w:p>
        </w:tc>
        <w:tc>
          <w:tcPr>
            <w:tcW w:w="1803" w:type="dxa"/>
            <w:vAlign w:val="center"/>
          </w:tcPr>
          <w:p w14:paraId="285715C6"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R-Parahippo</w:t>
            </w:r>
          </w:p>
        </w:tc>
        <w:tc>
          <w:tcPr>
            <w:tcW w:w="1164" w:type="dxa"/>
            <w:vAlign w:val="center"/>
          </w:tcPr>
          <w:p w14:paraId="2FEB117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163" w:type="dxa"/>
            <w:vAlign w:val="center"/>
          </w:tcPr>
          <w:p w14:paraId="680AC9F7"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-18</w:t>
            </w:r>
          </w:p>
        </w:tc>
        <w:tc>
          <w:tcPr>
            <w:tcW w:w="1163" w:type="dxa"/>
            <w:vAlign w:val="center"/>
          </w:tcPr>
          <w:p w14:paraId="00F2F59B"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-20</w:t>
            </w:r>
          </w:p>
        </w:tc>
        <w:tc>
          <w:tcPr>
            <w:tcW w:w="1907" w:type="dxa"/>
            <w:vAlign w:val="center"/>
          </w:tcPr>
          <w:p w14:paraId="03C4EBDE" w14:textId="77777777" w:rsidR="00CB5471" w:rsidRPr="00C47259" w:rsidRDefault="00CB5471" w:rsidP="00D0603E">
            <w:pPr>
              <w:spacing w:after="240" w:line="480" w:lineRule="auto"/>
              <w:jc w:val="center"/>
              <w:rPr>
                <w:rFonts w:ascii="Times New Roman" w:hAnsi="Times New Roman"/>
                <w:sz w:val="24"/>
                <w:szCs w:val="24"/>
              </w:rPr>
            </w:pPr>
            <w:r w:rsidRPr="00C47259">
              <w:rPr>
                <w:rFonts w:ascii="Times New Roman" w:hAnsi="Times New Roman"/>
                <w:sz w:val="24"/>
                <w:szCs w:val="24"/>
              </w:rPr>
              <w:t>16</w:t>
            </w:r>
          </w:p>
        </w:tc>
      </w:tr>
    </w:tbl>
    <w:p w14:paraId="77FB5773" w14:textId="77777777" w:rsidR="00CB5471" w:rsidRPr="00C47259" w:rsidRDefault="00CB5471" w:rsidP="00CB5471">
      <w:pPr>
        <w:spacing w:after="0" w:line="240" w:lineRule="auto"/>
        <w:outlineLvl w:val="0"/>
        <w:rPr>
          <w:rFonts w:ascii="Times New Roman" w:hAnsi="Times New Roman"/>
          <w:b/>
          <w:sz w:val="24"/>
          <w:szCs w:val="24"/>
        </w:rPr>
      </w:pPr>
    </w:p>
    <w:p w14:paraId="0056C3C4" w14:textId="77777777" w:rsidR="00CB5471" w:rsidRPr="00C47259" w:rsidRDefault="00CB5471" w:rsidP="00CB5471">
      <w:pPr>
        <w:autoSpaceDE w:val="0"/>
        <w:autoSpaceDN w:val="0"/>
        <w:adjustRightInd w:val="0"/>
        <w:spacing w:after="0" w:line="240" w:lineRule="auto"/>
        <w:jc w:val="both"/>
        <w:rPr>
          <w:rFonts w:ascii="Times New Roman" w:hAnsi="Times New Roman"/>
          <w:sz w:val="24"/>
          <w:szCs w:val="24"/>
        </w:rPr>
      </w:pPr>
      <w:r w:rsidRPr="00C47259">
        <w:rPr>
          <w:rFonts w:ascii="Times New Roman" w:hAnsi="Times New Roman"/>
          <w:i/>
          <w:sz w:val="24"/>
          <w:szCs w:val="24"/>
        </w:rPr>
        <w:t>Abbreviations:</w:t>
      </w:r>
      <w:r w:rsidRPr="00C47259">
        <w:rPr>
          <w:rFonts w:ascii="Times New Roman" w:hAnsi="Times New Roman"/>
          <w:sz w:val="24"/>
          <w:szCs w:val="24"/>
        </w:rPr>
        <w:t xml:space="preserve"> IFG, inferior frontal gyrus; IPL, inferior parietal lobule; DLPFC, dorsolateral prefrontal cortex; ITG, inferior temporal gyrus; FFA, fusiform face area; vmPFC, ventromedial prefrontal cortex; Post CG, postcentral gyrus; mOFC, medial orbitofrontal cortex; PCC, posterior </w:t>
      </w:r>
      <w:r w:rsidRPr="00C47259">
        <w:rPr>
          <w:rFonts w:ascii="Times New Roman" w:hAnsi="Times New Roman"/>
          <w:sz w:val="24"/>
          <w:szCs w:val="24"/>
        </w:rPr>
        <w:lastRenderedPageBreak/>
        <w:t>cingulate cortex; IOG, inferior occipital gyrus; SubCG, subcallosal gyrus; MTG, middle temporal gyrus; MOG, middle occipital gyrus; DMPFC, dorsomedial prefrontal cortex; VLPFC, ventrolateral prefrontal cortex; Pre CG, precentral gyrus; Hippo, hippocampus; STG, superior temporal gyrus; Amy, amygdala; SFG, superior frontal gyrus; SOG, superior occipital gyrus; MFG, middle frontal gyrus; Parahippo, parahippocampal gyrus.</w:t>
      </w:r>
    </w:p>
    <w:p w14:paraId="21436156" w14:textId="77777777" w:rsidR="00CB5471" w:rsidRPr="00C47259" w:rsidRDefault="00CB5471" w:rsidP="00E6279D">
      <w:pPr>
        <w:spacing w:after="0" w:line="240" w:lineRule="auto"/>
        <w:rPr>
          <w:rFonts w:ascii="Times New Roman" w:hAnsi="Times New Roman"/>
          <w:sz w:val="24"/>
          <w:szCs w:val="24"/>
        </w:rPr>
      </w:pPr>
    </w:p>
    <w:sectPr w:rsidR="00CB5471" w:rsidRPr="00C47259" w:rsidSect="000F52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0536F1" w15:done="0"/>
  <w15:commentEx w15:paraId="3639F088" w15:done="0"/>
  <w15:commentEx w15:paraId="38896426" w15:done="0"/>
  <w15:commentEx w15:paraId="45A9DA34" w15:done="0"/>
  <w15:commentEx w15:paraId="7D599117" w15:done="0"/>
  <w15:commentEx w15:paraId="73C00460" w15:done="0"/>
  <w15:commentEx w15:paraId="6E4CD793" w15:done="0"/>
  <w15:commentEx w15:paraId="1DE5EA08" w15:done="0"/>
  <w15:commentEx w15:paraId="135BF076" w15:done="0"/>
  <w15:commentEx w15:paraId="52C29909" w15:done="0"/>
  <w15:commentEx w15:paraId="6111D069" w15:done="0"/>
  <w15:commentEx w15:paraId="168A245B" w15:done="0"/>
  <w15:commentEx w15:paraId="3BDF75E5" w15:done="0"/>
  <w15:commentEx w15:paraId="66810FAE" w15:done="0"/>
  <w15:commentEx w15:paraId="528AD519" w15:done="0"/>
  <w15:commentEx w15:paraId="60D0BF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536F1" w16cid:durableId="22236233"/>
  <w16cid:commentId w16cid:paraId="3639F088" w16cid:durableId="2224AD32"/>
  <w16cid:commentId w16cid:paraId="38896426" w16cid:durableId="2224B319"/>
  <w16cid:commentId w16cid:paraId="45A9DA34" w16cid:durableId="2224B013"/>
  <w16cid:commentId w16cid:paraId="7D599117" w16cid:durableId="2224B042"/>
  <w16cid:commentId w16cid:paraId="73C00460" w16cid:durableId="2224B0C2"/>
  <w16cid:commentId w16cid:paraId="6E4CD793" w16cid:durableId="2224B419"/>
  <w16cid:commentId w16cid:paraId="1DE5EA08" w16cid:durableId="2224B4AB"/>
  <w16cid:commentId w16cid:paraId="135BF076" w16cid:durableId="2224B4E3"/>
  <w16cid:commentId w16cid:paraId="52C29909" w16cid:durableId="2224B5CC"/>
  <w16cid:commentId w16cid:paraId="6111D069" w16cid:durableId="2224B740"/>
  <w16cid:commentId w16cid:paraId="168A245B" w16cid:durableId="2224B7EF"/>
  <w16cid:commentId w16cid:paraId="3BDF75E5" w16cid:durableId="2224BBFE"/>
  <w16cid:commentId w16cid:paraId="66810FAE" w16cid:durableId="2224C5C1"/>
  <w16cid:commentId w16cid:paraId="528AD519" w16cid:durableId="2224C4C1"/>
  <w16cid:commentId w16cid:paraId="60D0BF45" w16cid:durableId="2224C3A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0B88" w14:textId="77777777" w:rsidR="00D0603E" w:rsidRDefault="00D0603E" w:rsidP="00876D15">
      <w:pPr>
        <w:spacing w:after="0" w:line="240" w:lineRule="auto"/>
      </w:pPr>
      <w:r>
        <w:separator/>
      </w:r>
    </w:p>
  </w:endnote>
  <w:endnote w:type="continuationSeparator" w:id="0">
    <w:p w14:paraId="5CA9E2B6" w14:textId="77777777" w:rsidR="00D0603E" w:rsidRDefault="00D0603E" w:rsidP="0087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SimSun">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CF86" w14:textId="77777777" w:rsidR="00D0603E" w:rsidRDefault="00D0603E" w:rsidP="00C23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9FD0" w14:textId="77777777" w:rsidR="00D0603E" w:rsidRDefault="00D0603E" w:rsidP="00733F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67C1" w14:textId="77777777" w:rsidR="00C23DF7" w:rsidRDefault="00C23DF7" w:rsidP="00903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DAD3C5C" w14:textId="77777777" w:rsidR="00D0603E" w:rsidRDefault="00D0603E" w:rsidP="00733F1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A44F" w14:textId="77777777" w:rsidR="005D51AF" w:rsidRDefault="005D51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3B29" w14:textId="77777777" w:rsidR="00D0603E" w:rsidRDefault="00D0603E" w:rsidP="00876D15">
      <w:pPr>
        <w:spacing w:after="0" w:line="240" w:lineRule="auto"/>
      </w:pPr>
      <w:r>
        <w:separator/>
      </w:r>
    </w:p>
  </w:footnote>
  <w:footnote w:type="continuationSeparator" w:id="0">
    <w:p w14:paraId="330222D0" w14:textId="77777777" w:rsidR="00D0603E" w:rsidRDefault="00D0603E" w:rsidP="00876D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1453" w14:textId="77777777" w:rsidR="005D51AF" w:rsidRDefault="005D51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9FB8" w14:textId="77777777" w:rsidR="005D51AF" w:rsidRDefault="005D51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EE6E" w14:textId="77777777" w:rsidR="005D51AF" w:rsidRDefault="005D51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0E7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E724F7"/>
    <w:multiLevelType w:val="hybridMultilevel"/>
    <w:tmpl w:val="AF224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in, Elliot (NIH/NIDA/IRP) [E]">
    <w15:presenceInfo w15:providerId="AD" w15:userId="S::estein@nih.gov::4f73e4f9-df3c-496b-8a3b-b8c0c5986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B"/>
    <w:rsid w:val="00000527"/>
    <w:rsid w:val="00000BB5"/>
    <w:rsid w:val="00000E95"/>
    <w:rsid w:val="0000102F"/>
    <w:rsid w:val="000010C2"/>
    <w:rsid w:val="000019B3"/>
    <w:rsid w:val="00001A65"/>
    <w:rsid w:val="0000300B"/>
    <w:rsid w:val="000031FB"/>
    <w:rsid w:val="00003752"/>
    <w:rsid w:val="00004244"/>
    <w:rsid w:val="0000510A"/>
    <w:rsid w:val="00005822"/>
    <w:rsid w:val="00005B97"/>
    <w:rsid w:val="00007014"/>
    <w:rsid w:val="000076D3"/>
    <w:rsid w:val="00007902"/>
    <w:rsid w:val="00007BBC"/>
    <w:rsid w:val="0001027C"/>
    <w:rsid w:val="000102BD"/>
    <w:rsid w:val="000110F6"/>
    <w:rsid w:val="000113B9"/>
    <w:rsid w:val="00011C17"/>
    <w:rsid w:val="00012366"/>
    <w:rsid w:val="000127F0"/>
    <w:rsid w:val="000128BF"/>
    <w:rsid w:val="00012DE6"/>
    <w:rsid w:val="000132E9"/>
    <w:rsid w:val="000145F5"/>
    <w:rsid w:val="0001494E"/>
    <w:rsid w:val="0001534B"/>
    <w:rsid w:val="0001546F"/>
    <w:rsid w:val="0001640A"/>
    <w:rsid w:val="00016D39"/>
    <w:rsid w:val="00017298"/>
    <w:rsid w:val="00017EBA"/>
    <w:rsid w:val="000201C0"/>
    <w:rsid w:val="00020D71"/>
    <w:rsid w:val="000211B7"/>
    <w:rsid w:val="0002267D"/>
    <w:rsid w:val="00022BCA"/>
    <w:rsid w:val="00023153"/>
    <w:rsid w:val="0002357D"/>
    <w:rsid w:val="00023690"/>
    <w:rsid w:val="000242AD"/>
    <w:rsid w:val="00025197"/>
    <w:rsid w:val="00025329"/>
    <w:rsid w:val="00026E57"/>
    <w:rsid w:val="00027471"/>
    <w:rsid w:val="00027B05"/>
    <w:rsid w:val="00027DE7"/>
    <w:rsid w:val="0003010B"/>
    <w:rsid w:val="000301DA"/>
    <w:rsid w:val="00030DD9"/>
    <w:rsid w:val="0003109B"/>
    <w:rsid w:val="00031353"/>
    <w:rsid w:val="000315BC"/>
    <w:rsid w:val="00031AA7"/>
    <w:rsid w:val="00031AB8"/>
    <w:rsid w:val="00032684"/>
    <w:rsid w:val="000328DE"/>
    <w:rsid w:val="00032E08"/>
    <w:rsid w:val="0003381E"/>
    <w:rsid w:val="00033BD8"/>
    <w:rsid w:val="00033FD9"/>
    <w:rsid w:val="00035395"/>
    <w:rsid w:val="000355D3"/>
    <w:rsid w:val="000357FE"/>
    <w:rsid w:val="00035BB9"/>
    <w:rsid w:val="00036E4A"/>
    <w:rsid w:val="00037474"/>
    <w:rsid w:val="00040169"/>
    <w:rsid w:val="00041294"/>
    <w:rsid w:val="00041707"/>
    <w:rsid w:val="000425BC"/>
    <w:rsid w:val="00042B52"/>
    <w:rsid w:val="00043840"/>
    <w:rsid w:val="00043D95"/>
    <w:rsid w:val="00043F33"/>
    <w:rsid w:val="000440E0"/>
    <w:rsid w:val="00044EEF"/>
    <w:rsid w:val="0004501C"/>
    <w:rsid w:val="0004517D"/>
    <w:rsid w:val="000456CF"/>
    <w:rsid w:val="000468D6"/>
    <w:rsid w:val="0005037B"/>
    <w:rsid w:val="0005091B"/>
    <w:rsid w:val="00050EB5"/>
    <w:rsid w:val="000511AC"/>
    <w:rsid w:val="0005199E"/>
    <w:rsid w:val="00052836"/>
    <w:rsid w:val="000528C2"/>
    <w:rsid w:val="00052A41"/>
    <w:rsid w:val="00052EAF"/>
    <w:rsid w:val="0005371B"/>
    <w:rsid w:val="0005393E"/>
    <w:rsid w:val="00054517"/>
    <w:rsid w:val="00054597"/>
    <w:rsid w:val="000548EA"/>
    <w:rsid w:val="00054DD3"/>
    <w:rsid w:val="00055377"/>
    <w:rsid w:val="000556F4"/>
    <w:rsid w:val="0005590F"/>
    <w:rsid w:val="00055F18"/>
    <w:rsid w:val="00056030"/>
    <w:rsid w:val="00057645"/>
    <w:rsid w:val="00057D48"/>
    <w:rsid w:val="00060C94"/>
    <w:rsid w:val="000610E4"/>
    <w:rsid w:val="00061285"/>
    <w:rsid w:val="0006144B"/>
    <w:rsid w:val="00061986"/>
    <w:rsid w:val="0006247B"/>
    <w:rsid w:val="000624E2"/>
    <w:rsid w:val="0006308F"/>
    <w:rsid w:val="00063DCD"/>
    <w:rsid w:val="0006494C"/>
    <w:rsid w:val="000652E0"/>
    <w:rsid w:val="00066987"/>
    <w:rsid w:val="000675D1"/>
    <w:rsid w:val="00070198"/>
    <w:rsid w:val="00070205"/>
    <w:rsid w:val="00071184"/>
    <w:rsid w:val="0007145C"/>
    <w:rsid w:val="00071DAF"/>
    <w:rsid w:val="00071F80"/>
    <w:rsid w:val="00072C37"/>
    <w:rsid w:val="00072F0A"/>
    <w:rsid w:val="00073A67"/>
    <w:rsid w:val="00073B7A"/>
    <w:rsid w:val="00074836"/>
    <w:rsid w:val="000750DB"/>
    <w:rsid w:val="00075474"/>
    <w:rsid w:val="000765FD"/>
    <w:rsid w:val="00076F76"/>
    <w:rsid w:val="00077BB5"/>
    <w:rsid w:val="000807DD"/>
    <w:rsid w:val="00080EF4"/>
    <w:rsid w:val="00080FDA"/>
    <w:rsid w:val="0008145A"/>
    <w:rsid w:val="000819D9"/>
    <w:rsid w:val="00081A03"/>
    <w:rsid w:val="00081E7C"/>
    <w:rsid w:val="000820AE"/>
    <w:rsid w:val="000820AF"/>
    <w:rsid w:val="000821FC"/>
    <w:rsid w:val="00082D6E"/>
    <w:rsid w:val="0008348E"/>
    <w:rsid w:val="000835DE"/>
    <w:rsid w:val="00083E61"/>
    <w:rsid w:val="00084201"/>
    <w:rsid w:val="000845F3"/>
    <w:rsid w:val="0008492C"/>
    <w:rsid w:val="00084EF9"/>
    <w:rsid w:val="0008517E"/>
    <w:rsid w:val="00085363"/>
    <w:rsid w:val="0008549B"/>
    <w:rsid w:val="0008550A"/>
    <w:rsid w:val="0008570A"/>
    <w:rsid w:val="00085792"/>
    <w:rsid w:val="0008593E"/>
    <w:rsid w:val="0008619D"/>
    <w:rsid w:val="000863C7"/>
    <w:rsid w:val="00086767"/>
    <w:rsid w:val="000867FF"/>
    <w:rsid w:val="00086CFB"/>
    <w:rsid w:val="0008765B"/>
    <w:rsid w:val="00087926"/>
    <w:rsid w:val="00090056"/>
    <w:rsid w:val="000905FC"/>
    <w:rsid w:val="000914B1"/>
    <w:rsid w:val="00091D52"/>
    <w:rsid w:val="00091E1A"/>
    <w:rsid w:val="00091EC8"/>
    <w:rsid w:val="000925B7"/>
    <w:rsid w:val="00092EB2"/>
    <w:rsid w:val="00093332"/>
    <w:rsid w:val="00093C77"/>
    <w:rsid w:val="00095041"/>
    <w:rsid w:val="0009504C"/>
    <w:rsid w:val="0009574B"/>
    <w:rsid w:val="000A0045"/>
    <w:rsid w:val="000A00DD"/>
    <w:rsid w:val="000A0700"/>
    <w:rsid w:val="000A1007"/>
    <w:rsid w:val="000A10A5"/>
    <w:rsid w:val="000A14F8"/>
    <w:rsid w:val="000A1E0C"/>
    <w:rsid w:val="000A29A5"/>
    <w:rsid w:val="000A3016"/>
    <w:rsid w:val="000A3D1A"/>
    <w:rsid w:val="000A4B47"/>
    <w:rsid w:val="000A53A8"/>
    <w:rsid w:val="000A5A0C"/>
    <w:rsid w:val="000A63BB"/>
    <w:rsid w:val="000A67D3"/>
    <w:rsid w:val="000A70E3"/>
    <w:rsid w:val="000A7120"/>
    <w:rsid w:val="000A7650"/>
    <w:rsid w:val="000A7F95"/>
    <w:rsid w:val="000B0812"/>
    <w:rsid w:val="000B0DA6"/>
    <w:rsid w:val="000B18F1"/>
    <w:rsid w:val="000B1A4B"/>
    <w:rsid w:val="000B1D3B"/>
    <w:rsid w:val="000B22C3"/>
    <w:rsid w:val="000B2912"/>
    <w:rsid w:val="000B2952"/>
    <w:rsid w:val="000B2BAC"/>
    <w:rsid w:val="000B321B"/>
    <w:rsid w:val="000B39FD"/>
    <w:rsid w:val="000B4964"/>
    <w:rsid w:val="000B4C62"/>
    <w:rsid w:val="000B501B"/>
    <w:rsid w:val="000B5433"/>
    <w:rsid w:val="000B56D9"/>
    <w:rsid w:val="000B59F0"/>
    <w:rsid w:val="000B5C3A"/>
    <w:rsid w:val="000B5E27"/>
    <w:rsid w:val="000B621F"/>
    <w:rsid w:val="000B671B"/>
    <w:rsid w:val="000B7667"/>
    <w:rsid w:val="000B7CE8"/>
    <w:rsid w:val="000C1147"/>
    <w:rsid w:val="000C1510"/>
    <w:rsid w:val="000C156A"/>
    <w:rsid w:val="000C18E9"/>
    <w:rsid w:val="000C18F1"/>
    <w:rsid w:val="000C1902"/>
    <w:rsid w:val="000C1DAE"/>
    <w:rsid w:val="000C26B8"/>
    <w:rsid w:val="000C2739"/>
    <w:rsid w:val="000C2F75"/>
    <w:rsid w:val="000C321E"/>
    <w:rsid w:val="000C34E4"/>
    <w:rsid w:val="000C3C6A"/>
    <w:rsid w:val="000C46C9"/>
    <w:rsid w:val="000C4759"/>
    <w:rsid w:val="000C4A0C"/>
    <w:rsid w:val="000C4C1C"/>
    <w:rsid w:val="000C4C1F"/>
    <w:rsid w:val="000C4FD6"/>
    <w:rsid w:val="000C5946"/>
    <w:rsid w:val="000C59F7"/>
    <w:rsid w:val="000C5A50"/>
    <w:rsid w:val="000C5B8B"/>
    <w:rsid w:val="000C6EBA"/>
    <w:rsid w:val="000C74E8"/>
    <w:rsid w:val="000C7BA4"/>
    <w:rsid w:val="000D078C"/>
    <w:rsid w:val="000D08A4"/>
    <w:rsid w:val="000D0D84"/>
    <w:rsid w:val="000D115B"/>
    <w:rsid w:val="000D11D6"/>
    <w:rsid w:val="000D1F5C"/>
    <w:rsid w:val="000D230B"/>
    <w:rsid w:val="000D23E4"/>
    <w:rsid w:val="000D278F"/>
    <w:rsid w:val="000D29AC"/>
    <w:rsid w:val="000D3463"/>
    <w:rsid w:val="000D3BCD"/>
    <w:rsid w:val="000D4497"/>
    <w:rsid w:val="000D4A1A"/>
    <w:rsid w:val="000D584D"/>
    <w:rsid w:val="000D5D3C"/>
    <w:rsid w:val="000D6472"/>
    <w:rsid w:val="000D671B"/>
    <w:rsid w:val="000D6934"/>
    <w:rsid w:val="000D69C1"/>
    <w:rsid w:val="000D6A5E"/>
    <w:rsid w:val="000D6B1D"/>
    <w:rsid w:val="000D7400"/>
    <w:rsid w:val="000D79FB"/>
    <w:rsid w:val="000D7EBD"/>
    <w:rsid w:val="000E0520"/>
    <w:rsid w:val="000E0F9E"/>
    <w:rsid w:val="000E14A0"/>
    <w:rsid w:val="000E150D"/>
    <w:rsid w:val="000E1AB8"/>
    <w:rsid w:val="000E232D"/>
    <w:rsid w:val="000E2485"/>
    <w:rsid w:val="000E2ED3"/>
    <w:rsid w:val="000E3B0A"/>
    <w:rsid w:val="000E3F49"/>
    <w:rsid w:val="000E5072"/>
    <w:rsid w:val="000E5651"/>
    <w:rsid w:val="000E571C"/>
    <w:rsid w:val="000E5A0D"/>
    <w:rsid w:val="000E60A7"/>
    <w:rsid w:val="000E60F3"/>
    <w:rsid w:val="000E6183"/>
    <w:rsid w:val="000E6409"/>
    <w:rsid w:val="000E6418"/>
    <w:rsid w:val="000E6A01"/>
    <w:rsid w:val="000E7A1A"/>
    <w:rsid w:val="000F07FB"/>
    <w:rsid w:val="000F0994"/>
    <w:rsid w:val="000F1201"/>
    <w:rsid w:val="000F2FC2"/>
    <w:rsid w:val="000F2FD3"/>
    <w:rsid w:val="000F309B"/>
    <w:rsid w:val="000F3497"/>
    <w:rsid w:val="000F37ED"/>
    <w:rsid w:val="000F3812"/>
    <w:rsid w:val="000F382A"/>
    <w:rsid w:val="000F3C67"/>
    <w:rsid w:val="000F4105"/>
    <w:rsid w:val="000F493E"/>
    <w:rsid w:val="000F495E"/>
    <w:rsid w:val="000F508F"/>
    <w:rsid w:val="000F5161"/>
    <w:rsid w:val="000F5277"/>
    <w:rsid w:val="000F5884"/>
    <w:rsid w:val="000F6A7F"/>
    <w:rsid w:val="000F6C06"/>
    <w:rsid w:val="000F7277"/>
    <w:rsid w:val="0010001C"/>
    <w:rsid w:val="001000EC"/>
    <w:rsid w:val="00100539"/>
    <w:rsid w:val="00100724"/>
    <w:rsid w:val="001009A7"/>
    <w:rsid w:val="001009C2"/>
    <w:rsid w:val="00100F29"/>
    <w:rsid w:val="00100F4B"/>
    <w:rsid w:val="00100F51"/>
    <w:rsid w:val="00102168"/>
    <w:rsid w:val="0010350F"/>
    <w:rsid w:val="0010434E"/>
    <w:rsid w:val="001043B9"/>
    <w:rsid w:val="001046F7"/>
    <w:rsid w:val="00104848"/>
    <w:rsid w:val="00105F06"/>
    <w:rsid w:val="001068C1"/>
    <w:rsid w:val="00106D2B"/>
    <w:rsid w:val="00107392"/>
    <w:rsid w:val="001074D3"/>
    <w:rsid w:val="001106B1"/>
    <w:rsid w:val="00110C0D"/>
    <w:rsid w:val="001112B5"/>
    <w:rsid w:val="0011172E"/>
    <w:rsid w:val="00111B0A"/>
    <w:rsid w:val="00111D17"/>
    <w:rsid w:val="00113203"/>
    <w:rsid w:val="0011396A"/>
    <w:rsid w:val="001142EA"/>
    <w:rsid w:val="00114414"/>
    <w:rsid w:val="001147A2"/>
    <w:rsid w:val="001160A2"/>
    <w:rsid w:val="00116BAF"/>
    <w:rsid w:val="00116E93"/>
    <w:rsid w:val="00117B5A"/>
    <w:rsid w:val="00117CA8"/>
    <w:rsid w:val="001207CB"/>
    <w:rsid w:val="001208D9"/>
    <w:rsid w:val="00121313"/>
    <w:rsid w:val="0012131D"/>
    <w:rsid w:val="00121B14"/>
    <w:rsid w:val="00121FEA"/>
    <w:rsid w:val="0012215D"/>
    <w:rsid w:val="00122476"/>
    <w:rsid w:val="001237EB"/>
    <w:rsid w:val="00123BA5"/>
    <w:rsid w:val="00124385"/>
    <w:rsid w:val="001248E5"/>
    <w:rsid w:val="00124C1F"/>
    <w:rsid w:val="0012656D"/>
    <w:rsid w:val="001272BE"/>
    <w:rsid w:val="00127C04"/>
    <w:rsid w:val="00130842"/>
    <w:rsid w:val="00131229"/>
    <w:rsid w:val="001315F3"/>
    <w:rsid w:val="00131673"/>
    <w:rsid w:val="00131CF3"/>
    <w:rsid w:val="001329C7"/>
    <w:rsid w:val="00132FC1"/>
    <w:rsid w:val="00133618"/>
    <w:rsid w:val="001336C7"/>
    <w:rsid w:val="001339F0"/>
    <w:rsid w:val="00133EE7"/>
    <w:rsid w:val="001349ED"/>
    <w:rsid w:val="00135347"/>
    <w:rsid w:val="0013580B"/>
    <w:rsid w:val="001377E9"/>
    <w:rsid w:val="00137C40"/>
    <w:rsid w:val="00137C5C"/>
    <w:rsid w:val="00137E22"/>
    <w:rsid w:val="001400D3"/>
    <w:rsid w:val="001402FE"/>
    <w:rsid w:val="0014172A"/>
    <w:rsid w:val="00141747"/>
    <w:rsid w:val="001418AD"/>
    <w:rsid w:val="001426DD"/>
    <w:rsid w:val="00142B50"/>
    <w:rsid w:val="001430D7"/>
    <w:rsid w:val="001432DD"/>
    <w:rsid w:val="00143D7B"/>
    <w:rsid w:val="0014492D"/>
    <w:rsid w:val="00144B21"/>
    <w:rsid w:val="00144BA4"/>
    <w:rsid w:val="00144F0C"/>
    <w:rsid w:val="00145B6B"/>
    <w:rsid w:val="001462ED"/>
    <w:rsid w:val="001470F8"/>
    <w:rsid w:val="00147163"/>
    <w:rsid w:val="001506F6"/>
    <w:rsid w:val="00150B92"/>
    <w:rsid w:val="00150BBF"/>
    <w:rsid w:val="00150F04"/>
    <w:rsid w:val="00151038"/>
    <w:rsid w:val="001515D3"/>
    <w:rsid w:val="00151729"/>
    <w:rsid w:val="00151B69"/>
    <w:rsid w:val="00152245"/>
    <w:rsid w:val="0015234B"/>
    <w:rsid w:val="00152615"/>
    <w:rsid w:val="00152617"/>
    <w:rsid w:val="001541D7"/>
    <w:rsid w:val="001546C4"/>
    <w:rsid w:val="001549E2"/>
    <w:rsid w:val="00154CB6"/>
    <w:rsid w:val="00156313"/>
    <w:rsid w:val="00157A9E"/>
    <w:rsid w:val="00160F5C"/>
    <w:rsid w:val="00160F6B"/>
    <w:rsid w:val="00161E6F"/>
    <w:rsid w:val="001621F9"/>
    <w:rsid w:val="00162631"/>
    <w:rsid w:val="00162A92"/>
    <w:rsid w:val="001637EA"/>
    <w:rsid w:val="00163B1F"/>
    <w:rsid w:val="00163EC1"/>
    <w:rsid w:val="00164434"/>
    <w:rsid w:val="00164DDA"/>
    <w:rsid w:val="001659E9"/>
    <w:rsid w:val="00165C44"/>
    <w:rsid w:val="001671C8"/>
    <w:rsid w:val="001674C3"/>
    <w:rsid w:val="0016768D"/>
    <w:rsid w:val="001706F4"/>
    <w:rsid w:val="00170EC1"/>
    <w:rsid w:val="001725D5"/>
    <w:rsid w:val="00172D2E"/>
    <w:rsid w:val="0017366B"/>
    <w:rsid w:val="001738AC"/>
    <w:rsid w:val="0017391A"/>
    <w:rsid w:val="00173CE4"/>
    <w:rsid w:val="0017410C"/>
    <w:rsid w:val="001746C9"/>
    <w:rsid w:val="00174F17"/>
    <w:rsid w:val="0017564A"/>
    <w:rsid w:val="00175A2F"/>
    <w:rsid w:val="00176226"/>
    <w:rsid w:val="00176593"/>
    <w:rsid w:val="00177110"/>
    <w:rsid w:val="001772AF"/>
    <w:rsid w:val="0018035E"/>
    <w:rsid w:val="001804C0"/>
    <w:rsid w:val="00180510"/>
    <w:rsid w:val="00180623"/>
    <w:rsid w:val="00180757"/>
    <w:rsid w:val="00180EDA"/>
    <w:rsid w:val="00181001"/>
    <w:rsid w:val="0018338B"/>
    <w:rsid w:val="00183B9A"/>
    <w:rsid w:val="0018467A"/>
    <w:rsid w:val="001846E0"/>
    <w:rsid w:val="00184DBF"/>
    <w:rsid w:val="00185276"/>
    <w:rsid w:val="00185325"/>
    <w:rsid w:val="00185B24"/>
    <w:rsid w:val="0018621D"/>
    <w:rsid w:val="0018668F"/>
    <w:rsid w:val="00186A06"/>
    <w:rsid w:val="001873D9"/>
    <w:rsid w:val="0019111E"/>
    <w:rsid w:val="001911AE"/>
    <w:rsid w:val="00191BB0"/>
    <w:rsid w:val="00192263"/>
    <w:rsid w:val="00193A62"/>
    <w:rsid w:val="00193DF5"/>
    <w:rsid w:val="00194038"/>
    <w:rsid w:val="001945D9"/>
    <w:rsid w:val="00194CE8"/>
    <w:rsid w:val="001960FB"/>
    <w:rsid w:val="00196D2E"/>
    <w:rsid w:val="00196F5F"/>
    <w:rsid w:val="001972F6"/>
    <w:rsid w:val="00197AD5"/>
    <w:rsid w:val="001A0715"/>
    <w:rsid w:val="001A0A0E"/>
    <w:rsid w:val="001A0EC5"/>
    <w:rsid w:val="001A1260"/>
    <w:rsid w:val="001A1F1C"/>
    <w:rsid w:val="001A2375"/>
    <w:rsid w:val="001A2881"/>
    <w:rsid w:val="001A2AE7"/>
    <w:rsid w:val="001A330B"/>
    <w:rsid w:val="001A3626"/>
    <w:rsid w:val="001A377F"/>
    <w:rsid w:val="001A3BC6"/>
    <w:rsid w:val="001A3CFF"/>
    <w:rsid w:val="001A4082"/>
    <w:rsid w:val="001A426B"/>
    <w:rsid w:val="001A4447"/>
    <w:rsid w:val="001A4A25"/>
    <w:rsid w:val="001A5270"/>
    <w:rsid w:val="001A563D"/>
    <w:rsid w:val="001A57E9"/>
    <w:rsid w:val="001A5D44"/>
    <w:rsid w:val="001A5DFB"/>
    <w:rsid w:val="001A640B"/>
    <w:rsid w:val="001A671A"/>
    <w:rsid w:val="001A67B9"/>
    <w:rsid w:val="001A6B62"/>
    <w:rsid w:val="001A70B8"/>
    <w:rsid w:val="001A7793"/>
    <w:rsid w:val="001A7FC6"/>
    <w:rsid w:val="001B0028"/>
    <w:rsid w:val="001B06D3"/>
    <w:rsid w:val="001B100B"/>
    <w:rsid w:val="001B1173"/>
    <w:rsid w:val="001B11DF"/>
    <w:rsid w:val="001B1862"/>
    <w:rsid w:val="001B19B2"/>
    <w:rsid w:val="001B1BAB"/>
    <w:rsid w:val="001B1BBF"/>
    <w:rsid w:val="001B1BE8"/>
    <w:rsid w:val="001B1C8C"/>
    <w:rsid w:val="001B2731"/>
    <w:rsid w:val="001B32A7"/>
    <w:rsid w:val="001B4C51"/>
    <w:rsid w:val="001B4CD3"/>
    <w:rsid w:val="001B4FF0"/>
    <w:rsid w:val="001B5695"/>
    <w:rsid w:val="001B5E90"/>
    <w:rsid w:val="001B6029"/>
    <w:rsid w:val="001B610A"/>
    <w:rsid w:val="001B68A0"/>
    <w:rsid w:val="001B6DDB"/>
    <w:rsid w:val="001B6E40"/>
    <w:rsid w:val="001B71DE"/>
    <w:rsid w:val="001B748A"/>
    <w:rsid w:val="001B7706"/>
    <w:rsid w:val="001B7971"/>
    <w:rsid w:val="001C015F"/>
    <w:rsid w:val="001C033E"/>
    <w:rsid w:val="001C0E66"/>
    <w:rsid w:val="001C2419"/>
    <w:rsid w:val="001C26B2"/>
    <w:rsid w:val="001C2C97"/>
    <w:rsid w:val="001C31C3"/>
    <w:rsid w:val="001C3A4A"/>
    <w:rsid w:val="001C3CCB"/>
    <w:rsid w:val="001C44EE"/>
    <w:rsid w:val="001C4651"/>
    <w:rsid w:val="001C4925"/>
    <w:rsid w:val="001C505D"/>
    <w:rsid w:val="001C50E8"/>
    <w:rsid w:val="001C62A9"/>
    <w:rsid w:val="001C701A"/>
    <w:rsid w:val="001C71D2"/>
    <w:rsid w:val="001C75DB"/>
    <w:rsid w:val="001C7724"/>
    <w:rsid w:val="001D0E88"/>
    <w:rsid w:val="001D1055"/>
    <w:rsid w:val="001D1C68"/>
    <w:rsid w:val="001D28EB"/>
    <w:rsid w:val="001D301E"/>
    <w:rsid w:val="001D318E"/>
    <w:rsid w:val="001D31CA"/>
    <w:rsid w:val="001D33BE"/>
    <w:rsid w:val="001D3949"/>
    <w:rsid w:val="001D49C5"/>
    <w:rsid w:val="001D4A6E"/>
    <w:rsid w:val="001D4BF2"/>
    <w:rsid w:val="001D4ED6"/>
    <w:rsid w:val="001D55A2"/>
    <w:rsid w:val="001D6B9E"/>
    <w:rsid w:val="001D6C58"/>
    <w:rsid w:val="001D7813"/>
    <w:rsid w:val="001D7A31"/>
    <w:rsid w:val="001E01D5"/>
    <w:rsid w:val="001E11B4"/>
    <w:rsid w:val="001E26B7"/>
    <w:rsid w:val="001E29B8"/>
    <w:rsid w:val="001E34C1"/>
    <w:rsid w:val="001E35F6"/>
    <w:rsid w:val="001E3F8F"/>
    <w:rsid w:val="001E4017"/>
    <w:rsid w:val="001E67A9"/>
    <w:rsid w:val="001E7698"/>
    <w:rsid w:val="001F0231"/>
    <w:rsid w:val="001F0FCC"/>
    <w:rsid w:val="001F12CB"/>
    <w:rsid w:val="001F18C0"/>
    <w:rsid w:val="001F19D1"/>
    <w:rsid w:val="001F1FD4"/>
    <w:rsid w:val="001F2F3B"/>
    <w:rsid w:val="001F2F43"/>
    <w:rsid w:val="001F3028"/>
    <w:rsid w:val="001F3982"/>
    <w:rsid w:val="001F4334"/>
    <w:rsid w:val="001F4979"/>
    <w:rsid w:val="001F56C1"/>
    <w:rsid w:val="001F577B"/>
    <w:rsid w:val="001F7124"/>
    <w:rsid w:val="001F7A44"/>
    <w:rsid w:val="001F7C96"/>
    <w:rsid w:val="0020026C"/>
    <w:rsid w:val="0020066F"/>
    <w:rsid w:val="00200B59"/>
    <w:rsid w:val="00201841"/>
    <w:rsid w:val="00201EB2"/>
    <w:rsid w:val="002040BE"/>
    <w:rsid w:val="0020447D"/>
    <w:rsid w:val="00205DF0"/>
    <w:rsid w:val="00206AD0"/>
    <w:rsid w:val="002075C8"/>
    <w:rsid w:val="002079F5"/>
    <w:rsid w:val="0021025E"/>
    <w:rsid w:val="002102C8"/>
    <w:rsid w:val="00210904"/>
    <w:rsid w:val="00210990"/>
    <w:rsid w:val="00210CE3"/>
    <w:rsid w:val="00211BF5"/>
    <w:rsid w:val="00211CC2"/>
    <w:rsid w:val="00211E5F"/>
    <w:rsid w:val="00213250"/>
    <w:rsid w:val="0021341C"/>
    <w:rsid w:val="0021358D"/>
    <w:rsid w:val="00213AF6"/>
    <w:rsid w:val="00214E2F"/>
    <w:rsid w:val="00214EE2"/>
    <w:rsid w:val="00216B39"/>
    <w:rsid w:val="00216E8A"/>
    <w:rsid w:val="0021705F"/>
    <w:rsid w:val="0022128D"/>
    <w:rsid w:val="002213D6"/>
    <w:rsid w:val="002215D8"/>
    <w:rsid w:val="0022168A"/>
    <w:rsid w:val="00221EB6"/>
    <w:rsid w:val="00221FE0"/>
    <w:rsid w:val="00222A4A"/>
    <w:rsid w:val="00222E85"/>
    <w:rsid w:val="0022317B"/>
    <w:rsid w:val="002234F8"/>
    <w:rsid w:val="002236DC"/>
    <w:rsid w:val="00223846"/>
    <w:rsid w:val="00225332"/>
    <w:rsid w:val="002261BB"/>
    <w:rsid w:val="002262D6"/>
    <w:rsid w:val="00226EFA"/>
    <w:rsid w:val="00227058"/>
    <w:rsid w:val="002276AF"/>
    <w:rsid w:val="002307F3"/>
    <w:rsid w:val="0023159E"/>
    <w:rsid w:val="00231A70"/>
    <w:rsid w:val="002327B4"/>
    <w:rsid w:val="00232D9C"/>
    <w:rsid w:val="00232E0C"/>
    <w:rsid w:val="00233370"/>
    <w:rsid w:val="0023340F"/>
    <w:rsid w:val="00233579"/>
    <w:rsid w:val="00233925"/>
    <w:rsid w:val="00233DA5"/>
    <w:rsid w:val="002349AC"/>
    <w:rsid w:val="00235072"/>
    <w:rsid w:val="002355AD"/>
    <w:rsid w:val="0023658F"/>
    <w:rsid w:val="00236898"/>
    <w:rsid w:val="00236E78"/>
    <w:rsid w:val="00236F08"/>
    <w:rsid w:val="0023775F"/>
    <w:rsid w:val="00237854"/>
    <w:rsid w:val="0023792E"/>
    <w:rsid w:val="00237B26"/>
    <w:rsid w:val="002400A6"/>
    <w:rsid w:val="00241145"/>
    <w:rsid w:val="00241212"/>
    <w:rsid w:val="002437DA"/>
    <w:rsid w:val="00243AE6"/>
    <w:rsid w:val="00243E8D"/>
    <w:rsid w:val="0024498E"/>
    <w:rsid w:val="00244E6E"/>
    <w:rsid w:val="002450A0"/>
    <w:rsid w:val="00245302"/>
    <w:rsid w:val="00245AD5"/>
    <w:rsid w:val="00245E44"/>
    <w:rsid w:val="002460D9"/>
    <w:rsid w:val="0024671E"/>
    <w:rsid w:val="00246EC7"/>
    <w:rsid w:val="00246F32"/>
    <w:rsid w:val="00247C70"/>
    <w:rsid w:val="002502DF"/>
    <w:rsid w:val="00250882"/>
    <w:rsid w:val="00251238"/>
    <w:rsid w:val="00251939"/>
    <w:rsid w:val="002524A4"/>
    <w:rsid w:val="00253983"/>
    <w:rsid w:val="00254364"/>
    <w:rsid w:val="002544FA"/>
    <w:rsid w:val="00254994"/>
    <w:rsid w:val="002550BB"/>
    <w:rsid w:val="00255D94"/>
    <w:rsid w:val="0025645A"/>
    <w:rsid w:val="00256513"/>
    <w:rsid w:val="002566B5"/>
    <w:rsid w:val="00256CDA"/>
    <w:rsid w:val="00256FE2"/>
    <w:rsid w:val="0025729B"/>
    <w:rsid w:val="002573D4"/>
    <w:rsid w:val="00257788"/>
    <w:rsid w:val="00257D6B"/>
    <w:rsid w:val="00261040"/>
    <w:rsid w:val="002614E7"/>
    <w:rsid w:val="002620FD"/>
    <w:rsid w:val="00262FAD"/>
    <w:rsid w:val="0026308C"/>
    <w:rsid w:val="0026329F"/>
    <w:rsid w:val="002638FB"/>
    <w:rsid w:val="00263B2D"/>
    <w:rsid w:val="0026409F"/>
    <w:rsid w:val="0026455F"/>
    <w:rsid w:val="00265143"/>
    <w:rsid w:val="002652D9"/>
    <w:rsid w:val="0026578C"/>
    <w:rsid w:val="0026581B"/>
    <w:rsid w:val="00265E64"/>
    <w:rsid w:val="0026665B"/>
    <w:rsid w:val="0026670F"/>
    <w:rsid w:val="00266743"/>
    <w:rsid w:val="00267023"/>
    <w:rsid w:val="00267217"/>
    <w:rsid w:val="00267847"/>
    <w:rsid w:val="00267983"/>
    <w:rsid w:val="00267E21"/>
    <w:rsid w:val="00270577"/>
    <w:rsid w:val="0027073C"/>
    <w:rsid w:val="002710D1"/>
    <w:rsid w:val="00271DEE"/>
    <w:rsid w:val="00272468"/>
    <w:rsid w:val="00272CBC"/>
    <w:rsid w:val="00272E9D"/>
    <w:rsid w:val="002732A6"/>
    <w:rsid w:val="002732E8"/>
    <w:rsid w:val="00273813"/>
    <w:rsid w:val="002738C8"/>
    <w:rsid w:val="00273D05"/>
    <w:rsid w:val="00274686"/>
    <w:rsid w:val="0027489D"/>
    <w:rsid w:val="00274EAB"/>
    <w:rsid w:val="002758B8"/>
    <w:rsid w:val="0027598E"/>
    <w:rsid w:val="00275C7A"/>
    <w:rsid w:val="002764AE"/>
    <w:rsid w:val="00276513"/>
    <w:rsid w:val="00276950"/>
    <w:rsid w:val="00276BFB"/>
    <w:rsid w:val="00280D1E"/>
    <w:rsid w:val="00281348"/>
    <w:rsid w:val="00281876"/>
    <w:rsid w:val="00281C4C"/>
    <w:rsid w:val="00282111"/>
    <w:rsid w:val="0028362F"/>
    <w:rsid w:val="0028395E"/>
    <w:rsid w:val="00283BCE"/>
    <w:rsid w:val="00284609"/>
    <w:rsid w:val="00284BA1"/>
    <w:rsid w:val="00284BB8"/>
    <w:rsid w:val="00284E27"/>
    <w:rsid w:val="002851C1"/>
    <w:rsid w:val="00285446"/>
    <w:rsid w:val="00285740"/>
    <w:rsid w:val="00285FCD"/>
    <w:rsid w:val="00286074"/>
    <w:rsid w:val="00286813"/>
    <w:rsid w:val="0028761A"/>
    <w:rsid w:val="00290689"/>
    <w:rsid w:val="00290DE1"/>
    <w:rsid w:val="00291747"/>
    <w:rsid w:val="00292355"/>
    <w:rsid w:val="0029244C"/>
    <w:rsid w:val="0029254A"/>
    <w:rsid w:val="00293679"/>
    <w:rsid w:val="00293775"/>
    <w:rsid w:val="002939D9"/>
    <w:rsid w:val="00293C17"/>
    <w:rsid w:val="00293E04"/>
    <w:rsid w:val="0029422F"/>
    <w:rsid w:val="00294D86"/>
    <w:rsid w:val="00294FFE"/>
    <w:rsid w:val="0029546C"/>
    <w:rsid w:val="00295D75"/>
    <w:rsid w:val="00296289"/>
    <w:rsid w:val="002962F5"/>
    <w:rsid w:val="00296313"/>
    <w:rsid w:val="002966F3"/>
    <w:rsid w:val="002968F9"/>
    <w:rsid w:val="00296B29"/>
    <w:rsid w:val="00296FA0"/>
    <w:rsid w:val="002971BB"/>
    <w:rsid w:val="002977F3"/>
    <w:rsid w:val="002978FB"/>
    <w:rsid w:val="00297B20"/>
    <w:rsid w:val="00297DCB"/>
    <w:rsid w:val="002A0590"/>
    <w:rsid w:val="002A0989"/>
    <w:rsid w:val="002A12A0"/>
    <w:rsid w:val="002A1535"/>
    <w:rsid w:val="002A1E77"/>
    <w:rsid w:val="002A228C"/>
    <w:rsid w:val="002A261C"/>
    <w:rsid w:val="002A2BBE"/>
    <w:rsid w:val="002A2D96"/>
    <w:rsid w:val="002A4AA9"/>
    <w:rsid w:val="002A55AA"/>
    <w:rsid w:val="002A5994"/>
    <w:rsid w:val="002A59B3"/>
    <w:rsid w:val="002A61D0"/>
    <w:rsid w:val="002A669E"/>
    <w:rsid w:val="002A69F2"/>
    <w:rsid w:val="002A6AB8"/>
    <w:rsid w:val="002A6AEA"/>
    <w:rsid w:val="002A6D18"/>
    <w:rsid w:val="002B0089"/>
    <w:rsid w:val="002B0198"/>
    <w:rsid w:val="002B08F7"/>
    <w:rsid w:val="002B10CC"/>
    <w:rsid w:val="002B11D7"/>
    <w:rsid w:val="002B2147"/>
    <w:rsid w:val="002B29EB"/>
    <w:rsid w:val="002B353F"/>
    <w:rsid w:val="002B4C73"/>
    <w:rsid w:val="002B4F83"/>
    <w:rsid w:val="002B5E72"/>
    <w:rsid w:val="002B6527"/>
    <w:rsid w:val="002B6ACC"/>
    <w:rsid w:val="002B70DB"/>
    <w:rsid w:val="002B73E0"/>
    <w:rsid w:val="002B774E"/>
    <w:rsid w:val="002B7A85"/>
    <w:rsid w:val="002C050F"/>
    <w:rsid w:val="002C0523"/>
    <w:rsid w:val="002C1515"/>
    <w:rsid w:val="002C1668"/>
    <w:rsid w:val="002C1EEB"/>
    <w:rsid w:val="002C2056"/>
    <w:rsid w:val="002C245A"/>
    <w:rsid w:val="002C2B97"/>
    <w:rsid w:val="002C2BF9"/>
    <w:rsid w:val="002C4502"/>
    <w:rsid w:val="002C4998"/>
    <w:rsid w:val="002C4DC2"/>
    <w:rsid w:val="002C4F0F"/>
    <w:rsid w:val="002C57BE"/>
    <w:rsid w:val="002C5C4D"/>
    <w:rsid w:val="002C5CA0"/>
    <w:rsid w:val="002C62F9"/>
    <w:rsid w:val="002C6656"/>
    <w:rsid w:val="002C66E0"/>
    <w:rsid w:val="002C70A3"/>
    <w:rsid w:val="002C7271"/>
    <w:rsid w:val="002D00D6"/>
    <w:rsid w:val="002D046E"/>
    <w:rsid w:val="002D06E3"/>
    <w:rsid w:val="002D06EB"/>
    <w:rsid w:val="002D0BF2"/>
    <w:rsid w:val="002D1328"/>
    <w:rsid w:val="002D189C"/>
    <w:rsid w:val="002D1B54"/>
    <w:rsid w:val="002D33C4"/>
    <w:rsid w:val="002D3405"/>
    <w:rsid w:val="002D345F"/>
    <w:rsid w:val="002D35B2"/>
    <w:rsid w:val="002D35EA"/>
    <w:rsid w:val="002D3656"/>
    <w:rsid w:val="002D39A9"/>
    <w:rsid w:val="002D4645"/>
    <w:rsid w:val="002D5279"/>
    <w:rsid w:val="002D59BD"/>
    <w:rsid w:val="002D5B79"/>
    <w:rsid w:val="002D5E62"/>
    <w:rsid w:val="002D6A26"/>
    <w:rsid w:val="002D728B"/>
    <w:rsid w:val="002D7A37"/>
    <w:rsid w:val="002D7B75"/>
    <w:rsid w:val="002D7D48"/>
    <w:rsid w:val="002D7EBD"/>
    <w:rsid w:val="002D7EE1"/>
    <w:rsid w:val="002D7F92"/>
    <w:rsid w:val="002E0414"/>
    <w:rsid w:val="002E07F9"/>
    <w:rsid w:val="002E11DD"/>
    <w:rsid w:val="002E1924"/>
    <w:rsid w:val="002E1E00"/>
    <w:rsid w:val="002E1E9E"/>
    <w:rsid w:val="002E2423"/>
    <w:rsid w:val="002E26F0"/>
    <w:rsid w:val="002E2CFD"/>
    <w:rsid w:val="002E4B8D"/>
    <w:rsid w:val="002E4E0C"/>
    <w:rsid w:val="002E50F9"/>
    <w:rsid w:val="002E5713"/>
    <w:rsid w:val="002E5E9A"/>
    <w:rsid w:val="002E613A"/>
    <w:rsid w:val="002E6CB7"/>
    <w:rsid w:val="002E7DDF"/>
    <w:rsid w:val="002E7EE2"/>
    <w:rsid w:val="002F232B"/>
    <w:rsid w:val="002F288B"/>
    <w:rsid w:val="002F2F9C"/>
    <w:rsid w:val="002F2FCE"/>
    <w:rsid w:val="002F33F1"/>
    <w:rsid w:val="002F3532"/>
    <w:rsid w:val="002F3A63"/>
    <w:rsid w:val="002F4591"/>
    <w:rsid w:val="002F46F7"/>
    <w:rsid w:val="002F4929"/>
    <w:rsid w:val="002F58D1"/>
    <w:rsid w:val="002F61E2"/>
    <w:rsid w:val="002F64B6"/>
    <w:rsid w:val="002F66FC"/>
    <w:rsid w:val="002F6976"/>
    <w:rsid w:val="002F69BA"/>
    <w:rsid w:val="002F6DFB"/>
    <w:rsid w:val="002F6ED3"/>
    <w:rsid w:val="002F720C"/>
    <w:rsid w:val="002F7485"/>
    <w:rsid w:val="0030027D"/>
    <w:rsid w:val="003010BC"/>
    <w:rsid w:val="00302127"/>
    <w:rsid w:val="0030332C"/>
    <w:rsid w:val="003034A9"/>
    <w:rsid w:val="00303895"/>
    <w:rsid w:val="00303958"/>
    <w:rsid w:val="00303BD3"/>
    <w:rsid w:val="00303C91"/>
    <w:rsid w:val="00304678"/>
    <w:rsid w:val="00304EFB"/>
    <w:rsid w:val="003054C7"/>
    <w:rsid w:val="003058BA"/>
    <w:rsid w:val="00305F15"/>
    <w:rsid w:val="00307043"/>
    <w:rsid w:val="0030764B"/>
    <w:rsid w:val="0031047D"/>
    <w:rsid w:val="0031065F"/>
    <w:rsid w:val="00310A5F"/>
    <w:rsid w:val="00310D0F"/>
    <w:rsid w:val="0031101E"/>
    <w:rsid w:val="003119EC"/>
    <w:rsid w:val="00312912"/>
    <w:rsid w:val="00312E0F"/>
    <w:rsid w:val="00313D94"/>
    <w:rsid w:val="00314360"/>
    <w:rsid w:val="00314AAD"/>
    <w:rsid w:val="00314F52"/>
    <w:rsid w:val="00315EE7"/>
    <w:rsid w:val="0031633D"/>
    <w:rsid w:val="00316EB7"/>
    <w:rsid w:val="00317580"/>
    <w:rsid w:val="00320049"/>
    <w:rsid w:val="003200D3"/>
    <w:rsid w:val="00320152"/>
    <w:rsid w:val="003208C3"/>
    <w:rsid w:val="003211B1"/>
    <w:rsid w:val="00321330"/>
    <w:rsid w:val="00321569"/>
    <w:rsid w:val="0032187D"/>
    <w:rsid w:val="00321F49"/>
    <w:rsid w:val="0032238A"/>
    <w:rsid w:val="00322628"/>
    <w:rsid w:val="00322C37"/>
    <w:rsid w:val="003237D4"/>
    <w:rsid w:val="00323994"/>
    <w:rsid w:val="00323AAD"/>
    <w:rsid w:val="00323B13"/>
    <w:rsid w:val="00323EE0"/>
    <w:rsid w:val="0032477B"/>
    <w:rsid w:val="00324EF6"/>
    <w:rsid w:val="00325025"/>
    <w:rsid w:val="00325299"/>
    <w:rsid w:val="00325399"/>
    <w:rsid w:val="00325800"/>
    <w:rsid w:val="00325D98"/>
    <w:rsid w:val="00325F36"/>
    <w:rsid w:val="00326452"/>
    <w:rsid w:val="003266C7"/>
    <w:rsid w:val="003266FA"/>
    <w:rsid w:val="00326923"/>
    <w:rsid w:val="003271E3"/>
    <w:rsid w:val="00327622"/>
    <w:rsid w:val="00327B3F"/>
    <w:rsid w:val="00327BB2"/>
    <w:rsid w:val="00330479"/>
    <w:rsid w:val="003308AC"/>
    <w:rsid w:val="003311B6"/>
    <w:rsid w:val="00331CE3"/>
    <w:rsid w:val="00331F55"/>
    <w:rsid w:val="003328AD"/>
    <w:rsid w:val="003331A4"/>
    <w:rsid w:val="00334722"/>
    <w:rsid w:val="0033503C"/>
    <w:rsid w:val="003353B2"/>
    <w:rsid w:val="00336D6A"/>
    <w:rsid w:val="00337ADE"/>
    <w:rsid w:val="00340A2E"/>
    <w:rsid w:val="00341270"/>
    <w:rsid w:val="003414E2"/>
    <w:rsid w:val="003421C4"/>
    <w:rsid w:val="00342650"/>
    <w:rsid w:val="003429AD"/>
    <w:rsid w:val="00342BB4"/>
    <w:rsid w:val="0034334F"/>
    <w:rsid w:val="0034340F"/>
    <w:rsid w:val="00343833"/>
    <w:rsid w:val="0034398A"/>
    <w:rsid w:val="00343BC3"/>
    <w:rsid w:val="00344E52"/>
    <w:rsid w:val="003452CE"/>
    <w:rsid w:val="003455BE"/>
    <w:rsid w:val="00346A93"/>
    <w:rsid w:val="00347067"/>
    <w:rsid w:val="00347739"/>
    <w:rsid w:val="0034783D"/>
    <w:rsid w:val="00347A73"/>
    <w:rsid w:val="00347F09"/>
    <w:rsid w:val="00350D03"/>
    <w:rsid w:val="00351072"/>
    <w:rsid w:val="003513FD"/>
    <w:rsid w:val="003522C4"/>
    <w:rsid w:val="003523FE"/>
    <w:rsid w:val="0035296B"/>
    <w:rsid w:val="0035338E"/>
    <w:rsid w:val="00353A3D"/>
    <w:rsid w:val="00353D5B"/>
    <w:rsid w:val="00353E33"/>
    <w:rsid w:val="0035444E"/>
    <w:rsid w:val="00354587"/>
    <w:rsid w:val="00354EE7"/>
    <w:rsid w:val="00355284"/>
    <w:rsid w:val="003559E9"/>
    <w:rsid w:val="00355B33"/>
    <w:rsid w:val="0035637F"/>
    <w:rsid w:val="0035678B"/>
    <w:rsid w:val="00356FE4"/>
    <w:rsid w:val="00360340"/>
    <w:rsid w:val="00360370"/>
    <w:rsid w:val="00360ECA"/>
    <w:rsid w:val="00361221"/>
    <w:rsid w:val="00361940"/>
    <w:rsid w:val="003626C5"/>
    <w:rsid w:val="003639EE"/>
    <w:rsid w:val="00364CB9"/>
    <w:rsid w:val="00364D6A"/>
    <w:rsid w:val="003658DF"/>
    <w:rsid w:val="00366DBB"/>
    <w:rsid w:val="00367281"/>
    <w:rsid w:val="003675D9"/>
    <w:rsid w:val="0036763F"/>
    <w:rsid w:val="00367B41"/>
    <w:rsid w:val="0037076A"/>
    <w:rsid w:val="003707B0"/>
    <w:rsid w:val="00370FB3"/>
    <w:rsid w:val="003714A3"/>
    <w:rsid w:val="00371603"/>
    <w:rsid w:val="0037223F"/>
    <w:rsid w:val="00372DEB"/>
    <w:rsid w:val="00372FDC"/>
    <w:rsid w:val="00373FED"/>
    <w:rsid w:val="00374201"/>
    <w:rsid w:val="00374923"/>
    <w:rsid w:val="00374D99"/>
    <w:rsid w:val="003751E7"/>
    <w:rsid w:val="003752B1"/>
    <w:rsid w:val="003752D3"/>
    <w:rsid w:val="003753F6"/>
    <w:rsid w:val="0037610A"/>
    <w:rsid w:val="003765F9"/>
    <w:rsid w:val="00377A76"/>
    <w:rsid w:val="00377EC5"/>
    <w:rsid w:val="0038019B"/>
    <w:rsid w:val="0038022C"/>
    <w:rsid w:val="00380357"/>
    <w:rsid w:val="00380EA8"/>
    <w:rsid w:val="00381C89"/>
    <w:rsid w:val="00381EA7"/>
    <w:rsid w:val="0038252C"/>
    <w:rsid w:val="00382836"/>
    <w:rsid w:val="00382B0C"/>
    <w:rsid w:val="003833E5"/>
    <w:rsid w:val="0038392A"/>
    <w:rsid w:val="00383BAD"/>
    <w:rsid w:val="00383C51"/>
    <w:rsid w:val="00383F3A"/>
    <w:rsid w:val="003840D1"/>
    <w:rsid w:val="003841AC"/>
    <w:rsid w:val="0038430E"/>
    <w:rsid w:val="00384BBC"/>
    <w:rsid w:val="00385187"/>
    <w:rsid w:val="00385310"/>
    <w:rsid w:val="003854B0"/>
    <w:rsid w:val="00385527"/>
    <w:rsid w:val="003856B5"/>
    <w:rsid w:val="00385CAE"/>
    <w:rsid w:val="00386EC9"/>
    <w:rsid w:val="00386F93"/>
    <w:rsid w:val="00387358"/>
    <w:rsid w:val="00387389"/>
    <w:rsid w:val="00387769"/>
    <w:rsid w:val="00387BDB"/>
    <w:rsid w:val="00387BDF"/>
    <w:rsid w:val="0039002D"/>
    <w:rsid w:val="003919D6"/>
    <w:rsid w:val="00391A50"/>
    <w:rsid w:val="00391EC7"/>
    <w:rsid w:val="00392099"/>
    <w:rsid w:val="00392942"/>
    <w:rsid w:val="003930D1"/>
    <w:rsid w:val="0039377D"/>
    <w:rsid w:val="00393977"/>
    <w:rsid w:val="003939C2"/>
    <w:rsid w:val="00393B43"/>
    <w:rsid w:val="00393D12"/>
    <w:rsid w:val="00393E4C"/>
    <w:rsid w:val="00394341"/>
    <w:rsid w:val="003947D8"/>
    <w:rsid w:val="003948AE"/>
    <w:rsid w:val="003950AF"/>
    <w:rsid w:val="00396210"/>
    <w:rsid w:val="00396BEC"/>
    <w:rsid w:val="00397074"/>
    <w:rsid w:val="003974FA"/>
    <w:rsid w:val="0039761F"/>
    <w:rsid w:val="00397932"/>
    <w:rsid w:val="003A0059"/>
    <w:rsid w:val="003A0185"/>
    <w:rsid w:val="003A0587"/>
    <w:rsid w:val="003A07FA"/>
    <w:rsid w:val="003A1824"/>
    <w:rsid w:val="003A19E6"/>
    <w:rsid w:val="003A1ABE"/>
    <w:rsid w:val="003A266F"/>
    <w:rsid w:val="003A4390"/>
    <w:rsid w:val="003A44D0"/>
    <w:rsid w:val="003A4640"/>
    <w:rsid w:val="003A4F2B"/>
    <w:rsid w:val="003A50C0"/>
    <w:rsid w:val="003A6F8A"/>
    <w:rsid w:val="003A7B94"/>
    <w:rsid w:val="003B022C"/>
    <w:rsid w:val="003B0FFC"/>
    <w:rsid w:val="003B12AE"/>
    <w:rsid w:val="003B1656"/>
    <w:rsid w:val="003B185D"/>
    <w:rsid w:val="003B2229"/>
    <w:rsid w:val="003B2CD2"/>
    <w:rsid w:val="003B34AD"/>
    <w:rsid w:val="003B35D3"/>
    <w:rsid w:val="003B3894"/>
    <w:rsid w:val="003B4922"/>
    <w:rsid w:val="003B4BE5"/>
    <w:rsid w:val="003B5553"/>
    <w:rsid w:val="003B6840"/>
    <w:rsid w:val="003B6BA5"/>
    <w:rsid w:val="003B79DE"/>
    <w:rsid w:val="003B7DB7"/>
    <w:rsid w:val="003C0143"/>
    <w:rsid w:val="003C0A28"/>
    <w:rsid w:val="003C0D3C"/>
    <w:rsid w:val="003C0DA5"/>
    <w:rsid w:val="003C17A6"/>
    <w:rsid w:val="003C188F"/>
    <w:rsid w:val="003C19B8"/>
    <w:rsid w:val="003C1A36"/>
    <w:rsid w:val="003C1D46"/>
    <w:rsid w:val="003C2112"/>
    <w:rsid w:val="003C28E3"/>
    <w:rsid w:val="003C31C5"/>
    <w:rsid w:val="003C382E"/>
    <w:rsid w:val="003C38E3"/>
    <w:rsid w:val="003C3AB0"/>
    <w:rsid w:val="003C3EE6"/>
    <w:rsid w:val="003C3F1B"/>
    <w:rsid w:val="003C42BD"/>
    <w:rsid w:val="003C5288"/>
    <w:rsid w:val="003C5BF2"/>
    <w:rsid w:val="003C5EDA"/>
    <w:rsid w:val="003C63FE"/>
    <w:rsid w:val="003C6915"/>
    <w:rsid w:val="003C6CEA"/>
    <w:rsid w:val="003C7AAC"/>
    <w:rsid w:val="003D001E"/>
    <w:rsid w:val="003D0562"/>
    <w:rsid w:val="003D0971"/>
    <w:rsid w:val="003D1D93"/>
    <w:rsid w:val="003D1DF5"/>
    <w:rsid w:val="003D1F22"/>
    <w:rsid w:val="003D1FA7"/>
    <w:rsid w:val="003D2C66"/>
    <w:rsid w:val="003D33AA"/>
    <w:rsid w:val="003D33EB"/>
    <w:rsid w:val="003D364E"/>
    <w:rsid w:val="003D3735"/>
    <w:rsid w:val="003D3CDF"/>
    <w:rsid w:val="003D42C9"/>
    <w:rsid w:val="003D4BC1"/>
    <w:rsid w:val="003D527D"/>
    <w:rsid w:val="003D5A65"/>
    <w:rsid w:val="003D63DF"/>
    <w:rsid w:val="003D64C9"/>
    <w:rsid w:val="003D6F07"/>
    <w:rsid w:val="003D7924"/>
    <w:rsid w:val="003D7F44"/>
    <w:rsid w:val="003E0CD0"/>
    <w:rsid w:val="003E1082"/>
    <w:rsid w:val="003E1826"/>
    <w:rsid w:val="003E1987"/>
    <w:rsid w:val="003E2260"/>
    <w:rsid w:val="003E2282"/>
    <w:rsid w:val="003E2499"/>
    <w:rsid w:val="003E252D"/>
    <w:rsid w:val="003E2B1D"/>
    <w:rsid w:val="003E2F91"/>
    <w:rsid w:val="003E3332"/>
    <w:rsid w:val="003E3438"/>
    <w:rsid w:val="003E382B"/>
    <w:rsid w:val="003E3B25"/>
    <w:rsid w:val="003E4106"/>
    <w:rsid w:val="003E4476"/>
    <w:rsid w:val="003E4592"/>
    <w:rsid w:val="003E46C9"/>
    <w:rsid w:val="003E47B0"/>
    <w:rsid w:val="003E55FE"/>
    <w:rsid w:val="003E583D"/>
    <w:rsid w:val="003E6250"/>
    <w:rsid w:val="003E629E"/>
    <w:rsid w:val="003E7272"/>
    <w:rsid w:val="003E73B3"/>
    <w:rsid w:val="003F1DC5"/>
    <w:rsid w:val="003F24D9"/>
    <w:rsid w:val="003F2709"/>
    <w:rsid w:val="003F33BB"/>
    <w:rsid w:val="003F3806"/>
    <w:rsid w:val="003F4991"/>
    <w:rsid w:val="003F4D7B"/>
    <w:rsid w:val="003F6129"/>
    <w:rsid w:val="003F64E2"/>
    <w:rsid w:val="003F676D"/>
    <w:rsid w:val="003F67CB"/>
    <w:rsid w:val="003F6DB8"/>
    <w:rsid w:val="003F74BF"/>
    <w:rsid w:val="003F79A2"/>
    <w:rsid w:val="003F7EBF"/>
    <w:rsid w:val="003F7F6E"/>
    <w:rsid w:val="004007C2"/>
    <w:rsid w:val="00400EC9"/>
    <w:rsid w:val="004010EE"/>
    <w:rsid w:val="0040197E"/>
    <w:rsid w:val="00401AD2"/>
    <w:rsid w:val="00401C80"/>
    <w:rsid w:val="00402383"/>
    <w:rsid w:val="004026F0"/>
    <w:rsid w:val="004034A1"/>
    <w:rsid w:val="00403662"/>
    <w:rsid w:val="004039FE"/>
    <w:rsid w:val="00403A4F"/>
    <w:rsid w:val="00403CA8"/>
    <w:rsid w:val="00403DA9"/>
    <w:rsid w:val="00404266"/>
    <w:rsid w:val="00404679"/>
    <w:rsid w:val="004053E4"/>
    <w:rsid w:val="0040546B"/>
    <w:rsid w:val="00405939"/>
    <w:rsid w:val="00406F91"/>
    <w:rsid w:val="00407082"/>
    <w:rsid w:val="0040754D"/>
    <w:rsid w:val="00413F7D"/>
    <w:rsid w:val="00414E27"/>
    <w:rsid w:val="00415028"/>
    <w:rsid w:val="004161D6"/>
    <w:rsid w:val="004163F3"/>
    <w:rsid w:val="004165E4"/>
    <w:rsid w:val="00417057"/>
    <w:rsid w:val="00417769"/>
    <w:rsid w:val="00417825"/>
    <w:rsid w:val="00417A27"/>
    <w:rsid w:val="00417AFA"/>
    <w:rsid w:val="004205D3"/>
    <w:rsid w:val="00420FDA"/>
    <w:rsid w:val="00421189"/>
    <w:rsid w:val="0042145E"/>
    <w:rsid w:val="00421CE2"/>
    <w:rsid w:val="00422741"/>
    <w:rsid w:val="00422B55"/>
    <w:rsid w:val="0042314D"/>
    <w:rsid w:val="004245CF"/>
    <w:rsid w:val="004246DD"/>
    <w:rsid w:val="0042476F"/>
    <w:rsid w:val="004247BF"/>
    <w:rsid w:val="0042481A"/>
    <w:rsid w:val="00425FFB"/>
    <w:rsid w:val="004260EB"/>
    <w:rsid w:val="00426740"/>
    <w:rsid w:val="0042691F"/>
    <w:rsid w:val="00426A79"/>
    <w:rsid w:val="00426E2F"/>
    <w:rsid w:val="00426F6E"/>
    <w:rsid w:val="00427430"/>
    <w:rsid w:val="00427556"/>
    <w:rsid w:val="00427EAE"/>
    <w:rsid w:val="00430604"/>
    <w:rsid w:val="004314F5"/>
    <w:rsid w:val="0043163B"/>
    <w:rsid w:val="004320AC"/>
    <w:rsid w:val="00432A33"/>
    <w:rsid w:val="00432CB9"/>
    <w:rsid w:val="004330D0"/>
    <w:rsid w:val="00433146"/>
    <w:rsid w:val="0043362F"/>
    <w:rsid w:val="00433C51"/>
    <w:rsid w:val="00433F1A"/>
    <w:rsid w:val="00434613"/>
    <w:rsid w:val="004346BD"/>
    <w:rsid w:val="0043495C"/>
    <w:rsid w:val="00434E66"/>
    <w:rsid w:val="004377E0"/>
    <w:rsid w:val="004403F9"/>
    <w:rsid w:val="0044058B"/>
    <w:rsid w:val="00441252"/>
    <w:rsid w:val="00441BA5"/>
    <w:rsid w:val="004426F4"/>
    <w:rsid w:val="0044278B"/>
    <w:rsid w:val="0044279F"/>
    <w:rsid w:val="00442D88"/>
    <w:rsid w:val="00442DD4"/>
    <w:rsid w:val="0044331E"/>
    <w:rsid w:val="00443AEC"/>
    <w:rsid w:val="0044457D"/>
    <w:rsid w:val="00444ECB"/>
    <w:rsid w:val="0044527F"/>
    <w:rsid w:val="004452BB"/>
    <w:rsid w:val="004454B7"/>
    <w:rsid w:val="004454BC"/>
    <w:rsid w:val="00445F5B"/>
    <w:rsid w:val="00445FB5"/>
    <w:rsid w:val="0044638D"/>
    <w:rsid w:val="004464EF"/>
    <w:rsid w:val="00446776"/>
    <w:rsid w:val="00446F64"/>
    <w:rsid w:val="00446F8E"/>
    <w:rsid w:val="00447283"/>
    <w:rsid w:val="0044757C"/>
    <w:rsid w:val="00450020"/>
    <w:rsid w:val="00450341"/>
    <w:rsid w:val="00450CE2"/>
    <w:rsid w:val="00450D3D"/>
    <w:rsid w:val="00450F87"/>
    <w:rsid w:val="004517B0"/>
    <w:rsid w:val="00451DFA"/>
    <w:rsid w:val="00453863"/>
    <w:rsid w:val="00453C34"/>
    <w:rsid w:val="0045427B"/>
    <w:rsid w:val="00455815"/>
    <w:rsid w:val="004561EA"/>
    <w:rsid w:val="0045729B"/>
    <w:rsid w:val="004578ED"/>
    <w:rsid w:val="0046178F"/>
    <w:rsid w:val="00461BDB"/>
    <w:rsid w:val="00462930"/>
    <w:rsid w:val="004632BA"/>
    <w:rsid w:val="00463B13"/>
    <w:rsid w:val="00463F6C"/>
    <w:rsid w:val="004642A8"/>
    <w:rsid w:val="0046436C"/>
    <w:rsid w:val="0046443C"/>
    <w:rsid w:val="00464547"/>
    <w:rsid w:val="00464BF8"/>
    <w:rsid w:val="00464C51"/>
    <w:rsid w:val="004658ED"/>
    <w:rsid w:val="00466AC6"/>
    <w:rsid w:val="00466C4F"/>
    <w:rsid w:val="0046755D"/>
    <w:rsid w:val="004676E6"/>
    <w:rsid w:val="0046776E"/>
    <w:rsid w:val="0046791C"/>
    <w:rsid w:val="004708A7"/>
    <w:rsid w:val="004708DD"/>
    <w:rsid w:val="00470A4B"/>
    <w:rsid w:val="00470C4A"/>
    <w:rsid w:val="004711F5"/>
    <w:rsid w:val="004719BD"/>
    <w:rsid w:val="00471A76"/>
    <w:rsid w:val="00472A6B"/>
    <w:rsid w:val="004730B5"/>
    <w:rsid w:val="004744DC"/>
    <w:rsid w:val="00474D30"/>
    <w:rsid w:val="00474DEC"/>
    <w:rsid w:val="004754B1"/>
    <w:rsid w:val="00476EDC"/>
    <w:rsid w:val="004771B6"/>
    <w:rsid w:val="004779DE"/>
    <w:rsid w:val="00480085"/>
    <w:rsid w:val="004803CA"/>
    <w:rsid w:val="004805DD"/>
    <w:rsid w:val="00480B64"/>
    <w:rsid w:val="00481512"/>
    <w:rsid w:val="00481A6B"/>
    <w:rsid w:val="004824BC"/>
    <w:rsid w:val="0048269F"/>
    <w:rsid w:val="0048345B"/>
    <w:rsid w:val="0048372B"/>
    <w:rsid w:val="00483848"/>
    <w:rsid w:val="00483B2D"/>
    <w:rsid w:val="00483C20"/>
    <w:rsid w:val="0048469C"/>
    <w:rsid w:val="004848E6"/>
    <w:rsid w:val="00484E42"/>
    <w:rsid w:val="00485051"/>
    <w:rsid w:val="00485301"/>
    <w:rsid w:val="00485625"/>
    <w:rsid w:val="00485DF2"/>
    <w:rsid w:val="0048689B"/>
    <w:rsid w:val="0048718D"/>
    <w:rsid w:val="0048722F"/>
    <w:rsid w:val="004876D7"/>
    <w:rsid w:val="00487793"/>
    <w:rsid w:val="00487AC4"/>
    <w:rsid w:val="00487C5F"/>
    <w:rsid w:val="00487DFC"/>
    <w:rsid w:val="004903C9"/>
    <w:rsid w:val="00490A51"/>
    <w:rsid w:val="00491BB5"/>
    <w:rsid w:val="004926E4"/>
    <w:rsid w:val="00492BD2"/>
    <w:rsid w:val="00492D75"/>
    <w:rsid w:val="00492DEE"/>
    <w:rsid w:val="0049323F"/>
    <w:rsid w:val="0049414C"/>
    <w:rsid w:val="00494C18"/>
    <w:rsid w:val="004966B3"/>
    <w:rsid w:val="00496C44"/>
    <w:rsid w:val="00497595"/>
    <w:rsid w:val="00497FA8"/>
    <w:rsid w:val="004A003B"/>
    <w:rsid w:val="004A03BA"/>
    <w:rsid w:val="004A03D1"/>
    <w:rsid w:val="004A06AF"/>
    <w:rsid w:val="004A124D"/>
    <w:rsid w:val="004A1683"/>
    <w:rsid w:val="004A2149"/>
    <w:rsid w:val="004A2151"/>
    <w:rsid w:val="004A2423"/>
    <w:rsid w:val="004A2DE5"/>
    <w:rsid w:val="004A3312"/>
    <w:rsid w:val="004A3363"/>
    <w:rsid w:val="004A3CFB"/>
    <w:rsid w:val="004A438F"/>
    <w:rsid w:val="004A44B4"/>
    <w:rsid w:val="004A4A79"/>
    <w:rsid w:val="004A564D"/>
    <w:rsid w:val="004A6242"/>
    <w:rsid w:val="004A67E1"/>
    <w:rsid w:val="004A6E8C"/>
    <w:rsid w:val="004A710D"/>
    <w:rsid w:val="004A7242"/>
    <w:rsid w:val="004B17D9"/>
    <w:rsid w:val="004B1866"/>
    <w:rsid w:val="004B228B"/>
    <w:rsid w:val="004B23F9"/>
    <w:rsid w:val="004B2BC8"/>
    <w:rsid w:val="004B3D1C"/>
    <w:rsid w:val="004B4617"/>
    <w:rsid w:val="004B4CF2"/>
    <w:rsid w:val="004B65BE"/>
    <w:rsid w:val="004B745A"/>
    <w:rsid w:val="004B7D44"/>
    <w:rsid w:val="004B7F15"/>
    <w:rsid w:val="004C0427"/>
    <w:rsid w:val="004C1194"/>
    <w:rsid w:val="004C14FE"/>
    <w:rsid w:val="004C1904"/>
    <w:rsid w:val="004C2BAE"/>
    <w:rsid w:val="004C2CE5"/>
    <w:rsid w:val="004C2ED7"/>
    <w:rsid w:val="004C3035"/>
    <w:rsid w:val="004C3443"/>
    <w:rsid w:val="004C365B"/>
    <w:rsid w:val="004C3A2D"/>
    <w:rsid w:val="004C3B19"/>
    <w:rsid w:val="004C3FD9"/>
    <w:rsid w:val="004C462C"/>
    <w:rsid w:val="004C48CD"/>
    <w:rsid w:val="004C56F0"/>
    <w:rsid w:val="004C5817"/>
    <w:rsid w:val="004C5977"/>
    <w:rsid w:val="004C5AAB"/>
    <w:rsid w:val="004C5AC3"/>
    <w:rsid w:val="004C5B33"/>
    <w:rsid w:val="004C5D9A"/>
    <w:rsid w:val="004C64F3"/>
    <w:rsid w:val="004C6B2C"/>
    <w:rsid w:val="004C6D3C"/>
    <w:rsid w:val="004C7392"/>
    <w:rsid w:val="004C73D2"/>
    <w:rsid w:val="004D0A3E"/>
    <w:rsid w:val="004D0DB9"/>
    <w:rsid w:val="004D17EB"/>
    <w:rsid w:val="004D1F78"/>
    <w:rsid w:val="004D244B"/>
    <w:rsid w:val="004D2627"/>
    <w:rsid w:val="004D2758"/>
    <w:rsid w:val="004D2A1C"/>
    <w:rsid w:val="004D2B7E"/>
    <w:rsid w:val="004D2CE7"/>
    <w:rsid w:val="004D314D"/>
    <w:rsid w:val="004D38D8"/>
    <w:rsid w:val="004D3BAC"/>
    <w:rsid w:val="004D4809"/>
    <w:rsid w:val="004D4DDE"/>
    <w:rsid w:val="004D5574"/>
    <w:rsid w:val="004D55A9"/>
    <w:rsid w:val="004D58C0"/>
    <w:rsid w:val="004D58EE"/>
    <w:rsid w:val="004D5BF9"/>
    <w:rsid w:val="004D65E7"/>
    <w:rsid w:val="004D69D2"/>
    <w:rsid w:val="004D6F97"/>
    <w:rsid w:val="004D7E1C"/>
    <w:rsid w:val="004D7F41"/>
    <w:rsid w:val="004E0475"/>
    <w:rsid w:val="004E0924"/>
    <w:rsid w:val="004E0B7B"/>
    <w:rsid w:val="004E0B94"/>
    <w:rsid w:val="004E210F"/>
    <w:rsid w:val="004E26F3"/>
    <w:rsid w:val="004E27FE"/>
    <w:rsid w:val="004E28FC"/>
    <w:rsid w:val="004E3010"/>
    <w:rsid w:val="004E3ADB"/>
    <w:rsid w:val="004E3E21"/>
    <w:rsid w:val="004E4B41"/>
    <w:rsid w:val="004E51A6"/>
    <w:rsid w:val="004E58A3"/>
    <w:rsid w:val="004E6639"/>
    <w:rsid w:val="004E6CAD"/>
    <w:rsid w:val="004F02E0"/>
    <w:rsid w:val="004F0B59"/>
    <w:rsid w:val="004F1675"/>
    <w:rsid w:val="004F1755"/>
    <w:rsid w:val="004F227C"/>
    <w:rsid w:val="004F2A0A"/>
    <w:rsid w:val="004F2EC1"/>
    <w:rsid w:val="004F35BB"/>
    <w:rsid w:val="004F37DB"/>
    <w:rsid w:val="004F3B74"/>
    <w:rsid w:val="004F42F6"/>
    <w:rsid w:val="004F468F"/>
    <w:rsid w:val="004F4C14"/>
    <w:rsid w:val="004F4E21"/>
    <w:rsid w:val="004F575C"/>
    <w:rsid w:val="004F5D59"/>
    <w:rsid w:val="004F5DC1"/>
    <w:rsid w:val="004F60E3"/>
    <w:rsid w:val="004F61B4"/>
    <w:rsid w:val="004F70CF"/>
    <w:rsid w:val="004F7349"/>
    <w:rsid w:val="004F7AB5"/>
    <w:rsid w:val="0050001F"/>
    <w:rsid w:val="005004E8"/>
    <w:rsid w:val="005005E4"/>
    <w:rsid w:val="00501A45"/>
    <w:rsid w:val="00501C8C"/>
    <w:rsid w:val="00501C91"/>
    <w:rsid w:val="00501D61"/>
    <w:rsid w:val="00502396"/>
    <w:rsid w:val="005023E5"/>
    <w:rsid w:val="005027E5"/>
    <w:rsid w:val="00502AEA"/>
    <w:rsid w:val="00502B1C"/>
    <w:rsid w:val="005030AB"/>
    <w:rsid w:val="00503554"/>
    <w:rsid w:val="00503AEE"/>
    <w:rsid w:val="00503C53"/>
    <w:rsid w:val="005040BE"/>
    <w:rsid w:val="005047CE"/>
    <w:rsid w:val="0050492E"/>
    <w:rsid w:val="00504D89"/>
    <w:rsid w:val="00505871"/>
    <w:rsid w:val="005059F7"/>
    <w:rsid w:val="00505C76"/>
    <w:rsid w:val="005061FE"/>
    <w:rsid w:val="00506D37"/>
    <w:rsid w:val="005077D2"/>
    <w:rsid w:val="00507EF3"/>
    <w:rsid w:val="0051015C"/>
    <w:rsid w:val="00510183"/>
    <w:rsid w:val="00510408"/>
    <w:rsid w:val="005106C9"/>
    <w:rsid w:val="00510D99"/>
    <w:rsid w:val="00511107"/>
    <w:rsid w:val="005116D1"/>
    <w:rsid w:val="00513869"/>
    <w:rsid w:val="00514B08"/>
    <w:rsid w:val="00514FB5"/>
    <w:rsid w:val="0051548F"/>
    <w:rsid w:val="00515E2D"/>
    <w:rsid w:val="0051601C"/>
    <w:rsid w:val="005164D8"/>
    <w:rsid w:val="00517338"/>
    <w:rsid w:val="005176F9"/>
    <w:rsid w:val="00517C63"/>
    <w:rsid w:val="00520F1C"/>
    <w:rsid w:val="00521770"/>
    <w:rsid w:val="00521BE8"/>
    <w:rsid w:val="005221C8"/>
    <w:rsid w:val="005221E5"/>
    <w:rsid w:val="00523D69"/>
    <w:rsid w:val="00523DB1"/>
    <w:rsid w:val="005245FC"/>
    <w:rsid w:val="00524EB8"/>
    <w:rsid w:val="00524ED7"/>
    <w:rsid w:val="00524FDC"/>
    <w:rsid w:val="00525428"/>
    <w:rsid w:val="0052589B"/>
    <w:rsid w:val="005275BB"/>
    <w:rsid w:val="00527B69"/>
    <w:rsid w:val="00527E69"/>
    <w:rsid w:val="00531785"/>
    <w:rsid w:val="00531893"/>
    <w:rsid w:val="00531D8B"/>
    <w:rsid w:val="005326BC"/>
    <w:rsid w:val="00532D51"/>
    <w:rsid w:val="00533ED0"/>
    <w:rsid w:val="00534B3B"/>
    <w:rsid w:val="005356F7"/>
    <w:rsid w:val="0053573E"/>
    <w:rsid w:val="00535BCB"/>
    <w:rsid w:val="00535E7B"/>
    <w:rsid w:val="005363F3"/>
    <w:rsid w:val="0053644A"/>
    <w:rsid w:val="00536BFE"/>
    <w:rsid w:val="005414A2"/>
    <w:rsid w:val="0054155F"/>
    <w:rsid w:val="0054197D"/>
    <w:rsid w:val="00541CDF"/>
    <w:rsid w:val="00541EC7"/>
    <w:rsid w:val="00541F2F"/>
    <w:rsid w:val="00542DA2"/>
    <w:rsid w:val="00542F55"/>
    <w:rsid w:val="00542FF8"/>
    <w:rsid w:val="005431BF"/>
    <w:rsid w:val="00543295"/>
    <w:rsid w:val="00543344"/>
    <w:rsid w:val="005445F4"/>
    <w:rsid w:val="00544D1B"/>
    <w:rsid w:val="00545188"/>
    <w:rsid w:val="005471A3"/>
    <w:rsid w:val="005471EF"/>
    <w:rsid w:val="0054744C"/>
    <w:rsid w:val="005474C0"/>
    <w:rsid w:val="0055017E"/>
    <w:rsid w:val="0055067E"/>
    <w:rsid w:val="00550A8D"/>
    <w:rsid w:val="00551641"/>
    <w:rsid w:val="00551D6F"/>
    <w:rsid w:val="00553CBF"/>
    <w:rsid w:val="00553F08"/>
    <w:rsid w:val="0055447F"/>
    <w:rsid w:val="005554DF"/>
    <w:rsid w:val="00556359"/>
    <w:rsid w:val="005563A6"/>
    <w:rsid w:val="005563DB"/>
    <w:rsid w:val="00556EC0"/>
    <w:rsid w:val="00557C2D"/>
    <w:rsid w:val="00557CA1"/>
    <w:rsid w:val="00557FB9"/>
    <w:rsid w:val="00560DA1"/>
    <w:rsid w:val="005611F9"/>
    <w:rsid w:val="00561563"/>
    <w:rsid w:val="00561996"/>
    <w:rsid w:val="0056250B"/>
    <w:rsid w:val="005625DB"/>
    <w:rsid w:val="00562C25"/>
    <w:rsid w:val="005632C8"/>
    <w:rsid w:val="00563974"/>
    <w:rsid w:val="00564633"/>
    <w:rsid w:val="00564E4D"/>
    <w:rsid w:val="00565340"/>
    <w:rsid w:val="005662A4"/>
    <w:rsid w:val="00567052"/>
    <w:rsid w:val="00567105"/>
    <w:rsid w:val="00567E1E"/>
    <w:rsid w:val="00570129"/>
    <w:rsid w:val="005702C1"/>
    <w:rsid w:val="00570D1C"/>
    <w:rsid w:val="00571926"/>
    <w:rsid w:val="00571CC3"/>
    <w:rsid w:val="005734B5"/>
    <w:rsid w:val="00573704"/>
    <w:rsid w:val="005737A0"/>
    <w:rsid w:val="00573B8C"/>
    <w:rsid w:val="00574479"/>
    <w:rsid w:val="00575228"/>
    <w:rsid w:val="0057650D"/>
    <w:rsid w:val="00576BE7"/>
    <w:rsid w:val="00576CAF"/>
    <w:rsid w:val="00576F4A"/>
    <w:rsid w:val="0057706D"/>
    <w:rsid w:val="00580372"/>
    <w:rsid w:val="00580649"/>
    <w:rsid w:val="00581861"/>
    <w:rsid w:val="005818BD"/>
    <w:rsid w:val="00581CFF"/>
    <w:rsid w:val="0058230E"/>
    <w:rsid w:val="00582353"/>
    <w:rsid w:val="00582991"/>
    <w:rsid w:val="005834CD"/>
    <w:rsid w:val="00583770"/>
    <w:rsid w:val="00584FED"/>
    <w:rsid w:val="00585455"/>
    <w:rsid w:val="005854B9"/>
    <w:rsid w:val="00585F68"/>
    <w:rsid w:val="0058660F"/>
    <w:rsid w:val="0058688F"/>
    <w:rsid w:val="00587245"/>
    <w:rsid w:val="00587933"/>
    <w:rsid w:val="00587988"/>
    <w:rsid w:val="00587F94"/>
    <w:rsid w:val="00590222"/>
    <w:rsid w:val="0059031E"/>
    <w:rsid w:val="00590333"/>
    <w:rsid w:val="00590D95"/>
    <w:rsid w:val="005913A2"/>
    <w:rsid w:val="005917A1"/>
    <w:rsid w:val="005932CD"/>
    <w:rsid w:val="00593573"/>
    <w:rsid w:val="00593639"/>
    <w:rsid w:val="005936A3"/>
    <w:rsid w:val="0059389B"/>
    <w:rsid w:val="00595300"/>
    <w:rsid w:val="00596570"/>
    <w:rsid w:val="00597AD8"/>
    <w:rsid w:val="00597D44"/>
    <w:rsid w:val="00597DDB"/>
    <w:rsid w:val="005A0B5F"/>
    <w:rsid w:val="005A0DAE"/>
    <w:rsid w:val="005A1822"/>
    <w:rsid w:val="005A1922"/>
    <w:rsid w:val="005A1C56"/>
    <w:rsid w:val="005A27D6"/>
    <w:rsid w:val="005A28A8"/>
    <w:rsid w:val="005A28BE"/>
    <w:rsid w:val="005A3079"/>
    <w:rsid w:val="005A3997"/>
    <w:rsid w:val="005A43B0"/>
    <w:rsid w:val="005A4DF9"/>
    <w:rsid w:val="005A5591"/>
    <w:rsid w:val="005A5FBD"/>
    <w:rsid w:val="005A6E0A"/>
    <w:rsid w:val="005B04D3"/>
    <w:rsid w:val="005B09B3"/>
    <w:rsid w:val="005B0D98"/>
    <w:rsid w:val="005B13E8"/>
    <w:rsid w:val="005B29A3"/>
    <w:rsid w:val="005B2DF8"/>
    <w:rsid w:val="005B35AA"/>
    <w:rsid w:val="005B3783"/>
    <w:rsid w:val="005B3E28"/>
    <w:rsid w:val="005B3F02"/>
    <w:rsid w:val="005B448D"/>
    <w:rsid w:val="005B4CFC"/>
    <w:rsid w:val="005B4D0D"/>
    <w:rsid w:val="005B4E71"/>
    <w:rsid w:val="005B6EDA"/>
    <w:rsid w:val="005B71B7"/>
    <w:rsid w:val="005C04BF"/>
    <w:rsid w:val="005C0935"/>
    <w:rsid w:val="005C0EB5"/>
    <w:rsid w:val="005C16F9"/>
    <w:rsid w:val="005C1704"/>
    <w:rsid w:val="005C3A70"/>
    <w:rsid w:val="005C3A79"/>
    <w:rsid w:val="005C428C"/>
    <w:rsid w:val="005C4AAA"/>
    <w:rsid w:val="005C4FE5"/>
    <w:rsid w:val="005C59FA"/>
    <w:rsid w:val="005C661F"/>
    <w:rsid w:val="005C671A"/>
    <w:rsid w:val="005C6835"/>
    <w:rsid w:val="005C69F6"/>
    <w:rsid w:val="005C6A3A"/>
    <w:rsid w:val="005C7691"/>
    <w:rsid w:val="005C76EF"/>
    <w:rsid w:val="005C7892"/>
    <w:rsid w:val="005C7BD0"/>
    <w:rsid w:val="005D00E8"/>
    <w:rsid w:val="005D01D2"/>
    <w:rsid w:val="005D0796"/>
    <w:rsid w:val="005D12D1"/>
    <w:rsid w:val="005D1340"/>
    <w:rsid w:val="005D1A3D"/>
    <w:rsid w:val="005D1B58"/>
    <w:rsid w:val="005D1B8D"/>
    <w:rsid w:val="005D1C86"/>
    <w:rsid w:val="005D2381"/>
    <w:rsid w:val="005D25FC"/>
    <w:rsid w:val="005D2ADA"/>
    <w:rsid w:val="005D2B0F"/>
    <w:rsid w:val="005D3118"/>
    <w:rsid w:val="005D3FA4"/>
    <w:rsid w:val="005D4556"/>
    <w:rsid w:val="005D51AF"/>
    <w:rsid w:val="005D54E9"/>
    <w:rsid w:val="005D5BD4"/>
    <w:rsid w:val="005D6649"/>
    <w:rsid w:val="005D6D33"/>
    <w:rsid w:val="005D6EA1"/>
    <w:rsid w:val="005E0163"/>
    <w:rsid w:val="005E0612"/>
    <w:rsid w:val="005E0901"/>
    <w:rsid w:val="005E0BCD"/>
    <w:rsid w:val="005E0BF3"/>
    <w:rsid w:val="005E1073"/>
    <w:rsid w:val="005E1794"/>
    <w:rsid w:val="005E1EDE"/>
    <w:rsid w:val="005E2775"/>
    <w:rsid w:val="005E2A01"/>
    <w:rsid w:val="005E2D3D"/>
    <w:rsid w:val="005E33C2"/>
    <w:rsid w:val="005E377A"/>
    <w:rsid w:val="005E3A25"/>
    <w:rsid w:val="005E3B2E"/>
    <w:rsid w:val="005E3ED9"/>
    <w:rsid w:val="005E4068"/>
    <w:rsid w:val="005E4483"/>
    <w:rsid w:val="005E4644"/>
    <w:rsid w:val="005E48A5"/>
    <w:rsid w:val="005E5A61"/>
    <w:rsid w:val="005E5DF5"/>
    <w:rsid w:val="005E6740"/>
    <w:rsid w:val="005E7BA2"/>
    <w:rsid w:val="005F075F"/>
    <w:rsid w:val="005F077D"/>
    <w:rsid w:val="005F0A8C"/>
    <w:rsid w:val="005F12C6"/>
    <w:rsid w:val="005F16FC"/>
    <w:rsid w:val="005F184B"/>
    <w:rsid w:val="005F1B0F"/>
    <w:rsid w:val="005F1E53"/>
    <w:rsid w:val="005F21F8"/>
    <w:rsid w:val="005F29A1"/>
    <w:rsid w:val="005F2EE5"/>
    <w:rsid w:val="005F3BF0"/>
    <w:rsid w:val="005F43B6"/>
    <w:rsid w:val="005F50A7"/>
    <w:rsid w:val="005F543E"/>
    <w:rsid w:val="005F5773"/>
    <w:rsid w:val="005F5FD9"/>
    <w:rsid w:val="005F6A6F"/>
    <w:rsid w:val="005F7278"/>
    <w:rsid w:val="00600698"/>
    <w:rsid w:val="00600B8D"/>
    <w:rsid w:val="00600F23"/>
    <w:rsid w:val="0060116A"/>
    <w:rsid w:val="00601181"/>
    <w:rsid w:val="00601A79"/>
    <w:rsid w:val="00601DB6"/>
    <w:rsid w:val="0060206F"/>
    <w:rsid w:val="00602390"/>
    <w:rsid w:val="00602FA7"/>
    <w:rsid w:val="0060433D"/>
    <w:rsid w:val="00604788"/>
    <w:rsid w:val="00604A5D"/>
    <w:rsid w:val="00604B2E"/>
    <w:rsid w:val="00604C2E"/>
    <w:rsid w:val="00604D26"/>
    <w:rsid w:val="00604EC7"/>
    <w:rsid w:val="006054EF"/>
    <w:rsid w:val="0060561E"/>
    <w:rsid w:val="006060D1"/>
    <w:rsid w:val="006061E6"/>
    <w:rsid w:val="006074C8"/>
    <w:rsid w:val="0060769C"/>
    <w:rsid w:val="00611EF3"/>
    <w:rsid w:val="00612541"/>
    <w:rsid w:val="006125B3"/>
    <w:rsid w:val="00612669"/>
    <w:rsid w:val="0061280E"/>
    <w:rsid w:val="00612F02"/>
    <w:rsid w:val="00612FA8"/>
    <w:rsid w:val="00614C78"/>
    <w:rsid w:val="00614D35"/>
    <w:rsid w:val="00614E62"/>
    <w:rsid w:val="00615858"/>
    <w:rsid w:val="00615939"/>
    <w:rsid w:val="00616820"/>
    <w:rsid w:val="006172CE"/>
    <w:rsid w:val="00617D08"/>
    <w:rsid w:val="006200AA"/>
    <w:rsid w:val="006214BF"/>
    <w:rsid w:val="00621C76"/>
    <w:rsid w:val="006225D9"/>
    <w:rsid w:val="0062282D"/>
    <w:rsid w:val="006234A7"/>
    <w:rsid w:val="006238AB"/>
    <w:rsid w:val="00623FCE"/>
    <w:rsid w:val="0062438E"/>
    <w:rsid w:val="006245EB"/>
    <w:rsid w:val="00624765"/>
    <w:rsid w:val="006249CF"/>
    <w:rsid w:val="006251B0"/>
    <w:rsid w:val="006265DF"/>
    <w:rsid w:val="0062734F"/>
    <w:rsid w:val="00627CAA"/>
    <w:rsid w:val="00627EB9"/>
    <w:rsid w:val="00631206"/>
    <w:rsid w:val="00631231"/>
    <w:rsid w:val="00631593"/>
    <w:rsid w:val="006315F1"/>
    <w:rsid w:val="00631DC1"/>
    <w:rsid w:val="006323AD"/>
    <w:rsid w:val="00632580"/>
    <w:rsid w:val="006327CF"/>
    <w:rsid w:val="0063344E"/>
    <w:rsid w:val="00633D18"/>
    <w:rsid w:val="006348D7"/>
    <w:rsid w:val="00634D49"/>
    <w:rsid w:val="00634FBE"/>
    <w:rsid w:val="00635229"/>
    <w:rsid w:val="00635595"/>
    <w:rsid w:val="00635AA8"/>
    <w:rsid w:val="00635FAB"/>
    <w:rsid w:val="00637D82"/>
    <w:rsid w:val="00640499"/>
    <w:rsid w:val="006409C2"/>
    <w:rsid w:val="00640B0D"/>
    <w:rsid w:val="006418BB"/>
    <w:rsid w:val="006423DA"/>
    <w:rsid w:val="0064246F"/>
    <w:rsid w:val="006424A4"/>
    <w:rsid w:val="0064280C"/>
    <w:rsid w:val="00642F4D"/>
    <w:rsid w:val="0064426A"/>
    <w:rsid w:val="006442B2"/>
    <w:rsid w:val="0064461E"/>
    <w:rsid w:val="00645068"/>
    <w:rsid w:val="00645A42"/>
    <w:rsid w:val="00645F6B"/>
    <w:rsid w:val="006462DC"/>
    <w:rsid w:val="00646C39"/>
    <w:rsid w:val="00647E89"/>
    <w:rsid w:val="0065014E"/>
    <w:rsid w:val="00650227"/>
    <w:rsid w:val="006504AA"/>
    <w:rsid w:val="00650BEB"/>
    <w:rsid w:val="00650CF2"/>
    <w:rsid w:val="00651643"/>
    <w:rsid w:val="00651742"/>
    <w:rsid w:val="00651A6E"/>
    <w:rsid w:val="00651B39"/>
    <w:rsid w:val="00652392"/>
    <w:rsid w:val="00652EAA"/>
    <w:rsid w:val="00652F09"/>
    <w:rsid w:val="006533D6"/>
    <w:rsid w:val="00653B54"/>
    <w:rsid w:val="00653CE0"/>
    <w:rsid w:val="00653E00"/>
    <w:rsid w:val="006546C3"/>
    <w:rsid w:val="006557D6"/>
    <w:rsid w:val="00655DD5"/>
    <w:rsid w:val="00656066"/>
    <w:rsid w:val="006561B3"/>
    <w:rsid w:val="00656921"/>
    <w:rsid w:val="00656DAA"/>
    <w:rsid w:val="00656DF9"/>
    <w:rsid w:val="00656E4D"/>
    <w:rsid w:val="00656EB2"/>
    <w:rsid w:val="00657206"/>
    <w:rsid w:val="00657C75"/>
    <w:rsid w:val="00660A62"/>
    <w:rsid w:val="00661CA4"/>
    <w:rsid w:val="006629A9"/>
    <w:rsid w:val="006648B0"/>
    <w:rsid w:val="00664B26"/>
    <w:rsid w:val="00664E4E"/>
    <w:rsid w:val="00665BD0"/>
    <w:rsid w:val="0066611E"/>
    <w:rsid w:val="006662CE"/>
    <w:rsid w:val="006662E3"/>
    <w:rsid w:val="00666418"/>
    <w:rsid w:val="00667279"/>
    <w:rsid w:val="0066754F"/>
    <w:rsid w:val="00667B7A"/>
    <w:rsid w:val="00670E83"/>
    <w:rsid w:val="00670EC4"/>
    <w:rsid w:val="00671309"/>
    <w:rsid w:val="00671551"/>
    <w:rsid w:val="00671E4C"/>
    <w:rsid w:val="006725B9"/>
    <w:rsid w:val="00673583"/>
    <w:rsid w:val="006739D6"/>
    <w:rsid w:val="00673AD1"/>
    <w:rsid w:val="00673F05"/>
    <w:rsid w:val="00674234"/>
    <w:rsid w:val="0067502D"/>
    <w:rsid w:val="0067576B"/>
    <w:rsid w:val="00675918"/>
    <w:rsid w:val="00675A4F"/>
    <w:rsid w:val="00676633"/>
    <w:rsid w:val="00677287"/>
    <w:rsid w:val="006775D9"/>
    <w:rsid w:val="006775E1"/>
    <w:rsid w:val="00677E04"/>
    <w:rsid w:val="0068028B"/>
    <w:rsid w:val="00680AEF"/>
    <w:rsid w:val="0068146C"/>
    <w:rsid w:val="00681721"/>
    <w:rsid w:val="006819C8"/>
    <w:rsid w:val="00681AF5"/>
    <w:rsid w:val="00682218"/>
    <w:rsid w:val="00682A8D"/>
    <w:rsid w:val="00683B99"/>
    <w:rsid w:val="00685CF8"/>
    <w:rsid w:val="00687264"/>
    <w:rsid w:val="0068753A"/>
    <w:rsid w:val="00687EBE"/>
    <w:rsid w:val="006903E3"/>
    <w:rsid w:val="00690938"/>
    <w:rsid w:val="00690C75"/>
    <w:rsid w:val="0069104D"/>
    <w:rsid w:val="00691123"/>
    <w:rsid w:val="006913D0"/>
    <w:rsid w:val="00691509"/>
    <w:rsid w:val="006918B8"/>
    <w:rsid w:val="00691B15"/>
    <w:rsid w:val="00691C96"/>
    <w:rsid w:val="0069232C"/>
    <w:rsid w:val="006923DB"/>
    <w:rsid w:val="006929EC"/>
    <w:rsid w:val="00692ADE"/>
    <w:rsid w:val="006933D9"/>
    <w:rsid w:val="00693D35"/>
    <w:rsid w:val="006942CD"/>
    <w:rsid w:val="00694945"/>
    <w:rsid w:val="00694AE9"/>
    <w:rsid w:val="00694ED9"/>
    <w:rsid w:val="00695339"/>
    <w:rsid w:val="0069566E"/>
    <w:rsid w:val="00695865"/>
    <w:rsid w:val="00695A1A"/>
    <w:rsid w:val="00695FBA"/>
    <w:rsid w:val="00695FCF"/>
    <w:rsid w:val="00696344"/>
    <w:rsid w:val="00696546"/>
    <w:rsid w:val="00696F3B"/>
    <w:rsid w:val="006971A9"/>
    <w:rsid w:val="00697C3B"/>
    <w:rsid w:val="006A12F6"/>
    <w:rsid w:val="006A34E1"/>
    <w:rsid w:val="006A371A"/>
    <w:rsid w:val="006A470A"/>
    <w:rsid w:val="006A549D"/>
    <w:rsid w:val="006A58EA"/>
    <w:rsid w:val="006A5939"/>
    <w:rsid w:val="006A6015"/>
    <w:rsid w:val="006A64E9"/>
    <w:rsid w:val="006A6511"/>
    <w:rsid w:val="006A656C"/>
    <w:rsid w:val="006A6C9E"/>
    <w:rsid w:val="006A6F30"/>
    <w:rsid w:val="006A7F61"/>
    <w:rsid w:val="006B128D"/>
    <w:rsid w:val="006B18B3"/>
    <w:rsid w:val="006B195E"/>
    <w:rsid w:val="006B20D8"/>
    <w:rsid w:val="006B23D3"/>
    <w:rsid w:val="006B2663"/>
    <w:rsid w:val="006B28EC"/>
    <w:rsid w:val="006B2B07"/>
    <w:rsid w:val="006B2BD5"/>
    <w:rsid w:val="006B2FF1"/>
    <w:rsid w:val="006B3B40"/>
    <w:rsid w:val="006B5252"/>
    <w:rsid w:val="006B552D"/>
    <w:rsid w:val="006B65D3"/>
    <w:rsid w:val="006B68F8"/>
    <w:rsid w:val="006B69D1"/>
    <w:rsid w:val="006B6E12"/>
    <w:rsid w:val="006B6E97"/>
    <w:rsid w:val="006C0C32"/>
    <w:rsid w:val="006C15C8"/>
    <w:rsid w:val="006C1642"/>
    <w:rsid w:val="006C1E68"/>
    <w:rsid w:val="006C2130"/>
    <w:rsid w:val="006C21CB"/>
    <w:rsid w:val="006C28BB"/>
    <w:rsid w:val="006C2A5E"/>
    <w:rsid w:val="006C2B3F"/>
    <w:rsid w:val="006C2BA4"/>
    <w:rsid w:val="006C2DEB"/>
    <w:rsid w:val="006C36C3"/>
    <w:rsid w:val="006C4B7C"/>
    <w:rsid w:val="006C4E72"/>
    <w:rsid w:val="006C5A1A"/>
    <w:rsid w:val="006C5BAE"/>
    <w:rsid w:val="006C6C26"/>
    <w:rsid w:val="006C7B6B"/>
    <w:rsid w:val="006C7B81"/>
    <w:rsid w:val="006D025A"/>
    <w:rsid w:val="006D11B1"/>
    <w:rsid w:val="006D2628"/>
    <w:rsid w:val="006D26E7"/>
    <w:rsid w:val="006D2A3C"/>
    <w:rsid w:val="006D2B04"/>
    <w:rsid w:val="006D2F6A"/>
    <w:rsid w:val="006D318D"/>
    <w:rsid w:val="006D4750"/>
    <w:rsid w:val="006D481F"/>
    <w:rsid w:val="006D4E28"/>
    <w:rsid w:val="006D629C"/>
    <w:rsid w:val="006D75CC"/>
    <w:rsid w:val="006D75D2"/>
    <w:rsid w:val="006D7906"/>
    <w:rsid w:val="006D7A58"/>
    <w:rsid w:val="006D7B7A"/>
    <w:rsid w:val="006D7EC9"/>
    <w:rsid w:val="006D7FA7"/>
    <w:rsid w:val="006E038C"/>
    <w:rsid w:val="006E0DB1"/>
    <w:rsid w:val="006E1A36"/>
    <w:rsid w:val="006E21AA"/>
    <w:rsid w:val="006E220E"/>
    <w:rsid w:val="006E2A16"/>
    <w:rsid w:val="006E2B84"/>
    <w:rsid w:val="006E2EF5"/>
    <w:rsid w:val="006E3256"/>
    <w:rsid w:val="006E3368"/>
    <w:rsid w:val="006E3F6E"/>
    <w:rsid w:val="006E4994"/>
    <w:rsid w:val="006E4D77"/>
    <w:rsid w:val="006E563E"/>
    <w:rsid w:val="006E57CB"/>
    <w:rsid w:val="006E5BBB"/>
    <w:rsid w:val="006E5ED9"/>
    <w:rsid w:val="006E67BD"/>
    <w:rsid w:val="006E6954"/>
    <w:rsid w:val="006F01FC"/>
    <w:rsid w:val="006F0245"/>
    <w:rsid w:val="006F0B85"/>
    <w:rsid w:val="006F0BCD"/>
    <w:rsid w:val="006F175A"/>
    <w:rsid w:val="006F1A73"/>
    <w:rsid w:val="006F3106"/>
    <w:rsid w:val="006F3DFF"/>
    <w:rsid w:val="006F4952"/>
    <w:rsid w:val="006F49F0"/>
    <w:rsid w:val="006F4E67"/>
    <w:rsid w:val="006F52FA"/>
    <w:rsid w:val="006F53BA"/>
    <w:rsid w:val="006F553B"/>
    <w:rsid w:val="006F5C31"/>
    <w:rsid w:val="006F5CA6"/>
    <w:rsid w:val="006F5FA1"/>
    <w:rsid w:val="006F740B"/>
    <w:rsid w:val="006F7909"/>
    <w:rsid w:val="00700EE9"/>
    <w:rsid w:val="007012F4"/>
    <w:rsid w:val="00701D03"/>
    <w:rsid w:val="00701E62"/>
    <w:rsid w:val="007020DB"/>
    <w:rsid w:val="007021E6"/>
    <w:rsid w:val="00702206"/>
    <w:rsid w:val="007026DD"/>
    <w:rsid w:val="007029CE"/>
    <w:rsid w:val="0070321C"/>
    <w:rsid w:val="00704211"/>
    <w:rsid w:val="00704441"/>
    <w:rsid w:val="007044BE"/>
    <w:rsid w:val="0070492E"/>
    <w:rsid w:val="00704A67"/>
    <w:rsid w:val="00704B10"/>
    <w:rsid w:val="00704BDF"/>
    <w:rsid w:val="00705218"/>
    <w:rsid w:val="007052A3"/>
    <w:rsid w:val="00705593"/>
    <w:rsid w:val="00705824"/>
    <w:rsid w:val="00705BD6"/>
    <w:rsid w:val="00706DCB"/>
    <w:rsid w:val="0070709B"/>
    <w:rsid w:val="00707317"/>
    <w:rsid w:val="0070782C"/>
    <w:rsid w:val="00707986"/>
    <w:rsid w:val="00707FEB"/>
    <w:rsid w:val="00710D69"/>
    <w:rsid w:val="00710E82"/>
    <w:rsid w:val="00711C0A"/>
    <w:rsid w:val="007132B0"/>
    <w:rsid w:val="00713589"/>
    <w:rsid w:val="00714748"/>
    <w:rsid w:val="00714CB7"/>
    <w:rsid w:val="0071586F"/>
    <w:rsid w:val="00715AF2"/>
    <w:rsid w:val="0071737C"/>
    <w:rsid w:val="00717B33"/>
    <w:rsid w:val="00717D16"/>
    <w:rsid w:val="007204C9"/>
    <w:rsid w:val="00720599"/>
    <w:rsid w:val="00720DA2"/>
    <w:rsid w:val="007211C0"/>
    <w:rsid w:val="00721525"/>
    <w:rsid w:val="00721C77"/>
    <w:rsid w:val="00721D21"/>
    <w:rsid w:val="00721DC0"/>
    <w:rsid w:val="00721E19"/>
    <w:rsid w:val="00721EEC"/>
    <w:rsid w:val="007227E2"/>
    <w:rsid w:val="00722B32"/>
    <w:rsid w:val="00722F96"/>
    <w:rsid w:val="007251B1"/>
    <w:rsid w:val="007253F8"/>
    <w:rsid w:val="00725F92"/>
    <w:rsid w:val="00730AE6"/>
    <w:rsid w:val="0073146C"/>
    <w:rsid w:val="0073227F"/>
    <w:rsid w:val="007323A7"/>
    <w:rsid w:val="0073352A"/>
    <w:rsid w:val="00733971"/>
    <w:rsid w:val="00733F17"/>
    <w:rsid w:val="0073460F"/>
    <w:rsid w:val="0073501F"/>
    <w:rsid w:val="00736059"/>
    <w:rsid w:val="007365EE"/>
    <w:rsid w:val="00736803"/>
    <w:rsid w:val="00737F4C"/>
    <w:rsid w:val="007401D7"/>
    <w:rsid w:val="00740521"/>
    <w:rsid w:val="007420A9"/>
    <w:rsid w:val="00742A4C"/>
    <w:rsid w:val="00743728"/>
    <w:rsid w:val="00743C82"/>
    <w:rsid w:val="00744EDC"/>
    <w:rsid w:val="00745567"/>
    <w:rsid w:val="00746D62"/>
    <w:rsid w:val="00746FBF"/>
    <w:rsid w:val="00747395"/>
    <w:rsid w:val="007477B2"/>
    <w:rsid w:val="00747E31"/>
    <w:rsid w:val="007500E8"/>
    <w:rsid w:val="00750938"/>
    <w:rsid w:val="00751050"/>
    <w:rsid w:val="0075142B"/>
    <w:rsid w:val="0075157A"/>
    <w:rsid w:val="007518D2"/>
    <w:rsid w:val="007519C1"/>
    <w:rsid w:val="00751C8B"/>
    <w:rsid w:val="00752179"/>
    <w:rsid w:val="007524A8"/>
    <w:rsid w:val="007524EC"/>
    <w:rsid w:val="0075256F"/>
    <w:rsid w:val="00752FA9"/>
    <w:rsid w:val="00753560"/>
    <w:rsid w:val="00753C2A"/>
    <w:rsid w:val="00754B5A"/>
    <w:rsid w:val="00754D5E"/>
    <w:rsid w:val="00754E53"/>
    <w:rsid w:val="00755C13"/>
    <w:rsid w:val="007560B8"/>
    <w:rsid w:val="00756692"/>
    <w:rsid w:val="007600C0"/>
    <w:rsid w:val="007603BB"/>
    <w:rsid w:val="00760719"/>
    <w:rsid w:val="00760798"/>
    <w:rsid w:val="00760D20"/>
    <w:rsid w:val="007612CF"/>
    <w:rsid w:val="00761D5B"/>
    <w:rsid w:val="00762C4F"/>
    <w:rsid w:val="00762EE4"/>
    <w:rsid w:val="0076356E"/>
    <w:rsid w:val="00763615"/>
    <w:rsid w:val="00763835"/>
    <w:rsid w:val="007647A0"/>
    <w:rsid w:val="00764D4D"/>
    <w:rsid w:val="00765AB2"/>
    <w:rsid w:val="00765C2B"/>
    <w:rsid w:val="0076658F"/>
    <w:rsid w:val="00766E23"/>
    <w:rsid w:val="0076713A"/>
    <w:rsid w:val="00767A3E"/>
    <w:rsid w:val="00767F05"/>
    <w:rsid w:val="007709B7"/>
    <w:rsid w:val="00770C5D"/>
    <w:rsid w:val="007711E4"/>
    <w:rsid w:val="0077172C"/>
    <w:rsid w:val="00771FC8"/>
    <w:rsid w:val="00772F61"/>
    <w:rsid w:val="00773026"/>
    <w:rsid w:val="007736DD"/>
    <w:rsid w:val="00773A9D"/>
    <w:rsid w:val="00774224"/>
    <w:rsid w:val="00774828"/>
    <w:rsid w:val="00774A32"/>
    <w:rsid w:val="00775052"/>
    <w:rsid w:val="007751D9"/>
    <w:rsid w:val="0077553E"/>
    <w:rsid w:val="00775D02"/>
    <w:rsid w:val="00776CEA"/>
    <w:rsid w:val="00776CF3"/>
    <w:rsid w:val="0077740D"/>
    <w:rsid w:val="00777DE4"/>
    <w:rsid w:val="007802C0"/>
    <w:rsid w:val="007805AA"/>
    <w:rsid w:val="00780AC0"/>
    <w:rsid w:val="00780D33"/>
    <w:rsid w:val="00780EB0"/>
    <w:rsid w:val="00781291"/>
    <w:rsid w:val="007818E9"/>
    <w:rsid w:val="007819B2"/>
    <w:rsid w:val="00781C8A"/>
    <w:rsid w:val="007820D7"/>
    <w:rsid w:val="007822A9"/>
    <w:rsid w:val="0078269F"/>
    <w:rsid w:val="00782B8A"/>
    <w:rsid w:val="007835EB"/>
    <w:rsid w:val="007847CA"/>
    <w:rsid w:val="00785616"/>
    <w:rsid w:val="00785F4F"/>
    <w:rsid w:val="00786A1E"/>
    <w:rsid w:val="00786E9A"/>
    <w:rsid w:val="007875B7"/>
    <w:rsid w:val="007876E6"/>
    <w:rsid w:val="00787BB0"/>
    <w:rsid w:val="00787FFC"/>
    <w:rsid w:val="0079041A"/>
    <w:rsid w:val="00790EF1"/>
    <w:rsid w:val="00790FD3"/>
    <w:rsid w:val="00791D79"/>
    <w:rsid w:val="00792593"/>
    <w:rsid w:val="00792611"/>
    <w:rsid w:val="00793536"/>
    <w:rsid w:val="007938C9"/>
    <w:rsid w:val="0079422F"/>
    <w:rsid w:val="0079585E"/>
    <w:rsid w:val="00796075"/>
    <w:rsid w:val="007968B4"/>
    <w:rsid w:val="00796B93"/>
    <w:rsid w:val="00796C60"/>
    <w:rsid w:val="00796F34"/>
    <w:rsid w:val="007A017B"/>
    <w:rsid w:val="007A0E69"/>
    <w:rsid w:val="007A146A"/>
    <w:rsid w:val="007A16D8"/>
    <w:rsid w:val="007A1857"/>
    <w:rsid w:val="007A1B4C"/>
    <w:rsid w:val="007A1E09"/>
    <w:rsid w:val="007A2167"/>
    <w:rsid w:val="007A26AF"/>
    <w:rsid w:val="007A2810"/>
    <w:rsid w:val="007A3120"/>
    <w:rsid w:val="007A39EA"/>
    <w:rsid w:val="007A40A8"/>
    <w:rsid w:val="007A5308"/>
    <w:rsid w:val="007A59C2"/>
    <w:rsid w:val="007A6058"/>
    <w:rsid w:val="007A62C2"/>
    <w:rsid w:val="007A64C5"/>
    <w:rsid w:val="007A6706"/>
    <w:rsid w:val="007A73AF"/>
    <w:rsid w:val="007B0313"/>
    <w:rsid w:val="007B0978"/>
    <w:rsid w:val="007B13CE"/>
    <w:rsid w:val="007B168F"/>
    <w:rsid w:val="007B1FE9"/>
    <w:rsid w:val="007B317F"/>
    <w:rsid w:val="007B37E7"/>
    <w:rsid w:val="007B3C99"/>
    <w:rsid w:val="007B58FC"/>
    <w:rsid w:val="007B5BE3"/>
    <w:rsid w:val="007B60F8"/>
    <w:rsid w:val="007B6305"/>
    <w:rsid w:val="007B686B"/>
    <w:rsid w:val="007B6D96"/>
    <w:rsid w:val="007B728A"/>
    <w:rsid w:val="007B73FC"/>
    <w:rsid w:val="007C0440"/>
    <w:rsid w:val="007C11D4"/>
    <w:rsid w:val="007C1245"/>
    <w:rsid w:val="007C1507"/>
    <w:rsid w:val="007C3426"/>
    <w:rsid w:val="007C3781"/>
    <w:rsid w:val="007C3898"/>
    <w:rsid w:val="007C41B6"/>
    <w:rsid w:val="007C48B0"/>
    <w:rsid w:val="007C4D11"/>
    <w:rsid w:val="007C5DB4"/>
    <w:rsid w:val="007C6128"/>
    <w:rsid w:val="007C6662"/>
    <w:rsid w:val="007C70D8"/>
    <w:rsid w:val="007D0670"/>
    <w:rsid w:val="007D107D"/>
    <w:rsid w:val="007D191E"/>
    <w:rsid w:val="007D1DBB"/>
    <w:rsid w:val="007D2A2E"/>
    <w:rsid w:val="007D2C83"/>
    <w:rsid w:val="007D2D5E"/>
    <w:rsid w:val="007D3847"/>
    <w:rsid w:val="007D3C6D"/>
    <w:rsid w:val="007D3F80"/>
    <w:rsid w:val="007D55CB"/>
    <w:rsid w:val="007D5B6E"/>
    <w:rsid w:val="007D5BA7"/>
    <w:rsid w:val="007D67A8"/>
    <w:rsid w:val="007D68CA"/>
    <w:rsid w:val="007D6D84"/>
    <w:rsid w:val="007E027D"/>
    <w:rsid w:val="007E1776"/>
    <w:rsid w:val="007E18F8"/>
    <w:rsid w:val="007E2075"/>
    <w:rsid w:val="007E2682"/>
    <w:rsid w:val="007E2B01"/>
    <w:rsid w:val="007E3056"/>
    <w:rsid w:val="007E36A6"/>
    <w:rsid w:val="007E3871"/>
    <w:rsid w:val="007E3CF2"/>
    <w:rsid w:val="007E4666"/>
    <w:rsid w:val="007E4B7E"/>
    <w:rsid w:val="007E56A5"/>
    <w:rsid w:val="007E5A23"/>
    <w:rsid w:val="007E6279"/>
    <w:rsid w:val="007E636B"/>
    <w:rsid w:val="007E638B"/>
    <w:rsid w:val="007E639E"/>
    <w:rsid w:val="007E6F23"/>
    <w:rsid w:val="007E7313"/>
    <w:rsid w:val="007F0675"/>
    <w:rsid w:val="007F0BE9"/>
    <w:rsid w:val="007F10A0"/>
    <w:rsid w:val="007F1AB7"/>
    <w:rsid w:val="007F1D24"/>
    <w:rsid w:val="007F1D76"/>
    <w:rsid w:val="007F40F2"/>
    <w:rsid w:val="007F43E2"/>
    <w:rsid w:val="007F55D9"/>
    <w:rsid w:val="007F6359"/>
    <w:rsid w:val="007F6951"/>
    <w:rsid w:val="007F751E"/>
    <w:rsid w:val="007F7653"/>
    <w:rsid w:val="007F772A"/>
    <w:rsid w:val="00800BE8"/>
    <w:rsid w:val="008015D1"/>
    <w:rsid w:val="00801B14"/>
    <w:rsid w:val="0080290C"/>
    <w:rsid w:val="00802C2E"/>
    <w:rsid w:val="00802E67"/>
    <w:rsid w:val="00803D41"/>
    <w:rsid w:val="00804741"/>
    <w:rsid w:val="00804B58"/>
    <w:rsid w:val="00804EF5"/>
    <w:rsid w:val="00804F15"/>
    <w:rsid w:val="008059E5"/>
    <w:rsid w:val="00805B30"/>
    <w:rsid w:val="008068A7"/>
    <w:rsid w:val="00806D30"/>
    <w:rsid w:val="00806DFE"/>
    <w:rsid w:val="008077DA"/>
    <w:rsid w:val="0080792A"/>
    <w:rsid w:val="00807EDC"/>
    <w:rsid w:val="00810803"/>
    <w:rsid w:val="00810C65"/>
    <w:rsid w:val="00810DC5"/>
    <w:rsid w:val="00810EC2"/>
    <w:rsid w:val="00810F76"/>
    <w:rsid w:val="0081120D"/>
    <w:rsid w:val="0081139C"/>
    <w:rsid w:val="00811595"/>
    <w:rsid w:val="008117F3"/>
    <w:rsid w:val="008124FC"/>
    <w:rsid w:val="00812F2C"/>
    <w:rsid w:val="008146C2"/>
    <w:rsid w:val="00815479"/>
    <w:rsid w:val="0081577D"/>
    <w:rsid w:val="008172E5"/>
    <w:rsid w:val="0081740E"/>
    <w:rsid w:val="008176A5"/>
    <w:rsid w:val="0081778F"/>
    <w:rsid w:val="008201DD"/>
    <w:rsid w:val="008206FF"/>
    <w:rsid w:val="008222DA"/>
    <w:rsid w:val="0082282A"/>
    <w:rsid w:val="00822848"/>
    <w:rsid w:val="00822D8E"/>
    <w:rsid w:val="008232FF"/>
    <w:rsid w:val="00823358"/>
    <w:rsid w:val="00824BA9"/>
    <w:rsid w:val="0082533C"/>
    <w:rsid w:val="00825359"/>
    <w:rsid w:val="00825FCE"/>
    <w:rsid w:val="00826337"/>
    <w:rsid w:val="00826959"/>
    <w:rsid w:val="00826BD8"/>
    <w:rsid w:val="00826C01"/>
    <w:rsid w:val="00826F34"/>
    <w:rsid w:val="00830B24"/>
    <w:rsid w:val="0083173F"/>
    <w:rsid w:val="00831758"/>
    <w:rsid w:val="008325BF"/>
    <w:rsid w:val="00833196"/>
    <w:rsid w:val="008339C9"/>
    <w:rsid w:val="00833CD3"/>
    <w:rsid w:val="00834172"/>
    <w:rsid w:val="008341A8"/>
    <w:rsid w:val="00834BB2"/>
    <w:rsid w:val="00834E75"/>
    <w:rsid w:val="0083634A"/>
    <w:rsid w:val="00837461"/>
    <w:rsid w:val="008379D3"/>
    <w:rsid w:val="00837C4E"/>
    <w:rsid w:val="008400A7"/>
    <w:rsid w:val="00840431"/>
    <w:rsid w:val="008407AA"/>
    <w:rsid w:val="0084097A"/>
    <w:rsid w:val="00840D78"/>
    <w:rsid w:val="0084185D"/>
    <w:rsid w:val="00841E85"/>
    <w:rsid w:val="00842246"/>
    <w:rsid w:val="00842843"/>
    <w:rsid w:val="00842B5D"/>
    <w:rsid w:val="00842C0B"/>
    <w:rsid w:val="00843A26"/>
    <w:rsid w:val="00843C56"/>
    <w:rsid w:val="00844051"/>
    <w:rsid w:val="00844275"/>
    <w:rsid w:val="00844461"/>
    <w:rsid w:val="00844735"/>
    <w:rsid w:val="00844774"/>
    <w:rsid w:val="00844A2B"/>
    <w:rsid w:val="00844DD3"/>
    <w:rsid w:val="0084519C"/>
    <w:rsid w:val="00845439"/>
    <w:rsid w:val="008454E9"/>
    <w:rsid w:val="00845905"/>
    <w:rsid w:val="00846AF6"/>
    <w:rsid w:val="008473AC"/>
    <w:rsid w:val="00847718"/>
    <w:rsid w:val="00847ABF"/>
    <w:rsid w:val="00847BEE"/>
    <w:rsid w:val="00847C6A"/>
    <w:rsid w:val="00847CB0"/>
    <w:rsid w:val="00850393"/>
    <w:rsid w:val="00850AEB"/>
    <w:rsid w:val="00850FDC"/>
    <w:rsid w:val="00851032"/>
    <w:rsid w:val="00851080"/>
    <w:rsid w:val="008518D3"/>
    <w:rsid w:val="00851992"/>
    <w:rsid w:val="00852270"/>
    <w:rsid w:val="00852D05"/>
    <w:rsid w:val="008531D3"/>
    <w:rsid w:val="00853638"/>
    <w:rsid w:val="00853812"/>
    <w:rsid w:val="0085412D"/>
    <w:rsid w:val="00854751"/>
    <w:rsid w:val="00854B98"/>
    <w:rsid w:val="00854D38"/>
    <w:rsid w:val="00854E3A"/>
    <w:rsid w:val="00855AAE"/>
    <w:rsid w:val="00855D03"/>
    <w:rsid w:val="008568FE"/>
    <w:rsid w:val="00856FBF"/>
    <w:rsid w:val="00857493"/>
    <w:rsid w:val="00857F9B"/>
    <w:rsid w:val="008604A6"/>
    <w:rsid w:val="008608B9"/>
    <w:rsid w:val="00860A99"/>
    <w:rsid w:val="00861062"/>
    <w:rsid w:val="0086112E"/>
    <w:rsid w:val="0086134A"/>
    <w:rsid w:val="00863030"/>
    <w:rsid w:val="00863B6D"/>
    <w:rsid w:val="00863D6B"/>
    <w:rsid w:val="00863E8F"/>
    <w:rsid w:val="008642CE"/>
    <w:rsid w:val="008650EA"/>
    <w:rsid w:val="00865295"/>
    <w:rsid w:val="0086530D"/>
    <w:rsid w:val="0086561B"/>
    <w:rsid w:val="00865817"/>
    <w:rsid w:val="00865929"/>
    <w:rsid w:val="00866268"/>
    <w:rsid w:val="008667C3"/>
    <w:rsid w:val="00866AA6"/>
    <w:rsid w:val="00867BC5"/>
    <w:rsid w:val="00867C5D"/>
    <w:rsid w:val="00867CA3"/>
    <w:rsid w:val="00870059"/>
    <w:rsid w:val="00871087"/>
    <w:rsid w:val="00871F2E"/>
    <w:rsid w:val="00872A30"/>
    <w:rsid w:val="00872D40"/>
    <w:rsid w:val="00873A8A"/>
    <w:rsid w:val="00873E7A"/>
    <w:rsid w:val="00874F8E"/>
    <w:rsid w:val="008752E6"/>
    <w:rsid w:val="008761E7"/>
    <w:rsid w:val="0087660D"/>
    <w:rsid w:val="008767A4"/>
    <w:rsid w:val="008768A4"/>
    <w:rsid w:val="00876D15"/>
    <w:rsid w:val="00876DC7"/>
    <w:rsid w:val="00877828"/>
    <w:rsid w:val="00877854"/>
    <w:rsid w:val="008779A3"/>
    <w:rsid w:val="00877B9B"/>
    <w:rsid w:val="00877C41"/>
    <w:rsid w:val="00877DC3"/>
    <w:rsid w:val="00877E8F"/>
    <w:rsid w:val="00877F5A"/>
    <w:rsid w:val="00877FBF"/>
    <w:rsid w:val="00880B1D"/>
    <w:rsid w:val="00880CD4"/>
    <w:rsid w:val="008818E0"/>
    <w:rsid w:val="00881AD9"/>
    <w:rsid w:val="00881CBC"/>
    <w:rsid w:val="00882143"/>
    <w:rsid w:val="008828F1"/>
    <w:rsid w:val="00882A21"/>
    <w:rsid w:val="00882B7B"/>
    <w:rsid w:val="00882FB3"/>
    <w:rsid w:val="00882FFA"/>
    <w:rsid w:val="00883266"/>
    <w:rsid w:val="00883597"/>
    <w:rsid w:val="00883A09"/>
    <w:rsid w:val="008841F2"/>
    <w:rsid w:val="008849FD"/>
    <w:rsid w:val="00885804"/>
    <w:rsid w:val="00885D66"/>
    <w:rsid w:val="008873A7"/>
    <w:rsid w:val="00887A8F"/>
    <w:rsid w:val="00887B96"/>
    <w:rsid w:val="00887DA1"/>
    <w:rsid w:val="00887F2B"/>
    <w:rsid w:val="008903CC"/>
    <w:rsid w:val="0089072A"/>
    <w:rsid w:val="008907CE"/>
    <w:rsid w:val="00891104"/>
    <w:rsid w:val="008915FA"/>
    <w:rsid w:val="00891674"/>
    <w:rsid w:val="008919F8"/>
    <w:rsid w:val="0089224A"/>
    <w:rsid w:val="00892500"/>
    <w:rsid w:val="00892610"/>
    <w:rsid w:val="00892D57"/>
    <w:rsid w:val="00892D9F"/>
    <w:rsid w:val="0089330D"/>
    <w:rsid w:val="00893323"/>
    <w:rsid w:val="008937F4"/>
    <w:rsid w:val="008938AC"/>
    <w:rsid w:val="00894951"/>
    <w:rsid w:val="0089516D"/>
    <w:rsid w:val="00895248"/>
    <w:rsid w:val="008956F2"/>
    <w:rsid w:val="00895D93"/>
    <w:rsid w:val="00896B73"/>
    <w:rsid w:val="00897563"/>
    <w:rsid w:val="00897654"/>
    <w:rsid w:val="008977D3"/>
    <w:rsid w:val="008A01D2"/>
    <w:rsid w:val="008A0F8E"/>
    <w:rsid w:val="008A1033"/>
    <w:rsid w:val="008A170D"/>
    <w:rsid w:val="008A195A"/>
    <w:rsid w:val="008A1C22"/>
    <w:rsid w:val="008A1DE2"/>
    <w:rsid w:val="008A1E2E"/>
    <w:rsid w:val="008A20E1"/>
    <w:rsid w:val="008A37E3"/>
    <w:rsid w:val="008A38C3"/>
    <w:rsid w:val="008A403E"/>
    <w:rsid w:val="008A43C9"/>
    <w:rsid w:val="008A4794"/>
    <w:rsid w:val="008A4DA4"/>
    <w:rsid w:val="008A5715"/>
    <w:rsid w:val="008A577F"/>
    <w:rsid w:val="008A5876"/>
    <w:rsid w:val="008A5D69"/>
    <w:rsid w:val="008A5FAC"/>
    <w:rsid w:val="008A68A1"/>
    <w:rsid w:val="008A6DD6"/>
    <w:rsid w:val="008A707B"/>
    <w:rsid w:val="008B020A"/>
    <w:rsid w:val="008B0EA0"/>
    <w:rsid w:val="008B19A9"/>
    <w:rsid w:val="008B19E7"/>
    <w:rsid w:val="008B1EF2"/>
    <w:rsid w:val="008B231C"/>
    <w:rsid w:val="008B2F8E"/>
    <w:rsid w:val="008B39E2"/>
    <w:rsid w:val="008B4C8B"/>
    <w:rsid w:val="008B564E"/>
    <w:rsid w:val="008B67B9"/>
    <w:rsid w:val="008B6917"/>
    <w:rsid w:val="008B69F0"/>
    <w:rsid w:val="008B7842"/>
    <w:rsid w:val="008C09D7"/>
    <w:rsid w:val="008C10C0"/>
    <w:rsid w:val="008C1456"/>
    <w:rsid w:val="008C17C4"/>
    <w:rsid w:val="008C2433"/>
    <w:rsid w:val="008C2627"/>
    <w:rsid w:val="008C2C41"/>
    <w:rsid w:val="008C3694"/>
    <w:rsid w:val="008C394A"/>
    <w:rsid w:val="008C420B"/>
    <w:rsid w:val="008C43AB"/>
    <w:rsid w:val="008C4817"/>
    <w:rsid w:val="008C4E05"/>
    <w:rsid w:val="008C7382"/>
    <w:rsid w:val="008C7BF8"/>
    <w:rsid w:val="008D0D7E"/>
    <w:rsid w:val="008D0E3B"/>
    <w:rsid w:val="008D1041"/>
    <w:rsid w:val="008D135B"/>
    <w:rsid w:val="008D17A3"/>
    <w:rsid w:val="008D2204"/>
    <w:rsid w:val="008D291B"/>
    <w:rsid w:val="008D2E86"/>
    <w:rsid w:val="008D322C"/>
    <w:rsid w:val="008D39D1"/>
    <w:rsid w:val="008D409F"/>
    <w:rsid w:val="008D42CB"/>
    <w:rsid w:val="008D46D3"/>
    <w:rsid w:val="008D47EE"/>
    <w:rsid w:val="008D4DCF"/>
    <w:rsid w:val="008D5432"/>
    <w:rsid w:val="008D5516"/>
    <w:rsid w:val="008D5E78"/>
    <w:rsid w:val="008D605F"/>
    <w:rsid w:val="008D70B1"/>
    <w:rsid w:val="008D7A43"/>
    <w:rsid w:val="008E012E"/>
    <w:rsid w:val="008E05E9"/>
    <w:rsid w:val="008E063C"/>
    <w:rsid w:val="008E07A5"/>
    <w:rsid w:val="008E08B4"/>
    <w:rsid w:val="008E1D1D"/>
    <w:rsid w:val="008E21FF"/>
    <w:rsid w:val="008E284B"/>
    <w:rsid w:val="008E2DB5"/>
    <w:rsid w:val="008E387B"/>
    <w:rsid w:val="008E56CA"/>
    <w:rsid w:val="008E5AE0"/>
    <w:rsid w:val="008E62B8"/>
    <w:rsid w:val="008F01AC"/>
    <w:rsid w:val="008F02A4"/>
    <w:rsid w:val="008F0B8D"/>
    <w:rsid w:val="008F1C1A"/>
    <w:rsid w:val="008F201A"/>
    <w:rsid w:val="008F287B"/>
    <w:rsid w:val="008F2B42"/>
    <w:rsid w:val="008F2B89"/>
    <w:rsid w:val="008F2C0D"/>
    <w:rsid w:val="008F30BF"/>
    <w:rsid w:val="008F39C9"/>
    <w:rsid w:val="008F4304"/>
    <w:rsid w:val="008F4A3E"/>
    <w:rsid w:val="008F4A9D"/>
    <w:rsid w:val="008F4FA0"/>
    <w:rsid w:val="008F541B"/>
    <w:rsid w:val="008F5BC7"/>
    <w:rsid w:val="008F603D"/>
    <w:rsid w:val="008F61EC"/>
    <w:rsid w:val="008F65EA"/>
    <w:rsid w:val="008F6F76"/>
    <w:rsid w:val="008F70B2"/>
    <w:rsid w:val="008F70B7"/>
    <w:rsid w:val="008F725C"/>
    <w:rsid w:val="008F73BB"/>
    <w:rsid w:val="008F75F6"/>
    <w:rsid w:val="008F779A"/>
    <w:rsid w:val="008F7BC7"/>
    <w:rsid w:val="00900196"/>
    <w:rsid w:val="0090072A"/>
    <w:rsid w:val="0090087E"/>
    <w:rsid w:val="00900BFB"/>
    <w:rsid w:val="00901CE1"/>
    <w:rsid w:val="00901E4B"/>
    <w:rsid w:val="00902E72"/>
    <w:rsid w:val="009032CC"/>
    <w:rsid w:val="00903838"/>
    <w:rsid w:val="00903B9D"/>
    <w:rsid w:val="00903FA9"/>
    <w:rsid w:val="00904012"/>
    <w:rsid w:val="009046B3"/>
    <w:rsid w:val="00905207"/>
    <w:rsid w:val="00905791"/>
    <w:rsid w:val="009058ED"/>
    <w:rsid w:val="0090747E"/>
    <w:rsid w:val="0090753F"/>
    <w:rsid w:val="00907CDF"/>
    <w:rsid w:val="00910921"/>
    <w:rsid w:val="00910B99"/>
    <w:rsid w:val="00910CDC"/>
    <w:rsid w:val="009111D8"/>
    <w:rsid w:val="009112FD"/>
    <w:rsid w:val="00911D9F"/>
    <w:rsid w:val="00913696"/>
    <w:rsid w:val="00913740"/>
    <w:rsid w:val="00913CB2"/>
    <w:rsid w:val="00914FFB"/>
    <w:rsid w:val="009156C3"/>
    <w:rsid w:val="0091577D"/>
    <w:rsid w:val="009163F0"/>
    <w:rsid w:val="00916AF1"/>
    <w:rsid w:val="00917577"/>
    <w:rsid w:val="00917702"/>
    <w:rsid w:val="00921B6E"/>
    <w:rsid w:val="00921CFC"/>
    <w:rsid w:val="00921D4B"/>
    <w:rsid w:val="00922E9C"/>
    <w:rsid w:val="00923512"/>
    <w:rsid w:val="0092386B"/>
    <w:rsid w:val="009248C1"/>
    <w:rsid w:val="00924E14"/>
    <w:rsid w:val="00924FC2"/>
    <w:rsid w:val="00925428"/>
    <w:rsid w:val="009256FA"/>
    <w:rsid w:val="00925F90"/>
    <w:rsid w:val="00926550"/>
    <w:rsid w:val="009266C8"/>
    <w:rsid w:val="009271DC"/>
    <w:rsid w:val="00927698"/>
    <w:rsid w:val="00927D8D"/>
    <w:rsid w:val="009302EA"/>
    <w:rsid w:val="00930E7D"/>
    <w:rsid w:val="009322C6"/>
    <w:rsid w:val="009326EC"/>
    <w:rsid w:val="009327A8"/>
    <w:rsid w:val="00932B6F"/>
    <w:rsid w:val="00933D6A"/>
    <w:rsid w:val="00933DE8"/>
    <w:rsid w:val="009341B8"/>
    <w:rsid w:val="00934C05"/>
    <w:rsid w:val="00934C98"/>
    <w:rsid w:val="0093646E"/>
    <w:rsid w:val="00936707"/>
    <w:rsid w:val="009367FA"/>
    <w:rsid w:val="00936DC6"/>
    <w:rsid w:val="00937557"/>
    <w:rsid w:val="009407A5"/>
    <w:rsid w:val="00940BE7"/>
    <w:rsid w:val="00940EED"/>
    <w:rsid w:val="00941832"/>
    <w:rsid w:val="00941907"/>
    <w:rsid w:val="00941CF0"/>
    <w:rsid w:val="00941E9A"/>
    <w:rsid w:val="00942C96"/>
    <w:rsid w:val="009430DB"/>
    <w:rsid w:val="009433A8"/>
    <w:rsid w:val="009439B4"/>
    <w:rsid w:val="00943A62"/>
    <w:rsid w:val="00944AFB"/>
    <w:rsid w:val="00944B1B"/>
    <w:rsid w:val="00944C95"/>
    <w:rsid w:val="00944E8C"/>
    <w:rsid w:val="00945594"/>
    <w:rsid w:val="009455A8"/>
    <w:rsid w:val="009459A2"/>
    <w:rsid w:val="009460F2"/>
    <w:rsid w:val="009463BA"/>
    <w:rsid w:val="009469CA"/>
    <w:rsid w:val="00946D77"/>
    <w:rsid w:val="00947540"/>
    <w:rsid w:val="00947ADD"/>
    <w:rsid w:val="00947E3E"/>
    <w:rsid w:val="00950176"/>
    <w:rsid w:val="009512B1"/>
    <w:rsid w:val="00951886"/>
    <w:rsid w:val="00951ECD"/>
    <w:rsid w:val="00951F6C"/>
    <w:rsid w:val="009528F1"/>
    <w:rsid w:val="009529DD"/>
    <w:rsid w:val="00952DA2"/>
    <w:rsid w:val="009531CF"/>
    <w:rsid w:val="009533D7"/>
    <w:rsid w:val="0095384F"/>
    <w:rsid w:val="00953F19"/>
    <w:rsid w:val="00954044"/>
    <w:rsid w:val="009540F1"/>
    <w:rsid w:val="009543D6"/>
    <w:rsid w:val="0095480D"/>
    <w:rsid w:val="0095481B"/>
    <w:rsid w:val="00954865"/>
    <w:rsid w:val="009548D7"/>
    <w:rsid w:val="00954DF8"/>
    <w:rsid w:val="0095562D"/>
    <w:rsid w:val="00955CEE"/>
    <w:rsid w:val="00955D31"/>
    <w:rsid w:val="009562C9"/>
    <w:rsid w:val="0095651E"/>
    <w:rsid w:val="009566D8"/>
    <w:rsid w:val="00956B56"/>
    <w:rsid w:val="00956CA6"/>
    <w:rsid w:val="009574C4"/>
    <w:rsid w:val="009600A2"/>
    <w:rsid w:val="009602DE"/>
    <w:rsid w:val="009604CC"/>
    <w:rsid w:val="00960BCA"/>
    <w:rsid w:val="009618D2"/>
    <w:rsid w:val="009619E0"/>
    <w:rsid w:val="00962146"/>
    <w:rsid w:val="009626BD"/>
    <w:rsid w:val="009628F1"/>
    <w:rsid w:val="00962E8E"/>
    <w:rsid w:val="00964D76"/>
    <w:rsid w:val="00964E2A"/>
    <w:rsid w:val="009658C4"/>
    <w:rsid w:val="00965FB7"/>
    <w:rsid w:val="0096712A"/>
    <w:rsid w:val="00967896"/>
    <w:rsid w:val="00971564"/>
    <w:rsid w:val="009716C4"/>
    <w:rsid w:val="00971EF7"/>
    <w:rsid w:val="00972488"/>
    <w:rsid w:val="00972A90"/>
    <w:rsid w:val="00972DB7"/>
    <w:rsid w:val="00973190"/>
    <w:rsid w:val="00974704"/>
    <w:rsid w:val="00974DE0"/>
    <w:rsid w:val="0097539F"/>
    <w:rsid w:val="0097553A"/>
    <w:rsid w:val="009757C0"/>
    <w:rsid w:val="00976604"/>
    <w:rsid w:val="0097680F"/>
    <w:rsid w:val="0098073C"/>
    <w:rsid w:val="009807AC"/>
    <w:rsid w:val="00980A39"/>
    <w:rsid w:val="00981A61"/>
    <w:rsid w:val="009827D2"/>
    <w:rsid w:val="00982C90"/>
    <w:rsid w:val="00982D98"/>
    <w:rsid w:val="00983454"/>
    <w:rsid w:val="00983469"/>
    <w:rsid w:val="00983D15"/>
    <w:rsid w:val="00983EB2"/>
    <w:rsid w:val="0098441A"/>
    <w:rsid w:val="00984CF6"/>
    <w:rsid w:val="0098525D"/>
    <w:rsid w:val="0098532C"/>
    <w:rsid w:val="0098549E"/>
    <w:rsid w:val="00985B22"/>
    <w:rsid w:val="00987EDE"/>
    <w:rsid w:val="00990273"/>
    <w:rsid w:val="00990C7C"/>
    <w:rsid w:val="009910E4"/>
    <w:rsid w:val="0099126B"/>
    <w:rsid w:val="00991543"/>
    <w:rsid w:val="00991C2C"/>
    <w:rsid w:val="00992A3F"/>
    <w:rsid w:val="00992AAA"/>
    <w:rsid w:val="00992B50"/>
    <w:rsid w:val="00992D50"/>
    <w:rsid w:val="00992F76"/>
    <w:rsid w:val="00992F80"/>
    <w:rsid w:val="009935B7"/>
    <w:rsid w:val="0099372E"/>
    <w:rsid w:val="00993CD0"/>
    <w:rsid w:val="0099475D"/>
    <w:rsid w:val="00995D60"/>
    <w:rsid w:val="00996BFF"/>
    <w:rsid w:val="00996ECB"/>
    <w:rsid w:val="00996F4E"/>
    <w:rsid w:val="0099701B"/>
    <w:rsid w:val="00997115"/>
    <w:rsid w:val="009A025A"/>
    <w:rsid w:val="009A0C70"/>
    <w:rsid w:val="009A1CEA"/>
    <w:rsid w:val="009A264E"/>
    <w:rsid w:val="009A2865"/>
    <w:rsid w:val="009A2878"/>
    <w:rsid w:val="009A2C96"/>
    <w:rsid w:val="009A357D"/>
    <w:rsid w:val="009A3874"/>
    <w:rsid w:val="009A4130"/>
    <w:rsid w:val="009A48C5"/>
    <w:rsid w:val="009A51BC"/>
    <w:rsid w:val="009A72D3"/>
    <w:rsid w:val="009A73DC"/>
    <w:rsid w:val="009A7B51"/>
    <w:rsid w:val="009B0333"/>
    <w:rsid w:val="009B0678"/>
    <w:rsid w:val="009B07EC"/>
    <w:rsid w:val="009B0A3C"/>
    <w:rsid w:val="009B0F74"/>
    <w:rsid w:val="009B1251"/>
    <w:rsid w:val="009B1A1B"/>
    <w:rsid w:val="009B1A7C"/>
    <w:rsid w:val="009B20C5"/>
    <w:rsid w:val="009B2C02"/>
    <w:rsid w:val="009B3771"/>
    <w:rsid w:val="009B3982"/>
    <w:rsid w:val="009B3B82"/>
    <w:rsid w:val="009B4399"/>
    <w:rsid w:val="009B44F0"/>
    <w:rsid w:val="009B4D92"/>
    <w:rsid w:val="009B4F43"/>
    <w:rsid w:val="009B4FF1"/>
    <w:rsid w:val="009B512B"/>
    <w:rsid w:val="009B5160"/>
    <w:rsid w:val="009B6E16"/>
    <w:rsid w:val="009B7079"/>
    <w:rsid w:val="009C1EA8"/>
    <w:rsid w:val="009C207E"/>
    <w:rsid w:val="009C267A"/>
    <w:rsid w:val="009C2C89"/>
    <w:rsid w:val="009C2D57"/>
    <w:rsid w:val="009C3572"/>
    <w:rsid w:val="009C3F73"/>
    <w:rsid w:val="009C3F85"/>
    <w:rsid w:val="009C3FE0"/>
    <w:rsid w:val="009C4280"/>
    <w:rsid w:val="009C4FA6"/>
    <w:rsid w:val="009C5058"/>
    <w:rsid w:val="009C5256"/>
    <w:rsid w:val="009C63AD"/>
    <w:rsid w:val="009C66B8"/>
    <w:rsid w:val="009C6E27"/>
    <w:rsid w:val="009C7281"/>
    <w:rsid w:val="009C754C"/>
    <w:rsid w:val="009D0196"/>
    <w:rsid w:val="009D1650"/>
    <w:rsid w:val="009D1C0E"/>
    <w:rsid w:val="009D1F81"/>
    <w:rsid w:val="009D307F"/>
    <w:rsid w:val="009D3F8A"/>
    <w:rsid w:val="009D4321"/>
    <w:rsid w:val="009D451F"/>
    <w:rsid w:val="009D49A7"/>
    <w:rsid w:val="009D49C5"/>
    <w:rsid w:val="009D595A"/>
    <w:rsid w:val="009D5D17"/>
    <w:rsid w:val="009D5E90"/>
    <w:rsid w:val="009D630F"/>
    <w:rsid w:val="009D64FA"/>
    <w:rsid w:val="009D66CF"/>
    <w:rsid w:val="009D6B7A"/>
    <w:rsid w:val="009D730E"/>
    <w:rsid w:val="009D7DA9"/>
    <w:rsid w:val="009E0001"/>
    <w:rsid w:val="009E02DD"/>
    <w:rsid w:val="009E13A4"/>
    <w:rsid w:val="009E153B"/>
    <w:rsid w:val="009E1541"/>
    <w:rsid w:val="009E1561"/>
    <w:rsid w:val="009E1759"/>
    <w:rsid w:val="009E1863"/>
    <w:rsid w:val="009E1AC8"/>
    <w:rsid w:val="009E1CF8"/>
    <w:rsid w:val="009E273C"/>
    <w:rsid w:val="009E3763"/>
    <w:rsid w:val="009E38B1"/>
    <w:rsid w:val="009E3E51"/>
    <w:rsid w:val="009E3ED7"/>
    <w:rsid w:val="009E4041"/>
    <w:rsid w:val="009E40EE"/>
    <w:rsid w:val="009E4B2A"/>
    <w:rsid w:val="009E4C56"/>
    <w:rsid w:val="009E4D95"/>
    <w:rsid w:val="009E58AC"/>
    <w:rsid w:val="009E5C95"/>
    <w:rsid w:val="009E5C96"/>
    <w:rsid w:val="009E5EA1"/>
    <w:rsid w:val="009E6007"/>
    <w:rsid w:val="009E6216"/>
    <w:rsid w:val="009E63AD"/>
    <w:rsid w:val="009E643E"/>
    <w:rsid w:val="009E64D7"/>
    <w:rsid w:val="009E65F6"/>
    <w:rsid w:val="009E6608"/>
    <w:rsid w:val="009E6795"/>
    <w:rsid w:val="009E67D9"/>
    <w:rsid w:val="009E6B0B"/>
    <w:rsid w:val="009E6CC0"/>
    <w:rsid w:val="009E755F"/>
    <w:rsid w:val="009E7AF5"/>
    <w:rsid w:val="009E7F10"/>
    <w:rsid w:val="009F0264"/>
    <w:rsid w:val="009F0819"/>
    <w:rsid w:val="009F16F7"/>
    <w:rsid w:val="009F3CFB"/>
    <w:rsid w:val="009F42BF"/>
    <w:rsid w:val="009F58E0"/>
    <w:rsid w:val="009F611D"/>
    <w:rsid w:val="009F6792"/>
    <w:rsid w:val="009F6CEF"/>
    <w:rsid w:val="009F6D15"/>
    <w:rsid w:val="009F6FA9"/>
    <w:rsid w:val="009F746B"/>
    <w:rsid w:val="009F77C1"/>
    <w:rsid w:val="00A005F8"/>
    <w:rsid w:val="00A01206"/>
    <w:rsid w:val="00A017F1"/>
    <w:rsid w:val="00A01B21"/>
    <w:rsid w:val="00A01F1B"/>
    <w:rsid w:val="00A0226F"/>
    <w:rsid w:val="00A022B7"/>
    <w:rsid w:val="00A02568"/>
    <w:rsid w:val="00A028D2"/>
    <w:rsid w:val="00A0301A"/>
    <w:rsid w:val="00A036D3"/>
    <w:rsid w:val="00A0400E"/>
    <w:rsid w:val="00A04479"/>
    <w:rsid w:val="00A04F5D"/>
    <w:rsid w:val="00A051F6"/>
    <w:rsid w:val="00A057A2"/>
    <w:rsid w:val="00A05B88"/>
    <w:rsid w:val="00A06056"/>
    <w:rsid w:val="00A066A9"/>
    <w:rsid w:val="00A067C0"/>
    <w:rsid w:val="00A06B46"/>
    <w:rsid w:val="00A072DC"/>
    <w:rsid w:val="00A0738E"/>
    <w:rsid w:val="00A07893"/>
    <w:rsid w:val="00A07F95"/>
    <w:rsid w:val="00A10AB1"/>
    <w:rsid w:val="00A117C1"/>
    <w:rsid w:val="00A12A6C"/>
    <w:rsid w:val="00A12C6C"/>
    <w:rsid w:val="00A12DE7"/>
    <w:rsid w:val="00A12FA4"/>
    <w:rsid w:val="00A1313C"/>
    <w:rsid w:val="00A13778"/>
    <w:rsid w:val="00A13979"/>
    <w:rsid w:val="00A13FC2"/>
    <w:rsid w:val="00A1429E"/>
    <w:rsid w:val="00A14749"/>
    <w:rsid w:val="00A14DEF"/>
    <w:rsid w:val="00A14F6F"/>
    <w:rsid w:val="00A15D40"/>
    <w:rsid w:val="00A167CC"/>
    <w:rsid w:val="00A16A7F"/>
    <w:rsid w:val="00A171E4"/>
    <w:rsid w:val="00A20BB9"/>
    <w:rsid w:val="00A20E66"/>
    <w:rsid w:val="00A20E9A"/>
    <w:rsid w:val="00A23167"/>
    <w:rsid w:val="00A231EE"/>
    <w:rsid w:val="00A236D2"/>
    <w:rsid w:val="00A23FDF"/>
    <w:rsid w:val="00A256E2"/>
    <w:rsid w:val="00A26727"/>
    <w:rsid w:val="00A268E6"/>
    <w:rsid w:val="00A2739B"/>
    <w:rsid w:val="00A27D7F"/>
    <w:rsid w:val="00A27FCD"/>
    <w:rsid w:val="00A3028F"/>
    <w:rsid w:val="00A311FB"/>
    <w:rsid w:val="00A3183F"/>
    <w:rsid w:val="00A3218B"/>
    <w:rsid w:val="00A3229E"/>
    <w:rsid w:val="00A32B69"/>
    <w:rsid w:val="00A32C63"/>
    <w:rsid w:val="00A32FB6"/>
    <w:rsid w:val="00A331E9"/>
    <w:rsid w:val="00A354D7"/>
    <w:rsid w:val="00A358AE"/>
    <w:rsid w:val="00A35C6D"/>
    <w:rsid w:val="00A35D0C"/>
    <w:rsid w:val="00A362D3"/>
    <w:rsid w:val="00A376A8"/>
    <w:rsid w:val="00A37F1D"/>
    <w:rsid w:val="00A408E7"/>
    <w:rsid w:val="00A40ABC"/>
    <w:rsid w:val="00A40B8A"/>
    <w:rsid w:val="00A40CA1"/>
    <w:rsid w:val="00A40D88"/>
    <w:rsid w:val="00A41196"/>
    <w:rsid w:val="00A419D5"/>
    <w:rsid w:val="00A41D5C"/>
    <w:rsid w:val="00A42059"/>
    <w:rsid w:val="00A4238B"/>
    <w:rsid w:val="00A427E6"/>
    <w:rsid w:val="00A428ED"/>
    <w:rsid w:val="00A42CED"/>
    <w:rsid w:val="00A436C9"/>
    <w:rsid w:val="00A43A4D"/>
    <w:rsid w:val="00A43A75"/>
    <w:rsid w:val="00A43B2E"/>
    <w:rsid w:val="00A4405E"/>
    <w:rsid w:val="00A44C2B"/>
    <w:rsid w:val="00A44D0A"/>
    <w:rsid w:val="00A44FD7"/>
    <w:rsid w:val="00A4708B"/>
    <w:rsid w:val="00A4732C"/>
    <w:rsid w:val="00A47913"/>
    <w:rsid w:val="00A47C0E"/>
    <w:rsid w:val="00A47FE4"/>
    <w:rsid w:val="00A50933"/>
    <w:rsid w:val="00A51336"/>
    <w:rsid w:val="00A51403"/>
    <w:rsid w:val="00A51637"/>
    <w:rsid w:val="00A51D20"/>
    <w:rsid w:val="00A52298"/>
    <w:rsid w:val="00A52403"/>
    <w:rsid w:val="00A52817"/>
    <w:rsid w:val="00A52CBF"/>
    <w:rsid w:val="00A5377C"/>
    <w:rsid w:val="00A53EFA"/>
    <w:rsid w:val="00A53F28"/>
    <w:rsid w:val="00A543BB"/>
    <w:rsid w:val="00A545E8"/>
    <w:rsid w:val="00A545F8"/>
    <w:rsid w:val="00A55435"/>
    <w:rsid w:val="00A5584E"/>
    <w:rsid w:val="00A559C6"/>
    <w:rsid w:val="00A55A2E"/>
    <w:rsid w:val="00A55E8B"/>
    <w:rsid w:val="00A55F1C"/>
    <w:rsid w:val="00A5676D"/>
    <w:rsid w:val="00A57159"/>
    <w:rsid w:val="00A60035"/>
    <w:rsid w:val="00A607B6"/>
    <w:rsid w:val="00A60816"/>
    <w:rsid w:val="00A60F7B"/>
    <w:rsid w:val="00A61FA1"/>
    <w:rsid w:val="00A62000"/>
    <w:rsid w:val="00A62786"/>
    <w:rsid w:val="00A63640"/>
    <w:rsid w:val="00A6396D"/>
    <w:rsid w:val="00A63BA9"/>
    <w:rsid w:val="00A6457F"/>
    <w:rsid w:val="00A64944"/>
    <w:rsid w:val="00A649EB"/>
    <w:rsid w:val="00A65122"/>
    <w:rsid w:val="00A65546"/>
    <w:rsid w:val="00A660F2"/>
    <w:rsid w:val="00A66C53"/>
    <w:rsid w:val="00A70650"/>
    <w:rsid w:val="00A72451"/>
    <w:rsid w:val="00A73085"/>
    <w:rsid w:val="00A734DC"/>
    <w:rsid w:val="00A73B38"/>
    <w:rsid w:val="00A74332"/>
    <w:rsid w:val="00A747C8"/>
    <w:rsid w:val="00A75453"/>
    <w:rsid w:val="00A75BFC"/>
    <w:rsid w:val="00A75D21"/>
    <w:rsid w:val="00A77317"/>
    <w:rsid w:val="00A7781E"/>
    <w:rsid w:val="00A77AD7"/>
    <w:rsid w:val="00A80798"/>
    <w:rsid w:val="00A80B03"/>
    <w:rsid w:val="00A81AF0"/>
    <w:rsid w:val="00A81D20"/>
    <w:rsid w:val="00A81F7D"/>
    <w:rsid w:val="00A82517"/>
    <w:rsid w:val="00A827B6"/>
    <w:rsid w:val="00A8284E"/>
    <w:rsid w:val="00A82A7E"/>
    <w:rsid w:val="00A82BB5"/>
    <w:rsid w:val="00A82CA0"/>
    <w:rsid w:val="00A836EB"/>
    <w:rsid w:val="00A83B54"/>
    <w:rsid w:val="00A841C0"/>
    <w:rsid w:val="00A8478E"/>
    <w:rsid w:val="00A85037"/>
    <w:rsid w:val="00A8558A"/>
    <w:rsid w:val="00A85DBA"/>
    <w:rsid w:val="00A868BB"/>
    <w:rsid w:val="00A87328"/>
    <w:rsid w:val="00A90A1A"/>
    <w:rsid w:val="00A90E27"/>
    <w:rsid w:val="00A90F87"/>
    <w:rsid w:val="00A91A35"/>
    <w:rsid w:val="00A91AB8"/>
    <w:rsid w:val="00A91CEA"/>
    <w:rsid w:val="00A9202A"/>
    <w:rsid w:val="00A92B7F"/>
    <w:rsid w:val="00A93719"/>
    <w:rsid w:val="00A93BCD"/>
    <w:rsid w:val="00A93BEA"/>
    <w:rsid w:val="00A93C22"/>
    <w:rsid w:val="00A94158"/>
    <w:rsid w:val="00A94193"/>
    <w:rsid w:val="00A9477F"/>
    <w:rsid w:val="00A94E3B"/>
    <w:rsid w:val="00A94EBB"/>
    <w:rsid w:val="00A95F6D"/>
    <w:rsid w:val="00A96FF3"/>
    <w:rsid w:val="00A9706D"/>
    <w:rsid w:val="00A974AE"/>
    <w:rsid w:val="00A97CC7"/>
    <w:rsid w:val="00AA0D17"/>
    <w:rsid w:val="00AA14D2"/>
    <w:rsid w:val="00AA1ED7"/>
    <w:rsid w:val="00AA28D0"/>
    <w:rsid w:val="00AA2931"/>
    <w:rsid w:val="00AA302B"/>
    <w:rsid w:val="00AA3FDC"/>
    <w:rsid w:val="00AA43D4"/>
    <w:rsid w:val="00AA43E5"/>
    <w:rsid w:val="00AA4CF4"/>
    <w:rsid w:val="00AA4DA3"/>
    <w:rsid w:val="00AA5E58"/>
    <w:rsid w:val="00AA609F"/>
    <w:rsid w:val="00AA7096"/>
    <w:rsid w:val="00AA71C0"/>
    <w:rsid w:val="00AA76CC"/>
    <w:rsid w:val="00AA7C3B"/>
    <w:rsid w:val="00AB0116"/>
    <w:rsid w:val="00AB01EF"/>
    <w:rsid w:val="00AB0A2E"/>
    <w:rsid w:val="00AB0BD1"/>
    <w:rsid w:val="00AB1439"/>
    <w:rsid w:val="00AB19F1"/>
    <w:rsid w:val="00AB19F5"/>
    <w:rsid w:val="00AB1F89"/>
    <w:rsid w:val="00AB2656"/>
    <w:rsid w:val="00AB299D"/>
    <w:rsid w:val="00AB31AF"/>
    <w:rsid w:val="00AB34E1"/>
    <w:rsid w:val="00AB36CA"/>
    <w:rsid w:val="00AB39FE"/>
    <w:rsid w:val="00AB3C14"/>
    <w:rsid w:val="00AB45E6"/>
    <w:rsid w:val="00AB49B2"/>
    <w:rsid w:val="00AB4A7C"/>
    <w:rsid w:val="00AB5484"/>
    <w:rsid w:val="00AB552C"/>
    <w:rsid w:val="00AB5841"/>
    <w:rsid w:val="00AB5D8A"/>
    <w:rsid w:val="00AB5F01"/>
    <w:rsid w:val="00AB64FE"/>
    <w:rsid w:val="00AB72DB"/>
    <w:rsid w:val="00AB75A2"/>
    <w:rsid w:val="00AB7995"/>
    <w:rsid w:val="00AB7EA5"/>
    <w:rsid w:val="00AC012D"/>
    <w:rsid w:val="00AC02B5"/>
    <w:rsid w:val="00AC0899"/>
    <w:rsid w:val="00AC0D6A"/>
    <w:rsid w:val="00AC0F70"/>
    <w:rsid w:val="00AC19E4"/>
    <w:rsid w:val="00AC29CD"/>
    <w:rsid w:val="00AC2B67"/>
    <w:rsid w:val="00AC2C0E"/>
    <w:rsid w:val="00AC4024"/>
    <w:rsid w:val="00AC4079"/>
    <w:rsid w:val="00AC52AA"/>
    <w:rsid w:val="00AC694A"/>
    <w:rsid w:val="00AC6FBB"/>
    <w:rsid w:val="00AC7644"/>
    <w:rsid w:val="00AC76D9"/>
    <w:rsid w:val="00AC7C5E"/>
    <w:rsid w:val="00AD0502"/>
    <w:rsid w:val="00AD06C9"/>
    <w:rsid w:val="00AD0C01"/>
    <w:rsid w:val="00AD0CEF"/>
    <w:rsid w:val="00AD0FE2"/>
    <w:rsid w:val="00AD10C4"/>
    <w:rsid w:val="00AD113F"/>
    <w:rsid w:val="00AD1585"/>
    <w:rsid w:val="00AD15E3"/>
    <w:rsid w:val="00AD167C"/>
    <w:rsid w:val="00AD171F"/>
    <w:rsid w:val="00AD1B6C"/>
    <w:rsid w:val="00AD20AE"/>
    <w:rsid w:val="00AD28BE"/>
    <w:rsid w:val="00AD2D1E"/>
    <w:rsid w:val="00AD2E4F"/>
    <w:rsid w:val="00AD33FA"/>
    <w:rsid w:val="00AD3427"/>
    <w:rsid w:val="00AD3636"/>
    <w:rsid w:val="00AD3911"/>
    <w:rsid w:val="00AD4200"/>
    <w:rsid w:val="00AD5052"/>
    <w:rsid w:val="00AD590A"/>
    <w:rsid w:val="00AD5B83"/>
    <w:rsid w:val="00AD5EC4"/>
    <w:rsid w:val="00AD6851"/>
    <w:rsid w:val="00AD6CC0"/>
    <w:rsid w:val="00AD6F8E"/>
    <w:rsid w:val="00AD7BDC"/>
    <w:rsid w:val="00AE001A"/>
    <w:rsid w:val="00AE02A1"/>
    <w:rsid w:val="00AE0569"/>
    <w:rsid w:val="00AE056C"/>
    <w:rsid w:val="00AE0EF0"/>
    <w:rsid w:val="00AE171D"/>
    <w:rsid w:val="00AE1BE5"/>
    <w:rsid w:val="00AE24C1"/>
    <w:rsid w:val="00AE2711"/>
    <w:rsid w:val="00AE28B3"/>
    <w:rsid w:val="00AE2AAA"/>
    <w:rsid w:val="00AE3D45"/>
    <w:rsid w:val="00AE4463"/>
    <w:rsid w:val="00AE458D"/>
    <w:rsid w:val="00AE48E7"/>
    <w:rsid w:val="00AE4B56"/>
    <w:rsid w:val="00AE4CDC"/>
    <w:rsid w:val="00AE5CE9"/>
    <w:rsid w:val="00AE6AD3"/>
    <w:rsid w:val="00AE7197"/>
    <w:rsid w:val="00AE738A"/>
    <w:rsid w:val="00AE783C"/>
    <w:rsid w:val="00AE7EFE"/>
    <w:rsid w:val="00AF0899"/>
    <w:rsid w:val="00AF0C54"/>
    <w:rsid w:val="00AF216E"/>
    <w:rsid w:val="00AF2DE7"/>
    <w:rsid w:val="00AF3D4B"/>
    <w:rsid w:val="00AF3ED8"/>
    <w:rsid w:val="00AF3EFB"/>
    <w:rsid w:val="00AF4506"/>
    <w:rsid w:val="00AF5470"/>
    <w:rsid w:val="00AF558F"/>
    <w:rsid w:val="00AF55C0"/>
    <w:rsid w:val="00AF5993"/>
    <w:rsid w:val="00AF6356"/>
    <w:rsid w:val="00AF6D84"/>
    <w:rsid w:val="00AF6ED7"/>
    <w:rsid w:val="00AF7039"/>
    <w:rsid w:val="00B00740"/>
    <w:rsid w:val="00B00791"/>
    <w:rsid w:val="00B0111E"/>
    <w:rsid w:val="00B01BB3"/>
    <w:rsid w:val="00B01CA9"/>
    <w:rsid w:val="00B01EC1"/>
    <w:rsid w:val="00B02F96"/>
    <w:rsid w:val="00B03217"/>
    <w:rsid w:val="00B036E8"/>
    <w:rsid w:val="00B03758"/>
    <w:rsid w:val="00B03932"/>
    <w:rsid w:val="00B04515"/>
    <w:rsid w:val="00B04F8B"/>
    <w:rsid w:val="00B0536F"/>
    <w:rsid w:val="00B057E5"/>
    <w:rsid w:val="00B05A9C"/>
    <w:rsid w:val="00B05F2F"/>
    <w:rsid w:val="00B06E52"/>
    <w:rsid w:val="00B06FC7"/>
    <w:rsid w:val="00B07561"/>
    <w:rsid w:val="00B07A94"/>
    <w:rsid w:val="00B07F00"/>
    <w:rsid w:val="00B10D71"/>
    <w:rsid w:val="00B10FE2"/>
    <w:rsid w:val="00B114B6"/>
    <w:rsid w:val="00B11DA4"/>
    <w:rsid w:val="00B11E1B"/>
    <w:rsid w:val="00B125E1"/>
    <w:rsid w:val="00B1267E"/>
    <w:rsid w:val="00B12BC5"/>
    <w:rsid w:val="00B12C20"/>
    <w:rsid w:val="00B12E9F"/>
    <w:rsid w:val="00B131A0"/>
    <w:rsid w:val="00B1334C"/>
    <w:rsid w:val="00B13872"/>
    <w:rsid w:val="00B13BFD"/>
    <w:rsid w:val="00B13F7F"/>
    <w:rsid w:val="00B152F1"/>
    <w:rsid w:val="00B16B4A"/>
    <w:rsid w:val="00B16E2B"/>
    <w:rsid w:val="00B17298"/>
    <w:rsid w:val="00B175A1"/>
    <w:rsid w:val="00B17C1B"/>
    <w:rsid w:val="00B17F85"/>
    <w:rsid w:val="00B20613"/>
    <w:rsid w:val="00B2089E"/>
    <w:rsid w:val="00B20F63"/>
    <w:rsid w:val="00B2130E"/>
    <w:rsid w:val="00B21799"/>
    <w:rsid w:val="00B21D06"/>
    <w:rsid w:val="00B2252E"/>
    <w:rsid w:val="00B230A3"/>
    <w:rsid w:val="00B25736"/>
    <w:rsid w:val="00B25E13"/>
    <w:rsid w:val="00B25FFD"/>
    <w:rsid w:val="00B26118"/>
    <w:rsid w:val="00B270E0"/>
    <w:rsid w:val="00B27111"/>
    <w:rsid w:val="00B27580"/>
    <w:rsid w:val="00B300A4"/>
    <w:rsid w:val="00B30EB9"/>
    <w:rsid w:val="00B32454"/>
    <w:rsid w:val="00B325B6"/>
    <w:rsid w:val="00B32BAA"/>
    <w:rsid w:val="00B32E9A"/>
    <w:rsid w:val="00B334B6"/>
    <w:rsid w:val="00B3350D"/>
    <w:rsid w:val="00B35F22"/>
    <w:rsid w:val="00B36051"/>
    <w:rsid w:val="00B36212"/>
    <w:rsid w:val="00B36457"/>
    <w:rsid w:val="00B36611"/>
    <w:rsid w:val="00B372A9"/>
    <w:rsid w:val="00B37BF6"/>
    <w:rsid w:val="00B37E78"/>
    <w:rsid w:val="00B40866"/>
    <w:rsid w:val="00B40B90"/>
    <w:rsid w:val="00B41790"/>
    <w:rsid w:val="00B41E72"/>
    <w:rsid w:val="00B423DB"/>
    <w:rsid w:val="00B42E99"/>
    <w:rsid w:val="00B437F5"/>
    <w:rsid w:val="00B439D8"/>
    <w:rsid w:val="00B43D30"/>
    <w:rsid w:val="00B440F7"/>
    <w:rsid w:val="00B44370"/>
    <w:rsid w:val="00B45111"/>
    <w:rsid w:val="00B453A9"/>
    <w:rsid w:val="00B459A6"/>
    <w:rsid w:val="00B45AE9"/>
    <w:rsid w:val="00B45D99"/>
    <w:rsid w:val="00B4642D"/>
    <w:rsid w:val="00B465A4"/>
    <w:rsid w:val="00B47658"/>
    <w:rsid w:val="00B506C0"/>
    <w:rsid w:val="00B50CD6"/>
    <w:rsid w:val="00B50EA2"/>
    <w:rsid w:val="00B51F1B"/>
    <w:rsid w:val="00B5225A"/>
    <w:rsid w:val="00B526FB"/>
    <w:rsid w:val="00B52AF5"/>
    <w:rsid w:val="00B52BA8"/>
    <w:rsid w:val="00B52C6B"/>
    <w:rsid w:val="00B5352A"/>
    <w:rsid w:val="00B53998"/>
    <w:rsid w:val="00B53C6A"/>
    <w:rsid w:val="00B54467"/>
    <w:rsid w:val="00B54F97"/>
    <w:rsid w:val="00B557A3"/>
    <w:rsid w:val="00B5592E"/>
    <w:rsid w:val="00B56432"/>
    <w:rsid w:val="00B56DA4"/>
    <w:rsid w:val="00B57027"/>
    <w:rsid w:val="00B57DF2"/>
    <w:rsid w:val="00B57EF5"/>
    <w:rsid w:val="00B605F5"/>
    <w:rsid w:val="00B60883"/>
    <w:rsid w:val="00B625AB"/>
    <w:rsid w:val="00B62D17"/>
    <w:rsid w:val="00B63D85"/>
    <w:rsid w:val="00B63F94"/>
    <w:rsid w:val="00B6406F"/>
    <w:rsid w:val="00B648C0"/>
    <w:rsid w:val="00B6559F"/>
    <w:rsid w:val="00B65935"/>
    <w:rsid w:val="00B6749F"/>
    <w:rsid w:val="00B676A6"/>
    <w:rsid w:val="00B676CC"/>
    <w:rsid w:val="00B67B8A"/>
    <w:rsid w:val="00B67C4F"/>
    <w:rsid w:val="00B70545"/>
    <w:rsid w:val="00B70913"/>
    <w:rsid w:val="00B70EC3"/>
    <w:rsid w:val="00B710DA"/>
    <w:rsid w:val="00B71111"/>
    <w:rsid w:val="00B71290"/>
    <w:rsid w:val="00B71452"/>
    <w:rsid w:val="00B72D65"/>
    <w:rsid w:val="00B741BB"/>
    <w:rsid w:val="00B743AB"/>
    <w:rsid w:val="00B747B8"/>
    <w:rsid w:val="00B757A2"/>
    <w:rsid w:val="00B7607D"/>
    <w:rsid w:val="00B76236"/>
    <w:rsid w:val="00B76861"/>
    <w:rsid w:val="00B76D0E"/>
    <w:rsid w:val="00B76DD9"/>
    <w:rsid w:val="00B76EDF"/>
    <w:rsid w:val="00B77298"/>
    <w:rsid w:val="00B77375"/>
    <w:rsid w:val="00B77741"/>
    <w:rsid w:val="00B804D6"/>
    <w:rsid w:val="00B81709"/>
    <w:rsid w:val="00B81A25"/>
    <w:rsid w:val="00B82299"/>
    <w:rsid w:val="00B82472"/>
    <w:rsid w:val="00B829B2"/>
    <w:rsid w:val="00B82F2A"/>
    <w:rsid w:val="00B834F6"/>
    <w:rsid w:val="00B83F81"/>
    <w:rsid w:val="00B84393"/>
    <w:rsid w:val="00B854BA"/>
    <w:rsid w:val="00B85566"/>
    <w:rsid w:val="00B86ACF"/>
    <w:rsid w:val="00B87025"/>
    <w:rsid w:val="00B87B1E"/>
    <w:rsid w:val="00B87BE5"/>
    <w:rsid w:val="00B87CEC"/>
    <w:rsid w:val="00B87FE6"/>
    <w:rsid w:val="00B90621"/>
    <w:rsid w:val="00B90967"/>
    <w:rsid w:val="00B91120"/>
    <w:rsid w:val="00B915FD"/>
    <w:rsid w:val="00B9210F"/>
    <w:rsid w:val="00B93703"/>
    <w:rsid w:val="00B93E7A"/>
    <w:rsid w:val="00B9445D"/>
    <w:rsid w:val="00B946F1"/>
    <w:rsid w:val="00B94887"/>
    <w:rsid w:val="00B94F35"/>
    <w:rsid w:val="00B95113"/>
    <w:rsid w:val="00B95BF6"/>
    <w:rsid w:val="00B95E7E"/>
    <w:rsid w:val="00B95FB0"/>
    <w:rsid w:val="00B968F5"/>
    <w:rsid w:val="00B969AD"/>
    <w:rsid w:val="00BA0073"/>
    <w:rsid w:val="00BA0148"/>
    <w:rsid w:val="00BA015E"/>
    <w:rsid w:val="00BA02DF"/>
    <w:rsid w:val="00BA05FE"/>
    <w:rsid w:val="00BA0B80"/>
    <w:rsid w:val="00BA0BC0"/>
    <w:rsid w:val="00BA0F5A"/>
    <w:rsid w:val="00BA22B1"/>
    <w:rsid w:val="00BA25D6"/>
    <w:rsid w:val="00BA2642"/>
    <w:rsid w:val="00BA2CD6"/>
    <w:rsid w:val="00BA2FCA"/>
    <w:rsid w:val="00BA3329"/>
    <w:rsid w:val="00BA35AC"/>
    <w:rsid w:val="00BA3C97"/>
    <w:rsid w:val="00BA3DAC"/>
    <w:rsid w:val="00BA4F67"/>
    <w:rsid w:val="00BA57BA"/>
    <w:rsid w:val="00BA586D"/>
    <w:rsid w:val="00BA5BD1"/>
    <w:rsid w:val="00BA5DE8"/>
    <w:rsid w:val="00BA655A"/>
    <w:rsid w:val="00BA69BC"/>
    <w:rsid w:val="00BA6B16"/>
    <w:rsid w:val="00BA7FD9"/>
    <w:rsid w:val="00BB0052"/>
    <w:rsid w:val="00BB0B62"/>
    <w:rsid w:val="00BB0E48"/>
    <w:rsid w:val="00BB13FA"/>
    <w:rsid w:val="00BB2C20"/>
    <w:rsid w:val="00BB30CD"/>
    <w:rsid w:val="00BB31BA"/>
    <w:rsid w:val="00BB3744"/>
    <w:rsid w:val="00BB3CB5"/>
    <w:rsid w:val="00BB409D"/>
    <w:rsid w:val="00BB40B0"/>
    <w:rsid w:val="00BB492E"/>
    <w:rsid w:val="00BB56C6"/>
    <w:rsid w:val="00BB5845"/>
    <w:rsid w:val="00BB5A3A"/>
    <w:rsid w:val="00BB5A8E"/>
    <w:rsid w:val="00BB5AD2"/>
    <w:rsid w:val="00BB740B"/>
    <w:rsid w:val="00BB75C5"/>
    <w:rsid w:val="00BB7EAC"/>
    <w:rsid w:val="00BC0623"/>
    <w:rsid w:val="00BC1193"/>
    <w:rsid w:val="00BC1420"/>
    <w:rsid w:val="00BC188A"/>
    <w:rsid w:val="00BC1AA6"/>
    <w:rsid w:val="00BC20CA"/>
    <w:rsid w:val="00BC2338"/>
    <w:rsid w:val="00BC2873"/>
    <w:rsid w:val="00BC28D6"/>
    <w:rsid w:val="00BC2A1C"/>
    <w:rsid w:val="00BC2C7D"/>
    <w:rsid w:val="00BC2D15"/>
    <w:rsid w:val="00BC387B"/>
    <w:rsid w:val="00BC3C9C"/>
    <w:rsid w:val="00BC3E52"/>
    <w:rsid w:val="00BC4768"/>
    <w:rsid w:val="00BC4FCB"/>
    <w:rsid w:val="00BC576E"/>
    <w:rsid w:val="00BC57B1"/>
    <w:rsid w:val="00BC58F0"/>
    <w:rsid w:val="00BC5D1F"/>
    <w:rsid w:val="00BC5E06"/>
    <w:rsid w:val="00BC6B6B"/>
    <w:rsid w:val="00BC70D2"/>
    <w:rsid w:val="00BC78E1"/>
    <w:rsid w:val="00BC799C"/>
    <w:rsid w:val="00BD1B86"/>
    <w:rsid w:val="00BD1BFA"/>
    <w:rsid w:val="00BD1D44"/>
    <w:rsid w:val="00BD1D9F"/>
    <w:rsid w:val="00BD26F5"/>
    <w:rsid w:val="00BD2C82"/>
    <w:rsid w:val="00BD3DC6"/>
    <w:rsid w:val="00BD4C14"/>
    <w:rsid w:val="00BD4D60"/>
    <w:rsid w:val="00BD546B"/>
    <w:rsid w:val="00BD5927"/>
    <w:rsid w:val="00BD594F"/>
    <w:rsid w:val="00BD5C17"/>
    <w:rsid w:val="00BD5DAA"/>
    <w:rsid w:val="00BD5F8E"/>
    <w:rsid w:val="00BD724A"/>
    <w:rsid w:val="00BD7BF1"/>
    <w:rsid w:val="00BE0966"/>
    <w:rsid w:val="00BE1B65"/>
    <w:rsid w:val="00BE1D19"/>
    <w:rsid w:val="00BE1E6C"/>
    <w:rsid w:val="00BE1F4E"/>
    <w:rsid w:val="00BE2359"/>
    <w:rsid w:val="00BE2362"/>
    <w:rsid w:val="00BE403E"/>
    <w:rsid w:val="00BE406E"/>
    <w:rsid w:val="00BE4714"/>
    <w:rsid w:val="00BE4CD9"/>
    <w:rsid w:val="00BE504E"/>
    <w:rsid w:val="00BE54CC"/>
    <w:rsid w:val="00BE5AF9"/>
    <w:rsid w:val="00BE5E15"/>
    <w:rsid w:val="00BE6071"/>
    <w:rsid w:val="00BE6BB8"/>
    <w:rsid w:val="00BE7166"/>
    <w:rsid w:val="00BE71C4"/>
    <w:rsid w:val="00BE756D"/>
    <w:rsid w:val="00BE7E8E"/>
    <w:rsid w:val="00BF1013"/>
    <w:rsid w:val="00BF1201"/>
    <w:rsid w:val="00BF1F01"/>
    <w:rsid w:val="00BF228A"/>
    <w:rsid w:val="00BF320A"/>
    <w:rsid w:val="00BF320C"/>
    <w:rsid w:val="00BF34C6"/>
    <w:rsid w:val="00BF3DE5"/>
    <w:rsid w:val="00BF3E43"/>
    <w:rsid w:val="00BF4610"/>
    <w:rsid w:val="00BF522F"/>
    <w:rsid w:val="00BF52E2"/>
    <w:rsid w:val="00BF5497"/>
    <w:rsid w:val="00BF58DE"/>
    <w:rsid w:val="00BF5B96"/>
    <w:rsid w:val="00BF6388"/>
    <w:rsid w:val="00BF677D"/>
    <w:rsid w:val="00BF69DC"/>
    <w:rsid w:val="00BF6AA1"/>
    <w:rsid w:val="00BF6EA2"/>
    <w:rsid w:val="00BF7016"/>
    <w:rsid w:val="00BF7502"/>
    <w:rsid w:val="00BF761A"/>
    <w:rsid w:val="00BF78B4"/>
    <w:rsid w:val="00C000E3"/>
    <w:rsid w:val="00C00893"/>
    <w:rsid w:val="00C009E5"/>
    <w:rsid w:val="00C01E6A"/>
    <w:rsid w:val="00C024C1"/>
    <w:rsid w:val="00C03346"/>
    <w:rsid w:val="00C034D0"/>
    <w:rsid w:val="00C035B1"/>
    <w:rsid w:val="00C03F7B"/>
    <w:rsid w:val="00C03FD9"/>
    <w:rsid w:val="00C0427D"/>
    <w:rsid w:val="00C04529"/>
    <w:rsid w:val="00C04C45"/>
    <w:rsid w:val="00C05541"/>
    <w:rsid w:val="00C05F2E"/>
    <w:rsid w:val="00C06027"/>
    <w:rsid w:val="00C06584"/>
    <w:rsid w:val="00C10849"/>
    <w:rsid w:val="00C10932"/>
    <w:rsid w:val="00C1151A"/>
    <w:rsid w:val="00C11F78"/>
    <w:rsid w:val="00C12044"/>
    <w:rsid w:val="00C12328"/>
    <w:rsid w:val="00C12822"/>
    <w:rsid w:val="00C13868"/>
    <w:rsid w:val="00C13AC9"/>
    <w:rsid w:val="00C13FB1"/>
    <w:rsid w:val="00C144D6"/>
    <w:rsid w:val="00C14DE7"/>
    <w:rsid w:val="00C150AD"/>
    <w:rsid w:val="00C159DC"/>
    <w:rsid w:val="00C15A01"/>
    <w:rsid w:val="00C15C8E"/>
    <w:rsid w:val="00C17CF6"/>
    <w:rsid w:val="00C2003F"/>
    <w:rsid w:val="00C20607"/>
    <w:rsid w:val="00C20BE0"/>
    <w:rsid w:val="00C20D94"/>
    <w:rsid w:val="00C21249"/>
    <w:rsid w:val="00C21A21"/>
    <w:rsid w:val="00C21F0B"/>
    <w:rsid w:val="00C224F8"/>
    <w:rsid w:val="00C235DA"/>
    <w:rsid w:val="00C2368A"/>
    <w:rsid w:val="00C23840"/>
    <w:rsid w:val="00C23DB1"/>
    <w:rsid w:val="00C23DF7"/>
    <w:rsid w:val="00C2427B"/>
    <w:rsid w:val="00C247DC"/>
    <w:rsid w:val="00C24AE4"/>
    <w:rsid w:val="00C25666"/>
    <w:rsid w:val="00C25789"/>
    <w:rsid w:val="00C25839"/>
    <w:rsid w:val="00C26C3B"/>
    <w:rsid w:val="00C27305"/>
    <w:rsid w:val="00C27515"/>
    <w:rsid w:val="00C27E58"/>
    <w:rsid w:val="00C30E83"/>
    <w:rsid w:val="00C312B8"/>
    <w:rsid w:val="00C31664"/>
    <w:rsid w:val="00C3201A"/>
    <w:rsid w:val="00C320AB"/>
    <w:rsid w:val="00C324B9"/>
    <w:rsid w:val="00C32828"/>
    <w:rsid w:val="00C329BC"/>
    <w:rsid w:val="00C32C1C"/>
    <w:rsid w:val="00C32D4A"/>
    <w:rsid w:val="00C3370D"/>
    <w:rsid w:val="00C33AB3"/>
    <w:rsid w:val="00C34598"/>
    <w:rsid w:val="00C34C6E"/>
    <w:rsid w:val="00C34DE1"/>
    <w:rsid w:val="00C34F16"/>
    <w:rsid w:val="00C34FFB"/>
    <w:rsid w:val="00C351A5"/>
    <w:rsid w:val="00C35888"/>
    <w:rsid w:val="00C358BF"/>
    <w:rsid w:val="00C35DC2"/>
    <w:rsid w:val="00C35F26"/>
    <w:rsid w:val="00C36E41"/>
    <w:rsid w:val="00C374C0"/>
    <w:rsid w:val="00C37A5A"/>
    <w:rsid w:val="00C40471"/>
    <w:rsid w:val="00C405E0"/>
    <w:rsid w:val="00C416D7"/>
    <w:rsid w:val="00C41931"/>
    <w:rsid w:val="00C4221D"/>
    <w:rsid w:val="00C427E7"/>
    <w:rsid w:val="00C42C5E"/>
    <w:rsid w:val="00C4381C"/>
    <w:rsid w:val="00C44282"/>
    <w:rsid w:val="00C44355"/>
    <w:rsid w:val="00C44FFC"/>
    <w:rsid w:val="00C45279"/>
    <w:rsid w:val="00C4598D"/>
    <w:rsid w:val="00C45AB9"/>
    <w:rsid w:val="00C46E76"/>
    <w:rsid w:val="00C47259"/>
    <w:rsid w:val="00C47381"/>
    <w:rsid w:val="00C47C88"/>
    <w:rsid w:val="00C47E85"/>
    <w:rsid w:val="00C503BA"/>
    <w:rsid w:val="00C507BC"/>
    <w:rsid w:val="00C509ED"/>
    <w:rsid w:val="00C50DE4"/>
    <w:rsid w:val="00C50F8F"/>
    <w:rsid w:val="00C51A88"/>
    <w:rsid w:val="00C527E3"/>
    <w:rsid w:val="00C53262"/>
    <w:rsid w:val="00C5328B"/>
    <w:rsid w:val="00C53654"/>
    <w:rsid w:val="00C54239"/>
    <w:rsid w:val="00C54326"/>
    <w:rsid w:val="00C556F5"/>
    <w:rsid w:val="00C55CA5"/>
    <w:rsid w:val="00C55DC9"/>
    <w:rsid w:val="00C55F35"/>
    <w:rsid w:val="00C567CA"/>
    <w:rsid w:val="00C56913"/>
    <w:rsid w:val="00C56FFA"/>
    <w:rsid w:val="00C5715B"/>
    <w:rsid w:val="00C57C44"/>
    <w:rsid w:val="00C61656"/>
    <w:rsid w:val="00C61766"/>
    <w:rsid w:val="00C6200B"/>
    <w:rsid w:val="00C62144"/>
    <w:rsid w:val="00C63C42"/>
    <w:rsid w:val="00C64625"/>
    <w:rsid w:val="00C6485A"/>
    <w:rsid w:val="00C64C87"/>
    <w:rsid w:val="00C656BC"/>
    <w:rsid w:val="00C657AF"/>
    <w:rsid w:val="00C6660F"/>
    <w:rsid w:val="00C67186"/>
    <w:rsid w:val="00C677CE"/>
    <w:rsid w:val="00C67F8F"/>
    <w:rsid w:val="00C72421"/>
    <w:rsid w:val="00C72786"/>
    <w:rsid w:val="00C7329A"/>
    <w:rsid w:val="00C7354F"/>
    <w:rsid w:val="00C74A33"/>
    <w:rsid w:val="00C75841"/>
    <w:rsid w:val="00C75A71"/>
    <w:rsid w:val="00C75CE7"/>
    <w:rsid w:val="00C75EE5"/>
    <w:rsid w:val="00C76936"/>
    <w:rsid w:val="00C771FF"/>
    <w:rsid w:val="00C77C69"/>
    <w:rsid w:val="00C80212"/>
    <w:rsid w:val="00C802E2"/>
    <w:rsid w:val="00C80537"/>
    <w:rsid w:val="00C80E11"/>
    <w:rsid w:val="00C81813"/>
    <w:rsid w:val="00C81935"/>
    <w:rsid w:val="00C81F66"/>
    <w:rsid w:val="00C836F8"/>
    <w:rsid w:val="00C84962"/>
    <w:rsid w:val="00C849DA"/>
    <w:rsid w:val="00C84FE8"/>
    <w:rsid w:val="00C85606"/>
    <w:rsid w:val="00C865D2"/>
    <w:rsid w:val="00C8672B"/>
    <w:rsid w:val="00C86B02"/>
    <w:rsid w:val="00C8751D"/>
    <w:rsid w:val="00C87A31"/>
    <w:rsid w:val="00C87BEC"/>
    <w:rsid w:val="00C87CE2"/>
    <w:rsid w:val="00C87EC4"/>
    <w:rsid w:val="00C9029F"/>
    <w:rsid w:val="00C90B54"/>
    <w:rsid w:val="00C90FE7"/>
    <w:rsid w:val="00C9108D"/>
    <w:rsid w:val="00C9173E"/>
    <w:rsid w:val="00C922C1"/>
    <w:rsid w:val="00C93C86"/>
    <w:rsid w:val="00C93EC1"/>
    <w:rsid w:val="00C94071"/>
    <w:rsid w:val="00C94F01"/>
    <w:rsid w:val="00C9576F"/>
    <w:rsid w:val="00C9585E"/>
    <w:rsid w:val="00C95E81"/>
    <w:rsid w:val="00C966B7"/>
    <w:rsid w:val="00C96AE6"/>
    <w:rsid w:val="00C96EAE"/>
    <w:rsid w:val="00C96F96"/>
    <w:rsid w:val="00C9723F"/>
    <w:rsid w:val="00C9744C"/>
    <w:rsid w:val="00C97FAE"/>
    <w:rsid w:val="00CA060A"/>
    <w:rsid w:val="00CA0898"/>
    <w:rsid w:val="00CA09D7"/>
    <w:rsid w:val="00CA0A16"/>
    <w:rsid w:val="00CA0F36"/>
    <w:rsid w:val="00CA1E9B"/>
    <w:rsid w:val="00CA20E9"/>
    <w:rsid w:val="00CA245E"/>
    <w:rsid w:val="00CA36FC"/>
    <w:rsid w:val="00CA3A28"/>
    <w:rsid w:val="00CA4505"/>
    <w:rsid w:val="00CA4843"/>
    <w:rsid w:val="00CA5607"/>
    <w:rsid w:val="00CA5840"/>
    <w:rsid w:val="00CA6BE5"/>
    <w:rsid w:val="00CA6C79"/>
    <w:rsid w:val="00CA6DB0"/>
    <w:rsid w:val="00CA6FCF"/>
    <w:rsid w:val="00CA7AE4"/>
    <w:rsid w:val="00CA7B02"/>
    <w:rsid w:val="00CA7DDE"/>
    <w:rsid w:val="00CB02F4"/>
    <w:rsid w:val="00CB0468"/>
    <w:rsid w:val="00CB12B6"/>
    <w:rsid w:val="00CB13E1"/>
    <w:rsid w:val="00CB1F67"/>
    <w:rsid w:val="00CB1FFC"/>
    <w:rsid w:val="00CB2674"/>
    <w:rsid w:val="00CB273A"/>
    <w:rsid w:val="00CB2EC2"/>
    <w:rsid w:val="00CB2F7B"/>
    <w:rsid w:val="00CB3124"/>
    <w:rsid w:val="00CB3188"/>
    <w:rsid w:val="00CB31A8"/>
    <w:rsid w:val="00CB4283"/>
    <w:rsid w:val="00CB4432"/>
    <w:rsid w:val="00CB4471"/>
    <w:rsid w:val="00CB4917"/>
    <w:rsid w:val="00CB4D91"/>
    <w:rsid w:val="00CB50A4"/>
    <w:rsid w:val="00CB5110"/>
    <w:rsid w:val="00CB5471"/>
    <w:rsid w:val="00CB5610"/>
    <w:rsid w:val="00CB564B"/>
    <w:rsid w:val="00CB5C03"/>
    <w:rsid w:val="00CB5E71"/>
    <w:rsid w:val="00CB62A1"/>
    <w:rsid w:val="00CB673B"/>
    <w:rsid w:val="00CB6CE2"/>
    <w:rsid w:val="00CB6F83"/>
    <w:rsid w:val="00CB72BE"/>
    <w:rsid w:val="00CB73CC"/>
    <w:rsid w:val="00CB7BAC"/>
    <w:rsid w:val="00CC1024"/>
    <w:rsid w:val="00CC1118"/>
    <w:rsid w:val="00CC1753"/>
    <w:rsid w:val="00CC1FD3"/>
    <w:rsid w:val="00CC2979"/>
    <w:rsid w:val="00CC2F18"/>
    <w:rsid w:val="00CC30F0"/>
    <w:rsid w:val="00CC31F4"/>
    <w:rsid w:val="00CC3243"/>
    <w:rsid w:val="00CC482B"/>
    <w:rsid w:val="00CC65F0"/>
    <w:rsid w:val="00CC66C3"/>
    <w:rsid w:val="00CC6A18"/>
    <w:rsid w:val="00CC6D2A"/>
    <w:rsid w:val="00CC7617"/>
    <w:rsid w:val="00CD03C1"/>
    <w:rsid w:val="00CD0A78"/>
    <w:rsid w:val="00CD0E69"/>
    <w:rsid w:val="00CD19F4"/>
    <w:rsid w:val="00CD1D6D"/>
    <w:rsid w:val="00CD1F74"/>
    <w:rsid w:val="00CD25B0"/>
    <w:rsid w:val="00CD25C1"/>
    <w:rsid w:val="00CD35C7"/>
    <w:rsid w:val="00CD3763"/>
    <w:rsid w:val="00CD4174"/>
    <w:rsid w:val="00CD465E"/>
    <w:rsid w:val="00CD4AFA"/>
    <w:rsid w:val="00CD4C33"/>
    <w:rsid w:val="00CD5041"/>
    <w:rsid w:val="00CD50BE"/>
    <w:rsid w:val="00CD51C4"/>
    <w:rsid w:val="00CD569F"/>
    <w:rsid w:val="00CD5E66"/>
    <w:rsid w:val="00CD6278"/>
    <w:rsid w:val="00CD65F3"/>
    <w:rsid w:val="00CD70D5"/>
    <w:rsid w:val="00CD79D4"/>
    <w:rsid w:val="00CE131A"/>
    <w:rsid w:val="00CE15EA"/>
    <w:rsid w:val="00CE1685"/>
    <w:rsid w:val="00CE19B6"/>
    <w:rsid w:val="00CE28F6"/>
    <w:rsid w:val="00CE2E5F"/>
    <w:rsid w:val="00CE347A"/>
    <w:rsid w:val="00CE35D7"/>
    <w:rsid w:val="00CE3A75"/>
    <w:rsid w:val="00CE3D43"/>
    <w:rsid w:val="00CE3DD4"/>
    <w:rsid w:val="00CE3E6C"/>
    <w:rsid w:val="00CE444C"/>
    <w:rsid w:val="00CE4819"/>
    <w:rsid w:val="00CE53E1"/>
    <w:rsid w:val="00CE5AC6"/>
    <w:rsid w:val="00CE6106"/>
    <w:rsid w:val="00CE6D87"/>
    <w:rsid w:val="00CE71D9"/>
    <w:rsid w:val="00CE7769"/>
    <w:rsid w:val="00CE79B8"/>
    <w:rsid w:val="00CF040B"/>
    <w:rsid w:val="00CF0536"/>
    <w:rsid w:val="00CF0F34"/>
    <w:rsid w:val="00CF1E30"/>
    <w:rsid w:val="00CF2098"/>
    <w:rsid w:val="00CF24CD"/>
    <w:rsid w:val="00CF434F"/>
    <w:rsid w:val="00CF5608"/>
    <w:rsid w:val="00CF5833"/>
    <w:rsid w:val="00CF5BEA"/>
    <w:rsid w:val="00CF5D46"/>
    <w:rsid w:val="00CF5F11"/>
    <w:rsid w:val="00CF608B"/>
    <w:rsid w:val="00CF60F8"/>
    <w:rsid w:val="00CF62C5"/>
    <w:rsid w:val="00CF6434"/>
    <w:rsid w:val="00CF6685"/>
    <w:rsid w:val="00CF6839"/>
    <w:rsid w:val="00CF72E5"/>
    <w:rsid w:val="00CF7304"/>
    <w:rsid w:val="00CF74EC"/>
    <w:rsid w:val="00D01486"/>
    <w:rsid w:val="00D014DD"/>
    <w:rsid w:val="00D01B59"/>
    <w:rsid w:val="00D01C22"/>
    <w:rsid w:val="00D01E86"/>
    <w:rsid w:val="00D02224"/>
    <w:rsid w:val="00D028DE"/>
    <w:rsid w:val="00D02BD8"/>
    <w:rsid w:val="00D02CFB"/>
    <w:rsid w:val="00D02DA9"/>
    <w:rsid w:val="00D02DB8"/>
    <w:rsid w:val="00D02EA5"/>
    <w:rsid w:val="00D0351D"/>
    <w:rsid w:val="00D03FEB"/>
    <w:rsid w:val="00D0603E"/>
    <w:rsid w:val="00D06064"/>
    <w:rsid w:val="00D06496"/>
    <w:rsid w:val="00D074AF"/>
    <w:rsid w:val="00D076F4"/>
    <w:rsid w:val="00D07877"/>
    <w:rsid w:val="00D07927"/>
    <w:rsid w:val="00D07C48"/>
    <w:rsid w:val="00D1016D"/>
    <w:rsid w:val="00D1033E"/>
    <w:rsid w:val="00D10CA8"/>
    <w:rsid w:val="00D10EFB"/>
    <w:rsid w:val="00D114EF"/>
    <w:rsid w:val="00D11790"/>
    <w:rsid w:val="00D11EE2"/>
    <w:rsid w:val="00D12676"/>
    <w:rsid w:val="00D13A2F"/>
    <w:rsid w:val="00D14053"/>
    <w:rsid w:val="00D140CC"/>
    <w:rsid w:val="00D14118"/>
    <w:rsid w:val="00D147C3"/>
    <w:rsid w:val="00D14956"/>
    <w:rsid w:val="00D14B59"/>
    <w:rsid w:val="00D14BCE"/>
    <w:rsid w:val="00D151FD"/>
    <w:rsid w:val="00D15CE1"/>
    <w:rsid w:val="00D160A2"/>
    <w:rsid w:val="00D164D3"/>
    <w:rsid w:val="00D1662B"/>
    <w:rsid w:val="00D166E3"/>
    <w:rsid w:val="00D167FE"/>
    <w:rsid w:val="00D16850"/>
    <w:rsid w:val="00D169A0"/>
    <w:rsid w:val="00D16C93"/>
    <w:rsid w:val="00D175C8"/>
    <w:rsid w:val="00D17BB7"/>
    <w:rsid w:val="00D17CCA"/>
    <w:rsid w:val="00D2024C"/>
    <w:rsid w:val="00D20496"/>
    <w:rsid w:val="00D2049E"/>
    <w:rsid w:val="00D20BD9"/>
    <w:rsid w:val="00D20DDA"/>
    <w:rsid w:val="00D213DF"/>
    <w:rsid w:val="00D21DE1"/>
    <w:rsid w:val="00D224C2"/>
    <w:rsid w:val="00D2260A"/>
    <w:rsid w:val="00D23250"/>
    <w:rsid w:val="00D23A74"/>
    <w:rsid w:val="00D23BC7"/>
    <w:rsid w:val="00D23BF8"/>
    <w:rsid w:val="00D23EE1"/>
    <w:rsid w:val="00D242CD"/>
    <w:rsid w:val="00D245FA"/>
    <w:rsid w:val="00D2466D"/>
    <w:rsid w:val="00D25059"/>
    <w:rsid w:val="00D27110"/>
    <w:rsid w:val="00D30081"/>
    <w:rsid w:val="00D30390"/>
    <w:rsid w:val="00D308C4"/>
    <w:rsid w:val="00D3124D"/>
    <w:rsid w:val="00D314FC"/>
    <w:rsid w:val="00D31747"/>
    <w:rsid w:val="00D31E1F"/>
    <w:rsid w:val="00D327B8"/>
    <w:rsid w:val="00D32907"/>
    <w:rsid w:val="00D32F43"/>
    <w:rsid w:val="00D333A3"/>
    <w:rsid w:val="00D333DD"/>
    <w:rsid w:val="00D346E4"/>
    <w:rsid w:val="00D34C24"/>
    <w:rsid w:val="00D34C58"/>
    <w:rsid w:val="00D34F4E"/>
    <w:rsid w:val="00D351B6"/>
    <w:rsid w:val="00D354C0"/>
    <w:rsid w:val="00D35C44"/>
    <w:rsid w:val="00D361A4"/>
    <w:rsid w:val="00D36997"/>
    <w:rsid w:val="00D37869"/>
    <w:rsid w:val="00D37A33"/>
    <w:rsid w:val="00D37F58"/>
    <w:rsid w:val="00D402A8"/>
    <w:rsid w:val="00D404E3"/>
    <w:rsid w:val="00D41303"/>
    <w:rsid w:val="00D4137A"/>
    <w:rsid w:val="00D41381"/>
    <w:rsid w:val="00D417DA"/>
    <w:rsid w:val="00D42DCB"/>
    <w:rsid w:val="00D42F19"/>
    <w:rsid w:val="00D434A5"/>
    <w:rsid w:val="00D43881"/>
    <w:rsid w:val="00D43A99"/>
    <w:rsid w:val="00D4454A"/>
    <w:rsid w:val="00D44B64"/>
    <w:rsid w:val="00D450F1"/>
    <w:rsid w:val="00D45EA8"/>
    <w:rsid w:val="00D466C1"/>
    <w:rsid w:val="00D469D3"/>
    <w:rsid w:val="00D46D0D"/>
    <w:rsid w:val="00D47026"/>
    <w:rsid w:val="00D47D04"/>
    <w:rsid w:val="00D50B4D"/>
    <w:rsid w:val="00D50F76"/>
    <w:rsid w:val="00D5133F"/>
    <w:rsid w:val="00D51C49"/>
    <w:rsid w:val="00D51E4B"/>
    <w:rsid w:val="00D52509"/>
    <w:rsid w:val="00D52956"/>
    <w:rsid w:val="00D52B3B"/>
    <w:rsid w:val="00D5305F"/>
    <w:rsid w:val="00D53309"/>
    <w:rsid w:val="00D5348D"/>
    <w:rsid w:val="00D54191"/>
    <w:rsid w:val="00D54D77"/>
    <w:rsid w:val="00D5530E"/>
    <w:rsid w:val="00D5562C"/>
    <w:rsid w:val="00D57384"/>
    <w:rsid w:val="00D578AA"/>
    <w:rsid w:val="00D60812"/>
    <w:rsid w:val="00D60B35"/>
    <w:rsid w:val="00D61247"/>
    <w:rsid w:val="00D621E5"/>
    <w:rsid w:val="00D62763"/>
    <w:rsid w:val="00D62A3F"/>
    <w:rsid w:val="00D64608"/>
    <w:rsid w:val="00D64776"/>
    <w:rsid w:val="00D64D59"/>
    <w:rsid w:val="00D65EA3"/>
    <w:rsid w:val="00D672FB"/>
    <w:rsid w:val="00D67BF2"/>
    <w:rsid w:val="00D7073B"/>
    <w:rsid w:val="00D70BC8"/>
    <w:rsid w:val="00D71B00"/>
    <w:rsid w:val="00D71DC7"/>
    <w:rsid w:val="00D7244F"/>
    <w:rsid w:val="00D730A4"/>
    <w:rsid w:val="00D73209"/>
    <w:rsid w:val="00D73364"/>
    <w:rsid w:val="00D733A7"/>
    <w:rsid w:val="00D739FF"/>
    <w:rsid w:val="00D73D2F"/>
    <w:rsid w:val="00D73EFD"/>
    <w:rsid w:val="00D740C1"/>
    <w:rsid w:val="00D7504A"/>
    <w:rsid w:val="00D75202"/>
    <w:rsid w:val="00D75388"/>
    <w:rsid w:val="00D758BA"/>
    <w:rsid w:val="00D75B68"/>
    <w:rsid w:val="00D761BC"/>
    <w:rsid w:val="00D76369"/>
    <w:rsid w:val="00D767FC"/>
    <w:rsid w:val="00D7684C"/>
    <w:rsid w:val="00D76AA0"/>
    <w:rsid w:val="00D80A27"/>
    <w:rsid w:val="00D8117B"/>
    <w:rsid w:val="00D81E45"/>
    <w:rsid w:val="00D839C4"/>
    <w:rsid w:val="00D83F56"/>
    <w:rsid w:val="00D842DA"/>
    <w:rsid w:val="00D84397"/>
    <w:rsid w:val="00D848BD"/>
    <w:rsid w:val="00D849BA"/>
    <w:rsid w:val="00D85B1B"/>
    <w:rsid w:val="00D85B7B"/>
    <w:rsid w:val="00D85D37"/>
    <w:rsid w:val="00D8618A"/>
    <w:rsid w:val="00D867CD"/>
    <w:rsid w:val="00D86C16"/>
    <w:rsid w:val="00D871D3"/>
    <w:rsid w:val="00D87A9A"/>
    <w:rsid w:val="00D9004E"/>
    <w:rsid w:val="00D905D5"/>
    <w:rsid w:val="00D91378"/>
    <w:rsid w:val="00D916BF"/>
    <w:rsid w:val="00D91860"/>
    <w:rsid w:val="00D91C43"/>
    <w:rsid w:val="00D94326"/>
    <w:rsid w:val="00D9486F"/>
    <w:rsid w:val="00D94D29"/>
    <w:rsid w:val="00D9577E"/>
    <w:rsid w:val="00D95876"/>
    <w:rsid w:val="00D96282"/>
    <w:rsid w:val="00D97039"/>
    <w:rsid w:val="00D97D52"/>
    <w:rsid w:val="00DA0212"/>
    <w:rsid w:val="00DA0B7E"/>
    <w:rsid w:val="00DA1581"/>
    <w:rsid w:val="00DA1B26"/>
    <w:rsid w:val="00DA25B6"/>
    <w:rsid w:val="00DA2A98"/>
    <w:rsid w:val="00DA317B"/>
    <w:rsid w:val="00DA33F9"/>
    <w:rsid w:val="00DA3CC5"/>
    <w:rsid w:val="00DA497B"/>
    <w:rsid w:val="00DA4D14"/>
    <w:rsid w:val="00DA54E5"/>
    <w:rsid w:val="00DA54F4"/>
    <w:rsid w:val="00DA5AE3"/>
    <w:rsid w:val="00DA5C13"/>
    <w:rsid w:val="00DA5E56"/>
    <w:rsid w:val="00DA5EB6"/>
    <w:rsid w:val="00DA5FF0"/>
    <w:rsid w:val="00DA623D"/>
    <w:rsid w:val="00DA74BE"/>
    <w:rsid w:val="00DB09D8"/>
    <w:rsid w:val="00DB0D2B"/>
    <w:rsid w:val="00DB0FA5"/>
    <w:rsid w:val="00DB1DF8"/>
    <w:rsid w:val="00DB1EE5"/>
    <w:rsid w:val="00DB2194"/>
    <w:rsid w:val="00DB2656"/>
    <w:rsid w:val="00DB2A55"/>
    <w:rsid w:val="00DB3BBB"/>
    <w:rsid w:val="00DB4139"/>
    <w:rsid w:val="00DB4633"/>
    <w:rsid w:val="00DB4856"/>
    <w:rsid w:val="00DB56F9"/>
    <w:rsid w:val="00DB5EE6"/>
    <w:rsid w:val="00DB68BC"/>
    <w:rsid w:val="00DB6CBB"/>
    <w:rsid w:val="00DB7D00"/>
    <w:rsid w:val="00DC08CF"/>
    <w:rsid w:val="00DC0DD8"/>
    <w:rsid w:val="00DC19E7"/>
    <w:rsid w:val="00DC1DCB"/>
    <w:rsid w:val="00DC1EBB"/>
    <w:rsid w:val="00DC201F"/>
    <w:rsid w:val="00DC2E95"/>
    <w:rsid w:val="00DC31AB"/>
    <w:rsid w:val="00DC3598"/>
    <w:rsid w:val="00DC3B9C"/>
    <w:rsid w:val="00DC3C62"/>
    <w:rsid w:val="00DC3CD7"/>
    <w:rsid w:val="00DC3E82"/>
    <w:rsid w:val="00DC55FF"/>
    <w:rsid w:val="00DC5FD7"/>
    <w:rsid w:val="00DC68D0"/>
    <w:rsid w:val="00DC6FFB"/>
    <w:rsid w:val="00DC73A8"/>
    <w:rsid w:val="00DC743A"/>
    <w:rsid w:val="00DC7D4D"/>
    <w:rsid w:val="00DD0687"/>
    <w:rsid w:val="00DD1040"/>
    <w:rsid w:val="00DD1455"/>
    <w:rsid w:val="00DD1EDB"/>
    <w:rsid w:val="00DD2DD3"/>
    <w:rsid w:val="00DD2F1A"/>
    <w:rsid w:val="00DD3479"/>
    <w:rsid w:val="00DD391F"/>
    <w:rsid w:val="00DD3990"/>
    <w:rsid w:val="00DD3E5D"/>
    <w:rsid w:val="00DD4210"/>
    <w:rsid w:val="00DD4DB3"/>
    <w:rsid w:val="00DD4E56"/>
    <w:rsid w:val="00DD5761"/>
    <w:rsid w:val="00DD5F4C"/>
    <w:rsid w:val="00DD6F93"/>
    <w:rsid w:val="00DD7F68"/>
    <w:rsid w:val="00DE023E"/>
    <w:rsid w:val="00DE0844"/>
    <w:rsid w:val="00DE1930"/>
    <w:rsid w:val="00DE19A4"/>
    <w:rsid w:val="00DE1AC2"/>
    <w:rsid w:val="00DE1C25"/>
    <w:rsid w:val="00DE2847"/>
    <w:rsid w:val="00DE347E"/>
    <w:rsid w:val="00DE3611"/>
    <w:rsid w:val="00DE42E1"/>
    <w:rsid w:val="00DE48AE"/>
    <w:rsid w:val="00DE4BE6"/>
    <w:rsid w:val="00DE543E"/>
    <w:rsid w:val="00DE557A"/>
    <w:rsid w:val="00DE5700"/>
    <w:rsid w:val="00DE583D"/>
    <w:rsid w:val="00DE598C"/>
    <w:rsid w:val="00DE59E7"/>
    <w:rsid w:val="00DE5A3B"/>
    <w:rsid w:val="00DE5D55"/>
    <w:rsid w:val="00DE5FE2"/>
    <w:rsid w:val="00DF0491"/>
    <w:rsid w:val="00DF0B1E"/>
    <w:rsid w:val="00DF0D7E"/>
    <w:rsid w:val="00DF0EAA"/>
    <w:rsid w:val="00DF1A5A"/>
    <w:rsid w:val="00DF1D14"/>
    <w:rsid w:val="00DF21B9"/>
    <w:rsid w:val="00DF2BFD"/>
    <w:rsid w:val="00DF3837"/>
    <w:rsid w:val="00DF3CE8"/>
    <w:rsid w:val="00DF3DCB"/>
    <w:rsid w:val="00DF4273"/>
    <w:rsid w:val="00DF55ED"/>
    <w:rsid w:val="00DF584A"/>
    <w:rsid w:val="00DF6975"/>
    <w:rsid w:val="00DF7470"/>
    <w:rsid w:val="00E0023B"/>
    <w:rsid w:val="00E010D0"/>
    <w:rsid w:val="00E0110D"/>
    <w:rsid w:val="00E0119F"/>
    <w:rsid w:val="00E02300"/>
    <w:rsid w:val="00E035C3"/>
    <w:rsid w:val="00E03D01"/>
    <w:rsid w:val="00E04E35"/>
    <w:rsid w:val="00E04EA2"/>
    <w:rsid w:val="00E04EBC"/>
    <w:rsid w:val="00E055D3"/>
    <w:rsid w:val="00E05BAE"/>
    <w:rsid w:val="00E05FF1"/>
    <w:rsid w:val="00E06720"/>
    <w:rsid w:val="00E06AD8"/>
    <w:rsid w:val="00E076A1"/>
    <w:rsid w:val="00E07874"/>
    <w:rsid w:val="00E10594"/>
    <w:rsid w:val="00E12397"/>
    <w:rsid w:val="00E1276C"/>
    <w:rsid w:val="00E1282A"/>
    <w:rsid w:val="00E12ADB"/>
    <w:rsid w:val="00E12BF5"/>
    <w:rsid w:val="00E12CD5"/>
    <w:rsid w:val="00E1312F"/>
    <w:rsid w:val="00E13B69"/>
    <w:rsid w:val="00E13F22"/>
    <w:rsid w:val="00E145E0"/>
    <w:rsid w:val="00E1490F"/>
    <w:rsid w:val="00E157A4"/>
    <w:rsid w:val="00E159D5"/>
    <w:rsid w:val="00E15FEF"/>
    <w:rsid w:val="00E161EA"/>
    <w:rsid w:val="00E16306"/>
    <w:rsid w:val="00E163B1"/>
    <w:rsid w:val="00E16528"/>
    <w:rsid w:val="00E16998"/>
    <w:rsid w:val="00E179C8"/>
    <w:rsid w:val="00E17B94"/>
    <w:rsid w:val="00E17FE3"/>
    <w:rsid w:val="00E21814"/>
    <w:rsid w:val="00E224F3"/>
    <w:rsid w:val="00E23421"/>
    <w:rsid w:val="00E25017"/>
    <w:rsid w:val="00E25531"/>
    <w:rsid w:val="00E26C00"/>
    <w:rsid w:val="00E279CC"/>
    <w:rsid w:val="00E27BE3"/>
    <w:rsid w:val="00E3066D"/>
    <w:rsid w:val="00E3094C"/>
    <w:rsid w:val="00E30977"/>
    <w:rsid w:val="00E30F21"/>
    <w:rsid w:val="00E314D9"/>
    <w:rsid w:val="00E3150F"/>
    <w:rsid w:val="00E316C6"/>
    <w:rsid w:val="00E31958"/>
    <w:rsid w:val="00E31B98"/>
    <w:rsid w:val="00E32623"/>
    <w:rsid w:val="00E32680"/>
    <w:rsid w:val="00E33629"/>
    <w:rsid w:val="00E338E0"/>
    <w:rsid w:val="00E33C89"/>
    <w:rsid w:val="00E33C91"/>
    <w:rsid w:val="00E3443B"/>
    <w:rsid w:val="00E346E8"/>
    <w:rsid w:val="00E34A0A"/>
    <w:rsid w:val="00E34E61"/>
    <w:rsid w:val="00E35360"/>
    <w:rsid w:val="00E35D4A"/>
    <w:rsid w:val="00E362B7"/>
    <w:rsid w:val="00E37260"/>
    <w:rsid w:val="00E37988"/>
    <w:rsid w:val="00E37CB3"/>
    <w:rsid w:val="00E40578"/>
    <w:rsid w:val="00E405E6"/>
    <w:rsid w:val="00E40A31"/>
    <w:rsid w:val="00E40C0F"/>
    <w:rsid w:val="00E417E0"/>
    <w:rsid w:val="00E419CD"/>
    <w:rsid w:val="00E42317"/>
    <w:rsid w:val="00E42A70"/>
    <w:rsid w:val="00E42F3B"/>
    <w:rsid w:val="00E42FF3"/>
    <w:rsid w:val="00E43D2D"/>
    <w:rsid w:val="00E43DBD"/>
    <w:rsid w:val="00E447BC"/>
    <w:rsid w:val="00E448DE"/>
    <w:rsid w:val="00E4510A"/>
    <w:rsid w:val="00E45911"/>
    <w:rsid w:val="00E4611D"/>
    <w:rsid w:val="00E461E5"/>
    <w:rsid w:val="00E472E0"/>
    <w:rsid w:val="00E473EC"/>
    <w:rsid w:val="00E47613"/>
    <w:rsid w:val="00E50161"/>
    <w:rsid w:val="00E5017A"/>
    <w:rsid w:val="00E50338"/>
    <w:rsid w:val="00E50832"/>
    <w:rsid w:val="00E50DA1"/>
    <w:rsid w:val="00E50F80"/>
    <w:rsid w:val="00E5169C"/>
    <w:rsid w:val="00E525F4"/>
    <w:rsid w:val="00E52717"/>
    <w:rsid w:val="00E5315C"/>
    <w:rsid w:val="00E535D0"/>
    <w:rsid w:val="00E53D94"/>
    <w:rsid w:val="00E53F57"/>
    <w:rsid w:val="00E55541"/>
    <w:rsid w:val="00E5555B"/>
    <w:rsid w:val="00E55941"/>
    <w:rsid w:val="00E55AD8"/>
    <w:rsid w:val="00E563E7"/>
    <w:rsid w:val="00E5643F"/>
    <w:rsid w:val="00E56AEF"/>
    <w:rsid w:val="00E56FB6"/>
    <w:rsid w:val="00E56FC4"/>
    <w:rsid w:val="00E573C0"/>
    <w:rsid w:val="00E57499"/>
    <w:rsid w:val="00E57E95"/>
    <w:rsid w:val="00E60323"/>
    <w:rsid w:val="00E60B51"/>
    <w:rsid w:val="00E615E3"/>
    <w:rsid w:val="00E61A99"/>
    <w:rsid w:val="00E6279D"/>
    <w:rsid w:val="00E62C14"/>
    <w:rsid w:val="00E62FCC"/>
    <w:rsid w:val="00E63DD9"/>
    <w:rsid w:val="00E63EED"/>
    <w:rsid w:val="00E63F5A"/>
    <w:rsid w:val="00E64421"/>
    <w:rsid w:val="00E64F41"/>
    <w:rsid w:val="00E6501E"/>
    <w:rsid w:val="00E66088"/>
    <w:rsid w:val="00E661DF"/>
    <w:rsid w:val="00E66777"/>
    <w:rsid w:val="00E66B53"/>
    <w:rsid w:val="00E67816"/>
    <w:rsid w:val="00E67C0B"/>
    <w:rsid w:val="00E67C72"/>
    <w:rsid w:val="00E67CD1"/>
    <w:rsid w:val="00E70872"/>
    <w:rsid w:val="00E71303"/>
    <w:rsid w:val="00E71605"/>
    <w:rsid w:val="00E7166D"/>
    <w:rsid w:val="00E71E6F"/>
    <w:rsid w:val="00E722C4"/>
    <w:rsid w:val="00E722E5"/>
    <w:rsid w:val="00E724B4"/>
    <w:rsid w:val="00E74DC7"/>
    <w:rsid w:val="00E74DE5"/>
    <w:rsid w:val="00E76555"/>
    <w:rsid w:val="00E765E0"/>
    <w:rsid w:val="00E766BE"/>
    <w:rsid w:val="00E76708"/>
    <w:rsid w:val="00E76A37"/>
    <w:rsid w:val="00E7725A"/>
    <w:rsid w:val="00E77DD5"/>
    <w:rsid w:val="00E803D4"/>
    <w:rsid w:val="00E81184"/>
    <w:rsid w:val="00E81275"/>
    <w:rsid w:val="00E819DB"/>
    <w:rsid w:val="00E81D41"/>
    <w:rsid w:val="00E82494"/>
    <w:rsid w:val="00E826F8"/>
    <w:rsid w:val="00E82C18"/>
    <w:rsid w:val="00E82FDD"/>
    <w:rsid w:val="00E8303B"/>
    <w:rsid w:val="00E8345C"/>
    <w:rsid w:val="00E84506"/>
    <w:rsid w:val="00E84690"/>
    <w:rsid w:val="00E84AD6"/>
    <w:rsid w:val="00E85227"/>
    <w:rsid w:val="00E862E9"/>
    <w:rsid w:val="00E86ECF"/>
    <w:rsid w:val="00E8772A"/>
    <w:rsid w:val="00E87C91"/>
    <w:rsid w:val="00E87E76"/>
    <w:rsid w:val="00E90550"/>
    <w:rsid w:val="00E90AD4"/>
    <w:rsid w:val="00E90AF3"/>
    <w:rsid w:val="00E90BD4"/>
    <w:rsid w:val="00E90CB1"/>
    <w:rsid w:val="00E91779"/>
    <w:rsid w:val="00E917E6"/>
    <w:rsid w:val="00E91BA7"/>
    <w:rsid w:val="00E9258E"/>
    <w:rsid w:val="00E92825"/>
    <w:rsid w:val="00E9393B"/>
    <w:rsid w:val="00E93F14"/>
    <w:rsid w:val="00E94361"/>
    <w:rsid w:val="00E94B21"/>
    <w:rsid w:val="00E9516F"/>
    <w:rsid w:val="00E9544F"/>
    <w:rsid w:val="00E9583A"/>
    <w:rsid w:val="00E95954"/>
    <w:rsid w:val="00E95973"/>
    <w:rsid w:val="00E95CCF"/>
    <w:rsid w:val="00E95E16"/>
    <w:rsid w:val="00E95EEF"/>
    <w:rsid w:val="00E9647A"/>
    <w:rsid w:val="00E96510"/>
    <w:rsid w:val="00E96E4E"/>
    <w:rsid w:val="00E9701C"/>
    <w:rsid w:val="00E97297"/>
    <w:rsid w:val="00E9798F"/>
    <w:rsid w:val="00EA0185"/>
    <w:rsid w:val="00EA036F"/>
    <w:rsid w:val="00EA139A"/>
    <w:rsid w:val="00EA14DC"/>
    <w:rsid w:val="00EA1697"/>
    <w:rsid w:val="00EA2371"/>
    <w:rsid w:val="00EA27C4"/>
    <w:rsid w:val="00EA297A"/>
    <w:rsid w:val="00EA2DB2"/>
    <w:rsid w:val="00EA32EC"/>
    <w:rsid w:val="00EA332B"/>
    <w:rsid w:val="00EA36F2"/>
    <w:rsid w:val="00EA3FFF"/>
    <w:rsid w:val="00EA5A49"/>
    <w:rsid w:val="00EA64E8"/>
    <w:rsid w:val="00EA6689"/>
    <w:rsid w:val="00EA69A8"/>
    <w:rsid w:val="00EA6BB4"/>
    <w:rsid w:val="00EA6F37"/>
    <w:rsid w:val="00EA772B"/>
    <w:rsid w:val="00EA7F40"/>
    <w:rsid w:val="00EB0846"/>
    <w:rsid w:val="00EB0ECA"/>
    <w:rsid w:val="00EB12DF"/>
    <w:rsid w:val="00EB1551"/>
    <w:rsid w:val="00EB1A84"/>
    <w:rsid w:val="00EB1C8F"/>
    <w:rsid w:val="00EB22A8"/>
    <w:rsid w:val="00EB2335"/>
    <w:rsid w:val="00EB2B44"/>
    <w:rsid w:val="00EB300F"/>
    <w:rsid w:val="00EB36D6"/>
    <w:rsid w:val="00EB4006"/>
    <w:rsid w:val="00EB4D85"/>
    <w:rsid w:val="00EB5085"/>
    <w:rsid w:val="00EB5A78"/>
    <w:rsid w:val="00EB5B5F"/>
    <w:rsid w:val="00EB6371"/>
    <w:rsid w:val="00EB64F1"/>
    <w:rsid w:val="00EB674E"/>
    <w:rsid w:val="00EB683E"/>
    <w:rsid w:val="00EC0226"/>
    <w:rsid w:val="00EC0BFD"/>
    <w:rsid w:val="00EC1BF8"/>
    <w:rsid w:val="00EC2FDA"/>
    <w:rsid w:val="00EC38BB"/>
    <w:rsid w:val="00EC4300"/>
    <w:rsid w:val="00EC47E6"/>
    <w:rsid w:val="00EC53FA"/>
    <w:rsid w:val="00EC5EFE"/>
    <w:rsid w:val="00EC60DC"/>
    <w:rsid w:val="00EC64D5"/>
    <w:rsid w:val="00EC680D"/>
    <w:rsid w:val="00EC6F9F"/>
    <w:rsid w:val="00EC74FB"/>
    <w:rsid w:val="00EC75A0"/>
    <w:rsid w:val="00EC75A5"/>
    <w:rsid w:val="00EC760B"/>
    <w:rsid w:val="00ED091A"/>
    <w:rsid w:val="00ED1C2D"/>
    <w:rsid w:val="00ED1D7F"/>
    <w:rsid w:val="00ED26DB"/>
    <w:rsid w:val="00ED3747"/>
    <w:rsid w:val="00ED3941"/>
    <w:rsid w:val="00ED3E9B"/>
    <w:rsid w:val="00ED4592"/>
    <w:rsid w:val="00ED490E"/>
    <w:rsid w:val="00ED51D1"/>
    <w:rsid w:val="00ED5364"/>
    <w:rsid w:val="00ED58D7"/>
    <w:rsid w:val="00ED66C4"/>
    <w:rsid w:val="00ED6AFE"/>
    <w:rsid w:val="00ED7E7B"/>
    <w:rsid w:val="00ED7EC2"/>
    <w:rsid w:val="00ED7EDA"/>
    <w:rsid w:val="00EE0A7F"/>
    <w:rsid w:val="00EE0BB6"/>
    <w:rsid w:val="00EE1008"/>
    <w:rsid w:val="00EE131D"/>
    <w:rsid w:val="00EE14BF"/>
    <w:rsid w:val="00EE180F"/>
    <w:rsid w:val="00EE2264"/>
    <w:rsid w:val="00EE2AC5"/>
    <w:rsid w:val="00EE2DE7"/>
    <w:rsid w:val="00EE2E9B"/>
    <w:rsid w:val="00EE3278"/>
    <w:rsid w:val="00EE3E0C"/>
    <w:rsid w:val="00EE434E"/>
    <w:rsid w:val="00EE4439"/>
    <w:rsid w:val="00EE467C"/>
    <w:rsid w:val="00EE5270"/>
    <w:rsid w:val="00EE52A3"/>
    <w:rsid w:val="00EE5565"/>
    <w:rsid w:val="00EE56EE"/>
    <w:rsid w:val="00EE574D"/>
    <w:rsid w:val="00EE5B6B"/>
    <w:rsid w:val="00EE607F"/>
    <w:rsid w:val="00EE6751"/>
    <w:rsid w:val="00EE6DC4"/>
    <w:rsid w:val="00EE70DB"/>
    <w:rsid w:val="00EE7168"/>
    <w:rsid w:val="00EE76C0"/>
    <w:rsid w:val="00EF0D72"/>
    <w:rsid w:val="00EF0DFF"/>
    <w:rsid w:val="00EF192A"/>
    <w:rsid w:val="00EF1D90"/>
    <w:rsid w:val="00EF2509"/>
    <w:rsid w:val="00EF2DB3"/>
    <w:rsid w:val="00EF33E1"/>
    <w:rsid w:val="00EF4957"/>
    <w:rsid w:val="00EF4C8F"/>
    <w:rsid w:val="00EF5077"/>
    <w:rsid w:val="00EF64CC"/>
    <w:rsid w:val="00EF6FB7"/>
    <w:rsid w:val="00F00384"/>
    <w:rsid w:val="00F003F4"/>
    <w:rsid w:val="00F00B19"/>
    <w:rsid w:val="00F018CC"/>
    <w:rsid w:val="00F01C9F"/>
    <w:rsid w:val="00F01D18"/>
    <w:rsid w:val="00F029E8"/>
    <w:rsid w:val="00F02A67"/>
    <w:rsid w:val="00F02E8D"/>
    <w:rsid w:val="00F04588"/>
    <w:rsid w:val="00F04D12"/>
    <w:rsid w:val="00F05F66"/>
    <w:rsid w:val="00F06276"/>
    <w:rsid w:val="00F0690C"/>
    <w:rsid w:val="00F06CFC"/>
    <w:rsid w:val="00F0744C"/>
    <w:rsid w:val="00F07659"/>
    <w:rsid w:val="00F07A98"/>
    <w:rsid w:val="00F07B67"/>
    <w:rsid w:val="00F07B95"/>
    <w:rsid w:val="00F07FF3"/>
    <w:rsid w:val="00F1009A"/>
    <w:rsid w:val="00F1152C"/>
    <w:rsid w:val="00F11AFE"/>
    <w:rsid w:val="00F11CFD"/>
    <w:rsid w:val="00F12056"/>
    <w:rsid w:val="00F12325"/>
    <w:rsid w:val="00F124A3"/>
    <w:rsid w:val="00F12BB4"/>
    <w:rsid w:val="00F13690"/>
    <w:rsid w:val="00F13D3E"/>
    <w:rsid w:val="00F147F4"/>
    <w:rsid w:val="00F14F13"/>
    <w:rsid w:val="00F153E1"/>
    <w:rsid w:val="00F15C7E"/>
    <w:rsid w:val="00F15DF1"/>
    <w:rsid w:val="00F15F26"/>
    <w:rsid w:val="00F161F3"/>
    <w:rsid w:val="00F162F4"/>
    <w:rsid w:val="00F17354"/>
    <w:rsid w:val="00F17793"/>
    <w:rsid w:val="00F177F7"/>
    <w:rsid w:val="00F17875"/>
    <w:rsid w:val="00F17A7B"/>
    <w:rsid w:val="00F17E8E"/>
    <w:rsid w:val="00F17EA0"/>
    <w:rsid w:val="00F17FBB"/>
    <w:rsid w:val="00F21147"/>
    <w:rsid w:val="00F223D6"/>
    <w:rsid w:val="00F2282B"/>
    <w:rsid w:val="00F228D4"/>
    <w:rsid w:val="00F23D07"/>
    <w:rsid w:val="00F24BF6"/>
    <w:rsid w:val="00F258C8"/>
    <w:rsid w:val="00F25C8C"/>
    <w:rsid w:val="00F25E1E"/>
    <w:rsid w:val="00F25EF4"/>
    <w:rsid w:val="00F26AFC"/>
    <w:rsid w:val="00F275DE"/>
    <w:rsid w:val="00F27777"/>
    <w:rsid w:val="00F2777E"/>
    <w:rsid w:val="00F303C0"/>
    <w:rsid w:val="00F3097A"/>
    <w:rsid w:val="00F31742"/>
    <w:rsid w:val="00F31D31"/>
    <w:rsid w:val="00F32278"/>
    <w:rsid w:val="00F32705"/>
    <w:rsid w:val="00F32DEB"/>
    <w:rsid w:val="00F35FAA"/>
    <w:rsid w:val="00F360D2"/>
    <w:rsid w:val="00F36233"/>
    <w:rsid w:val="00F364C6"/>
    <w:rsid w:val="00F37518"/>
    <w:rsid w:val="00F37B83"/>
    <w:rsid w:val="00F404FD"/>
    <w:rsid w:val="00F40665"/>
    <w:rsid w:val="00F40A70"/>
    <w:rsid w:val="00F40B19"/>
    <w:rsid w:val="00F414AA"/>
    <w:rsid w:val="00F41ACA"/>
    <w:rsid w:val="00F41BCB"/>
    <w:rsid w:val="00F425BB"/>
    <w:rsid w:val="00F42D17"/>
    <w:rsid w:val="00F42FB4"/>
    <w:rsid w:val="00F433AE"/>
    <w:rsid w:val="00F435EE"/>
    <w:rsid w:val="00F43699"/>
    <w:rsid w:val="00F440BB"/>
    <w:rsid w:val="00F444E9"/>
    <w:rsid w:val="00F449F9"/>
    <w:rsid w:val="00F44A9A"/>
    <w:rsid w:val="00F4510A"/>
    <w:rsid w:val="00F45484"/>
    <w:rsid w:val="00F456AF"/>
    <w:rsid w:val="00F4570B"/>
    <w:rsid w:val="00F45A54"/>
    <w:rsid w:val="00F46574"/>
    <w:rsid w:val="00F46770"/>
    <w:rsid w:val="00F46CBC"/>
    <w:rsid w:val="00F477E5"/>
    <w:rsid w:val="00F47C44"/>
    <w:rsid w:val="00F47D16"/>
    <w:rsid w:val="00F5204A"/>
    <w:rsid w:val="00F527C9"/>
    <w:rsid w:val="00F52A66"/>
    <w:rsid w:val="00F52BB6"/>
    <w:rsid w:val="00F52F50"/>
    <w:rsid w:val="00F538DC"/>
    <w:rsid w:val="00F53E51"/>
    <w:rsid w:val="00F54684"/>
    <w:rsid w:val="00F548CD"/>
    <w:rsid w:val="00F54BF3"/>
    <w:rsid w:val="00F54C07"/>
    <w:rsid w:val="00F56144"/>
    <w:rsid w:val="00F56A1E"/>
    <w:rsid w:val="00F56C8B"/>
    <w:rsid w:val="00F56DF0"/>
    <w:rsid w:val="00F56FFF"/>
    <w:rsid w:val="00F570E5"/>
    <w:rsid w:val="00F571A3"/>
    <w:rsid w:val="00F579BC"/>
    <w:rsid w:val="00F57AE6"/>
    <w:rsid w:val="00F57BC2"/>
    <w:rsid w:val="00F601B4"/>
    <w:rsid w:val="00F603F4"/>
    <w:rsid w:val="00F6040D"/>
    <w:rsid w:val="00F60542"/>
    <w:rsid w:val="00F60681"/>
    <w:rsid w:val="00F607EC"/>
    <w:rsid w:val="00F6081B"/>
    <w:rsid w:val="00F61089"/>
    <w:rsid w:val="00F619E0"/>
    <w:rsid w:val="00F61BDE"/>
    <w:rsid w:val="00F61F28"/>
    <w:rsid w:val="00F62B39"/>
    <w:rsid w:val="00F63545"/>
    <w:rsid w:val="00F63625"/>
    <w:rsid w:val="00F638BD"/>
    <w:rsid w:val="00F63C03"/>
    <w:rsid w:val="00F64C68"/>
    <w:rsid w:val="00F65851"/>
    <w:rsid w:val="00F66956"/>
    <w:rsid w:val="00F66C59"/>
    <w:rsid w:val="00F676A9"/>
    <w:rsid w:val="00F67AB2"/>
    <w:rsid w:val="00F67F3E"/>
    <w:rsid w:val="00F70A26"/>
    <w:rsid w:val="00F71379"/>
    <w:rsid w:val="00F721F6"/>
    <w:rsid w:val="00F72CB2"/>
    <w:rsid w:val="00F72FCB"/>
    <w:rsid w:val="00F73232"/>
    <w:rsid w:val="00F73677"/>
    <w:rsid w:val="00F73E26"/>
    <w:rsid w:val="00F73F2B"/>
    <w:rsid w:val="00F744D9"/>
    <w:rsid w:val="00F754FA"/>
    <w:rsid w:val="00F75B8E"/>
    <w:rsid w:val="00F7632A"/>
    <w:rsid w:val="00F76CAB"/>
    <w:rsid w:val="00F76F9F"/>
    <w:rsid w:val="00F77302"/>
    <w:rsid w:val="00F77364"/>
    <w:rsid w:val="00F7758C"/>
    <w:rsid w:val="00F77DA6"/>
    <w:rsid w:val="00F803D9"/>
    <w:rsid w:val="00F8097F"/>
    <w:rsid w:val="00F81524"/>
    <w:rsid w:val="00F82382"/>
    <w:rsid w:val="00F82A1A"/>
    <w:rsid w:val="00F839B6"/>
    <w:rsid w:val="00F83E98"/>
    <w:rsid w:val="00F83E9D"/>
    <w:rsid w:val="00F844F0"/>
    <w:rsid w:val="00F8453A"/>
    <w:rsid w:val="00F84640"/>
    <w:rsid w:val="00F847BD"/>
    <w:rsid w:val="00F85A0D"/>
    <w:rsid w:val="00F85C36"/>
    <w:rsid w:val="00F860DF"/>
    <w:rsid w:val="00F86370"/>
    <w:rsid w:val="00F86A23"/>
    <w:rsid w:val="00F875B8"/>
    <w:rsid w:val="00F87B4C"/>
    <w:rsid w:val="00F90240"/>
    <w:rsid w:val="00F90ADB"/>
    <w:rsid w:val="00F90C45"/>
    <w:rsid w:val="00F91421"/>
    <w:rsid w:val="00F9149E"/>
    <w:rsid w:val="00F91CE8"/>
    <w:rsid w:val="00F9220C"/>
    <w:rsid w:val="00F926F2"/>
    <w:rsid w:val="00F927CD"/>
    <w:rsid w:val="00F928F0"/>
    <w:rsid w:val="00F93121"/>
    <w:rsid w:val="00F9347B"/>
    <w:rsid w:val="00F94841"/>
    <w:rsid w:val="00F94D91"/>
    <w:rsid w:val="00F94FEF"/>
    <w:rsid w:val="00F95DE5"/>
    <w:rsid w:val="00F96C60"/>
    <w:rsid w:val="00F9725F"/>
    <w:rsid w:val="00F979FB"/>
    <w:rsid w:val="00FA096C"/>
    <w:rsid w:val="00FA0F06"/>
    <w:rsid w:val="00FA1562"/>
    <w:rsid w:val="00FA2B21"/>
    <w:rsid w:val="00FA2ECD"/>
    <w:rsid w:val="00FA308B"/>
    <w:rsid w:val="00FA332F"/>
    <w:rsid w:val="00FA362D"/>
    <w:rsid w:val="00FA4135"/>
    <w:rsid w:val="00FA449B"/>
    <w:rsid w:val="00FA4544"/>
    <w:rsid w:val="00FA4D80"/>
    <w:rsid w:val="00FA4DD9"/>
    <w:rsid w:val="00FA4E30"/>
    <w:rsid w:val="00FA50C0"/>
    <w:rsid w:val="00FA5AC7"/>
    <w:rsid w:val="00FA5AE6"/>
    <w:rsid w:val="00FA5CAC"/>
    <w:rsid w:val="00FA63A0"/>
    <w:rsid w:val="00FA6441"/>
    <w:rsid w:val="00FA768D"/>
    <w:rsid w:val="00FA772A"/>
    <w:rsid w:val="00FB013B"/>
    <w:rsid w:val="00FB041C"/>
    <w:rsid w:val="00FB0EA8"/>
    <w:rsid w:val="00FB120D"/>
    <w:rsid w:val="00FB1350"/>
    <w:rsid w:val="00FB1FE9"/>
    <w:rsid w:val="00FB23E0"/>
    <w:rsid w:val="00FB2FC9"/>
    <w:rsid w:val="00FB39C8"/>
    <w:rsid w:val="00FB3CBE"/>
    <w:rsid w:val="00FB424D"/>
    <w:rsid w:val="00FB45E0"/>
    <w:rsid w:val="00FB4AF4"/>
    <w:rsid w:val="00FB4CD5"/>
    <w:rsid w:val="00FB5559"/>
    <w:rsid w:val="00FB5A69"/>
    <w:rsid w:val="00FB5C03"/>
    <w:rsid w:val="00FB6AA1"/>
    <w:rsid w:val="00FB7097"/>
    <w:rsid w:val="00FB7103"/>
    <w:rsid w:val="00FC0588"/>
    <w:rsid w:val="00FC05A2"/>
    <w:rsid w:val="00FC0630"/>
    <w:rsid w:val="00FC06DE"/>
    <w:rsid w:val="00FC1C65"/>
    <w:rsid w:val="00FC2085"/>
    <w:rsid w:val="00FC2351"/>
    <w:rsid w:val="00FC24C9"/>
    <w:rsid w:val="00FC280C"/>
    <w:rsid w:val="00FC2CCE"/>
    <w:rsid w:val="00FC3801"/>
    <w:rsid w:val="00FC3D36"/>
    <w:rsid w:val="00FC5D66"/>
    <w:rsid w:val="00FC6034"/>
    <w:rsid w:val="00FC6BEC"/>
    <w:rsid w:val="00FC6CF1"/>
    <w:rsid w:val="00FC76C5"/>
    <w:rsid w:val="00FD08BE"/>
    <w:rsid w:val="00FD1437"/>
    <w:rsid w:val="00FD1625"/>
    <w:rsid w:val="00FD1A06"/>
    <w:rsid w:val="00FD1D09"/>
    <w:rsid w:val="00FD2CE5"/>
    <w:rsid w:val="00FD47C5"/>
    <w:rsid w:val="00FD48BF"/>
    <w:rsid w:val="00FD4A7C"/>
    <w:rsid w:val="00FD4C1C"/>
    <w:rsid w:val="00FD4DCE"/>
    <w:rsid w:val="00FD5039"/>
    <w:rsid w:val="00FD5100"/>
    <w:rsid w:val="00FD7129"/>
    <w:rsid w:val="00FD71B7"/>
    <w:rsid w:val="00FD738B"/>
    <w:rsid w:val="00FD7E9F"/>
    <w:rsid w:val="00FE0642"/>
    <w:rsid w:val="00FE0943"/>
    <w:rsid w:val="00FE0AD2"/>
    <w:rsid w:val="00FE1868"/>
    <w:rsid w:val="00FE189C"/>
    <w:rsid w:val="00FE21AC"/>
    <w:rsid w:val="00FE3439"/>
    <w:rsid w:val="00FE4E7F"/>
    <w:rsid w:val="00FE5252"/>
    <w:rsid w:val="00FE600C"/>
    <w:rsid w:val="00FE62F8"/>
    <w:rsid w:val="00FE777D"/>
    <w:rsid w:val="00FE79D4"/>
    <w:rsid w:val="00FE7D87"/>
    <w:rsid w:val="00FF051A"/>
    <w:rsid w:val="00FF0C80"/>
    <w:rsid w:val="00FF1187"/>
    <w:rsid w:val="00FF1292"/>
    <w:rsid w:val="00FF1F7C"/>
    <w:rsid w:val="00FF252F"/>
    <w:rsid w:val="00FF2C8C"/>
    <w:rsid w:val="00FF2CB6"/>
    <w:rsid w:val="00FF32F3"/>
    <w:rsid w:val="00FF3A87"/>
    <w:rsid w:val="00FF3B53"/>
    <w:rsid w:val="00FF443E"/>
    <w:rsid w:val="00FF4864"/>
    <w:rsid w:val="00FF4B3D"/>
    <w:rsid w:val="00FF5506"/>
    <w:rsid w:val="00FF5B55"/>
    <w:rsid w:val="00FF5EAF"/>
    <w:rsid w:val="00FF6F42"/>
    <w:rsid w:val="00FF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8B37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A8"/>
    <w:pPr>
      <w:spacing w:after="200" w:line="276" w:lineRule="auto"/>
    </w:pPr>
    <w:rPr>
      <w:rFonts w:eastAsia="SimSun"/>
      <w:sz w:val="22"/>
      <w:szCs w:val="22"/>
    </w:rPr>
  </w:style>
  <w:style w:type="paragraph" w:styleId="Heading1">
    <w:name w:val="heading 1"/>
    <w:basedOn w:val="Normal"/>
    <w:link w:val="Heading1Char"/>
    <w:uiPriority w:val="9"/>
    <w:qFormat/>
    <w:rsid w:val="00BF1201"/>
    <w:pPr>
      <w:spacing w:before="240" w:after="120" w:line="240" w:lineRule="auto"/>
      <w:outlineLvl w:val="0"/>
    </w:pPr>
    <w:rPr>
      <w:rFonts w:ascii="Times New Roman" w:eastAsia="Times New Roman" w:hAnsi="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1C8B"/>
    <w:rPr>
      <w:color w:val="0000FF"/>
      <w:u w:val="single"/>
    </w:rPr>
  </w:style>
  <w:style w:type="paragraph" w:styleId="Header">
    <w:name w:val="header"/>
    <w:basedOn w:val="Normal"/>
    <w:link w:val="HeaderChar"/>
    <w:uiPriority w:val="99"/>
    <w:unhideWhenUsed/>
    <w:rsid w:val="00876D15"/>
    <w:pPr>
      <w:tabs>
        <w:tab w:val="center" w:pos="4680"/>
        <w:tab w:val="right" w:pos="9360"/>
      </w:tabs>
      <w:spacing w:after="0" w:line="240" w:lineRule="auto"/>
    </w:pPr>
  </w:style>
  <w:style w:type="character" w:customStyle="1" w:styleId="HeaderChar">
    <w:name w:val="Header Char"/>
    <w:link w:val="Header"/>
    <w:uiPriority w:val="99"/>
    <w:rsid w:val="00876D15"/>
    <w:rPr>
      <w:rFonts w:ascii="Calibri" w:eastAsia="SimSun" w:hAnsi="Calibri" w:cs="Times New Roman"/>
      <w:sz w:val="22"/>
      <w:szCs w:val="22"/>
    </w:rPr>
  </w:style>
  <w:style w:type="paragraph" w:styleId="Footer">
    <w:name w:val="footer"/>
    <w:basedOn w:val="Normal"/>
    <w:link w:val="FooterChar"/>
    <w:uiPriority w:val="99"/>
    <w:unhideWhenUsed/>
    <w:rsid w:val="00876D15"/>
    <w:pPr>
      <w:tabs>
        <w:tab w:val="center" w:pos="4680"/>
        <w:tab w:val="right" w:pos="9360"/>
      </w:tabs>
      <w:spacing w:after="0" w:line="240" w:lineRule="auto"/>
    </w:pPr>
  </w:style>
  <w:style w:type="character" w:customStyle="1" w:styleId="FooterChar">
    <w:name w:val="Footer Char"/>
    <w:link w:val="Footer"/>
    <w:uiPriority w:val="99"/>
    <w:rsid w:val="00876D15"/>
    <w:rPr>
      <w:rFonts w:ascii="Calibri" w:eastAsia="SimSun" w:hAnsi="Calibri" w:cs="Times New Roman"/>
      <w:sz w:val="22"/>
      <w:szCs w:val="22"/>
    </w:rPr>
  </w:style>
  <w:style w:type="character" w:styleId="CommentReference">
    <w:name w:val="annotation reference"/>
    <w:uiPriority w:val="99"/>
    <w:semiHidden/>
    <w:unhideWhenUsed/>
    <w:rsid w:val="00EB5B5F"/>
    <w:rPr>
      <w:sz w:val="18"/>
      <w:szCs w:val="18"/>
    </w:rPr>
  </w:style>
  <w:style w:type="paragraph" w:styleId="CommentText">
    <w:name w:val="annotation text"/>
    <w:basedOn w:val="Normal"/>
    <w:link w:val="CommentTextChar"/>
    <w:uiPriority w:val="99"/>
    <w:unhideWhenUsed/>
    <w:rsid w:val="00EB5B5F"/>
    <w:pPr>
      <w:spacing w:line="240" w:lineRule="auto"/>
    </w:pPr>
    <w:rPr>
      <w:sz w:val="24"/>
      <w:szCs w:val="24"/>
    </w:rPr>
  </w:style>
  <w:style w:type="character" w:customStyle="1" w:styleId="CommentTextChar">
    <w:name w:val="Comment Text Char"/>
    <w:link w:val="CommentText"/>
    <w:uiPriority w:val="99"/>
    <w:rsid w:val="00EB5B5F"/>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EB5B5F"/>
    <w:rPr>
      <w:b/>
      <w:bCs/>
      <w:sz w:val="20"/>
      <w:szCs w:val="20"/>
    </w:rPr>
  </w:style>
  <w:style w:type="character" w:customStyle="1" w:styleId="CommentSubjectChar">
    <w:name w:val="Comment Subject Char"/>
    <w:link w:val="CommentSubject"/>
    <w:uiPriority w:val="99"/>
    <w:semiHidden/>
    <w:rsid w:val="00EB5B5F"/>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EB5B5F"/>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B5B5F"/>
    <w:rPr>
      <w:rFonts w:ascii="Times New Roman" w:eastAsia="SimSun" w:hAnsi="Times New Roman" w:cs="Times New Roman"/>
      <w:sz w:val="18"/>
      <w:szCs w:val="18"/>
    </w:rPr>
  </w:style>
  <w:style w:type="paragraph" w:styleId="ListParagraph">
    <w:name w:val="List Paragraph"/>
    <w:basedOn w:val="Normal"/>
    <w:uiPriority w:val="34"/>
    <w:qFormat/>
    <w:rsid w:val="00AB45E6"/>
    <w:pPr>
      <w:ind w:left="720"/>
      <w:contextualSpacing/>
    </w:pPr>
  </w:style>
  <w:style w:type="character" w:customStyle="1" w:styleId="Heading1Char">
    <w:name w:val="Heading 1 Char"/>
    <w:link w:val="Heading1"/>
    <w:uiPriority w:val="9"/>
    <w:rsid w:val="00BF1201"/>
    <w:rPr>
      <w:rFonts w:ascii="Times New Roman" w:eastAsia="Times New Roman" w:hAnsi="Times New Roman" w:cs="Times New Roman"/>
      <w:b/>
      <w:bCs/>
      <w:color w:val="000000"/>
      <w:kern w:val="36"/>
      <w:sz w:val="33"/>
      <w:szCs w:val="33"/>
    </w:rPr>
  </w:style>
  <w:style w:type="character" w:customStyle="1" w:styleId="st1">
    <w:name w:val="st1"/>
    <w:rsid w:val="00BF1201"/>
  </w:style>
  <w:style w:type="character" w:styleId="Strong">
    <w:name w:val="Strong"/>
    <w:uiPriority w:val="22"/>
    <w:qFormat/>
    <w:rsid w:val="00BF1201"/>
    <w:rPr>
      <w:b/>
      <w:bCs/>
    </w:rPr>
  </w:style>
  <w:style w:type="character" w:styleId="FollowedHyperlink">
    <w:name w:val="FollowedHyperlink"/>
    <w:uiPriority w:val="99"/>
    <w:semiHidden/>
    <w:unhideWhenUsed/>
    <w:rsid w:val="00BF1201"/>
    <w:rPr>
      <w:color w:val="800080"/>
      <w:u w:val="single"/>
    </w:rPr>
  </w:style>
  <w:style w:type="character" w:customStyle="1" w:styleId="apple-converted-space">
    <w:name w:val="apple-converted-space"/>
    <w:basedOn w:val="DefaultParagraphFont"/>
    <w:rsid w:val="00BF1201"/>
  </w:style>
  <w:style w:type="character" w:customStyle="1" w:styleId="jrnl">
    <w:name w:val="jrnl"/>
    <w:rsid w:val="00BF1201"/>
  </w:style>
  <w:style w:type="character" w:customStyle="1" w:styleId="highlight1">
    <w:name w:val="highlight1"/>
    <w:rsid w:val="00BF1201"/>
    <w:rPr>
      <w:shd w:val="clear" w:color="auto" w:fill="F2F5F8"/>
    </w:rPr>
  </w:style>
  <w:style w:type="paragraph" w:customStyle="1" w:styleId="title1">
    <w:name w:val="title1"/>
    <w:basedOn w:val="Normal"/>
    <w:rsid w:val="00BF1201"/>
    <w:pPr>
      <w:spacing w:after="0" w:line="240" w:lineRule="auto"/>
    </w:pPr>
    <w:rPr>
      <w:rFonts w:ascii="Times New Roman" w:eastAsia="Times New Roman" w:hAnsi="Times New Roman"/>
      <w:sz w:val="27"/>
      <w:szCs w:val="27"/>
    </w:rPr>
  </w:style>
  <w:style w:type="paragraph" w:customStyle="1" w:styleId="desc2">
    <w:name w:val="desc2"/>
    <w:basedOn w:val="Normal"/>
    <w:rsid w:val="00BF1201"/>
    <w:pPr>
      <w:spacing w:after="0" w:line="240" w:lineRule="auto"/>
    </w:pPr>
    <w:rPr>
      <w:rFonts w:ascii="Times New Roman" w:eastAsia="Times New Roman" w:hAnsi="Times New Roman"/>
      <w:sz w:val="26"/>
      <w:szCs w:val="26"/>
    </w:rPr>
  </w:style>
  <w:style w:type="paragraph" w:customStyle="1" w:styleId="details1">
    <w:name w:val="details1"/>
    <w:basedOn w:val="Normal"/>
    <w:rsid w:val="00BF1201"/>
    <w:pPr>
      <w:spacing w:after="0" w:line="240" w:lineRule="auto"/>
    </w:pPr>
    <w:rPr>
      <w:rFonts w:ascii="Times New Roman" w:eastAsia="Times New Roman" w:hAnsi="Times New Roman"/>
    </w:rPr>
  </w:style>
  <w:style w:type="paragraph" w:customStyle="1" w:styleId="desc1">
    <w:name w:val="desc1"/>
    <w:basedOn w:val="Normal"/>
    <w:rsid w:val="00BF1201"/>
    <w:pPr>
      <w:spacing w:before="100" w:beforeAutospacing="1" w:after="100" w:afterAutospacing="1" w:line="240" w:lineRule="auto"/>
    </w:pPr>
    <w:rPr>
      <w:rFonts w:ascii="Times New Roman" w:eastAsia="Times New Roman" w:hAnsi="Times New Roman"/>
      <w:sz w:val="28"/>
      <w:szCs w:val="28"/>
    </w:rPr>
  </w:style>
  <w:style w:type="character" w:customStyle="1" w:styleId="highlight2">
    <w:name w:val="highlight2"/>
    <w:rsid w:val="00BF1201"/>
  </w:style>
  <w:style w:type="character" w:styleId="Emphasis">
    <w:name w:val="Emphasis"/>
    <w:uiPriority w:val="20"/>
    <w:qFormat/>
    <w:rsid w:val="00BF1201"/>
    <w:rPr>
      <w:i/>
      <w:iCs/>
    </w:rPr>
  </w:style>
  <w:style w:type="paragraph" w:styleId="DocumentMap">
    <w:name w:val="Document Map"/>
    <w:basedOn w:val="Normal"/>
    <w:link w:val="DocumentMapChar"/>
    <w:uiPriority w:val="99"/>
    <w:semiHidden/>
    <w:unhideWhenUsed/>
    <w:rsid w:val="00BF1201"/>
    <w:rPr>
      <w:rFonts w:ascii="Lucida Grande" w:hAnsi="Lucida Grande"/>
      <w:sz w:val="24"/>
      <w:szCs w:val="24"/>
    </w:rPr>
  </w:style>
  <w:style w:type="character" w:customStyle="1" w:styleId="DocumentMapChar">
    <w:name w:val="Document Map Char"/>
    <w:link w:val="DocumentMap"/>
    <w:uiPriority w:val="99"/>
    <w:semiHidden/>
    <w:rsid w:val="00BF1201"/>
    <w:rPr>
      <w:rFonts w:ascii="Lucida Grande" w:eastAsia="SimSun" w:hAnsi="Lucida Grande" w:cs="Times New Roman"/>
    </w:rPr>
  </w:style>
  <w:style w:type="table" w:styleId="TableGrid">
    <w:name w:val="Table Grid"/>
    <w:basedOn w:val="TableNormal"/>
    <w:uiPriority w:val="39"/>
    <w:rsid w:val="003D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07392"/>
    <w:rPr>
      <w:color w:val="808080"/>
    </w:rPr>
  </w:style>
  <w:style w:type="character" w:styleId="PageNumber">
    <w:name w:val="page number"/>
    <w:basedOn w:val="DefaultParagraphFont"/>
    <w:uiPriority w:val="99"/>
    <w:semiHidden/>
    <w:unhideWhenUsed/>
    <w:rsid w:val="00733F17"/>
  </w:style>
  <w:style w:type="paragraph" w:styleId="Revision">
    <w:name w:val="Revision"/>
    <w:hidden/>
    <w:uiPriority w:val="99"/>
    <w:semiHidden/>
    <w:rsid w:val="0091577D"/>
    <w:rPr>
      <w:rFonts w:eastAsia="SimSun"/>
      <w:sz w:val="22"/>
      <w:szCs w:val="22"/>
    </w:rPr>
  </w:style>
  <w:style w:type="table" w:customStyle="1" w:styleId="TableGrid1">
    <w:name w:val="Table Grid1"/>
    <w:basedOn w:val="TableNormal"/>
    <w:next w:val="TableGrid"/>
    <w:uiPriority w:val="39"/>
    <w:rsid w:val="00CB1F6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5061FE"/>
    <w:rPr>
      <w:color w:val="605E5C"/>
      <w:shd w:val="clear" w:color="auto" w:fill="E1DFDD"/>
    </w:rPr>
  </w:style>
  <w:style w:type="character" w:customStyle="1" w:styleId="externallink">
    <w:name w:val="externallink"/>
    <w:basedOn w:val="DefaultParagraphFont"/>
    <w:rsid w:val="00B00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A8"/>
    <w:pPr>
      <w:spacing w:after="200" w:line="276" w:lineRule="auto"/>
    </w:pPr>
    <w:rPr>
      <w:rFonts w:eastAsia="SimSun"/>
      <w:sz w:val="22"/>
      <w:szCs w:val="22"/>
    </w:rPr>
  </w:style>
  <w:style w:type="paragraph" w:styleId="Heading1">
    <w:name w:val="heading 1"/>
    <w:basedOn w:val="Normal"/>
    <w:link w:val="Heading1Char"/>
    <w:uiPriority w:val="9"/>
    <w:qFormat/>
    <w:rsid w:val="00BF1201"/>
    <w:pPr>
      <w:spacing w:before="240" w:after="120" w:line="240" w:lineRule="auto"/>
      <w:outlineLvl w:val="0"/>
    </w:pPr>
    <w:rPr>
      <w:rFonts w:ascii="Times New Roman" w:eastAsia="Times New Roman" w:hAnsi="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1C8B"/>
    <w:rPr>
      <w:color w:val="0000FF"/>
      <w:u w:val="single"/>
    </w:rPr>
  </w:style>
  <w:style w:type="paragraph" w:styleId="Header">
    <w:name w:val="header"/>
    <w:basedOn w:val="Normal"/>
    <w:link w:val="HeaderChar"/>
    <w:uiPriority w:val="99"/>
    <w:unhideWhenUsed/>
    <w:rsid w:val="00876D15"/>
    <w:pPr>
      <w:tabs>
        <w:tab w:val="center" w:pos="4680"/>
        <w:tab w:val="right" w:pos="9360"/>
      </w:tabs>
      <w:spacing w:after="0" w:line="240" w:lineRule="auto"/>
    </w:pPr>
  </w:style>
  <w:style w:type="character" w:customStyle="1" w:styleId="HeaderChar">
    <w:name w:val="Header Char"/>
    <w:link w:val="Header"/>
    <w:uiPriority w:val="99"/>
    <w:rsid w:val="00876D15"/>
    <w:rPr>
      <w:rFonts w:ascii="Calibri" w:eastAsia="SimSun" w:hAnsi="Calibri" w:cs="Times New Roman"/>
      <w:sz w:val="22"/>
      <w:szCs w:val="22"/>
    </w:rPr>
  </w:style>
  <w:style w:type="paragraph" w:styleId="Footer">
    <w:name w:val="footer"/>
    <w:basedOn w:val="Normal"/>
    <w:link w:val="FooterChar"/>
    <w:uiPriority w:val="99"/>
    <w:unhideWhenUsed/>
    <w:rsid w:val="00876D15"/>
    <w:pPr>
      <w:tabs>
        <w:tab w:val="center" w:pos="4680"/>
        <w:tab w:val="right" w:pos="9360"/>
      </w:tabs>
      <w:spacing w:after="0" w:line="240" w:lineRule="auto"/>
    </w:pPr>
  </w:style>
  <w:style w:type="character" w:customStyle="1" w:styleId="FooterChar">
    <w:name w:val="Footer Char"/>
    <w:link w:val="Footer"/>
    <w:uiPriority w:val="99"/>
    <w:rsid w:val="00876D15"/>
    <w:rPr>
      <w:rFonts w:ascii="Calibri" w:eastAsia="SimSun" w:hAnsi="Calibri" w:cs="Times New Roman"/>
      <w:sz w:val="22"/>
      <w:szCs w:val="22"/>
    </w:rPr>
  </w:style>
  <w:style w:type="character" w:styleId="CommentReference">
    <w:name w:val="annotation reference"/>
    <w:uiPriority w:val="99"/>
    <w:semiHidden/>
    <w:unhideWhenUsed/>
    <w:rsid w:val="00EB5B5F"/>
    <w:rPr>
      <w:sz w:val="18"/>
      <w:szCs w:val="18"/>
    </w:rPr>
  </w:style>
  <w:style w:type="paragraph" w:styleId="CommentText">
    <w:name w:val="annotation text"/>
    <w:basedOn w:val="Normal"/>
    <w:link w:val="CommentTextChar"/>
    <w:uiPriority w:val="99"/>
    <w:unhideWhenUsed/>
    <w:rsid w:val="00EB5B5F"/>
    <w:pPr>
      <w:spacing w:line="240" w:lineRule="auto"/>
    </w:pPr>
    <w:rPr>
      <w:sz w:val="24"/>
      <w:szCs w:val="24"/>
    </w:rPr>
  </w:style>
  <w:style w:type="character" w:customStyle="1" w:styleId="CommentTextChar">
    <w:name w:val="Comment Text Char"/>
    <w:link w:val="CommentText"/>
    <w:uiPriority w:val="99"/>
    <w:rsid w:val="00EB5B5F"/>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EB5B5F"/>
    <w:rPr>
      <w:b/>
      <w:bCs/>
      <w:sz w:val="20"/>
      <w:szCs w:val="20"/>
    </w:rPr>
  </w:style>
  <w:style w:type="character" w:customStyle="1" w:styleId="CommentSubjectChar">
    <w:name w:val="Comment Subject Char"/>
    <w:link w:val="CommentSubject"/>
    <w:uiPriority w:val="99"/>
    <w:semiHidden/>
    <w:rsid w:val="00EB5B5F"/>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EB5B5F"/>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B5B5F"/>
    <w:rPr>
      <w:rFonts w:ascii="Times New Roman" w:eastAsia="SimSun" w:hAnsi="Times New Roman" w:cs="Times New Roman"/>
      <w:sz w:val="18"/>
      <w:szCs w:val="18"/>
    </w:rPr>
  </w:style>
  <w:style w:type="paragraph" w:styleId="ListParagraph">
    <w:name w:val="List Paragraph"/>
    <w:basedOn w:val="Normal"/>
    <w:uiPriority w:val="34"/>
    <w:qFormat/>
    <w:rsid w:val="00AB45E6"/>
    <w:pPr>
      <w:ind w:left="720"/>
      <w:contextualSpacing/>
    </w:pPr>
  </w:style>
  <w:style w:type="character" w:customStyle="1" w:styleId="Heading1Char">
    <w:name w:val="Heading 1 Char"/>
    <w:link w:val="Heading1"/>
    <w:uiPriority w:val="9"/>
    <w:rsid w:val="00BF1201"/>
    <w:rPr>
      <w:rFonts w:ascii="Times New Roman" w:eastAsia="Times New Roman" w:hAnsi="Times New Roman" w:cs="Times New Roman"/>
      <w:b/>
      <w:bCs/>
      <w:color w:val="000000"/>
      <w:kern w:val="36"/>
      <w:sz w:val="33"/>
      <w:szCs w:val="33"/>
    </w:rPr>
  </w:style>
  <w:style w:type="character" w:customStyle="1" w:styleId="st1">
    <w:name w:val="st1"/>
    <w:rsid w:val="00BF1201"/>
  </w:style>
  <w:style w:type="character" w:styleId="Strong">
    <w:name w:val="Strong"/>
    <w:uiPriority w:val="22"/>
    <w:qFormat/>
    <w:rsid w:val="00BF1201"/>
    <w:rPr>
      <w:b/>
      <w:bCs/>
    </w:rPr>
  </w:style>
  <w:style w:type="character" w:styleId="FollowedHyperlink">
    <w:name w:val="FollowedHyperlink"/>
    <w:uiPriority w:val="99"/>
    <w:semiHidden/>
    <w:unhideWhenUsed/>
    <w:rsid w:val="00BF1201"/>
    <w:rPr>
      <w:color w:val="800080"/>
      <w:u w:val="single"/>
    </w:rPr>
  </w:style>
  <w:style w:type="character" w:customStyle="1" w:styleId="apple-converted-space">
    <w:name w:val="apple-converted-space"/>
    <w:basedOn w:val="DefaultParagraphFont"/>
    <w:rsid w:val="00BF1201"/>
  </w:style>
  <w:style w:type="character" w:customStyle="1" w:styleId="jrnl">
    <w:name w:val="jrnl"/>
    <w:rsid w:val="00BF1201"/>
  </w:style>
  <w:style w:type="character" w:customStyle="1" w:styleId="highlight1">
    <w:name w:val="highlight1"/>
    <w:rsid w:val="00BF1201"/>
    <w:rPr>
      <w:shd w:val="clear" w:color="auto" w:fill="F2F5F8"/>
    </w:rPr>
  </w:style>
  <w:style w:type="paragraph" w:customStyle="1" w:styleId="title1">
    <w:name w:val="title1"/>
    <w:basedOn w:val="Normal"/>
    <w:rsid w:val="00BF1201"/>
    <w:pPr>
      <w:spacing w:after="0" w:line="240" w:lineRule="auto"/>
    </w:pPr>
    <w:rPr>
      <w:rFonts w:ascii="Times New Roman" w:eastAsia="Times New Roman" w:hAnsi="Times New Roman"/>
      <w:sz w:val="27"/>
      <w:szCs w:val="27"/>
    </w:rPr>
  </w:style>
  <w:style w:type="paragraph" w:customStyle="1" w:styleId="desc2">
    <w:name w:val="desc2"/>
    <w:basedOn w:val="Normal"/>
    <w:rsid w:val="00BF1201"/>
    <w:pPr>
      <w:spacing w:after="0" w:line="240" w:lineRule="auto"/>
    </w:pPr>
    <w:rPr>
      <w:rFonts w:ascii="Times New Roman" w:eastAsia="Times New Roman" w:hAnsi="Times New Roman"/>
      <w:sz w:val="26"/>
      <w:szCs w:val="26"/>
    </w:rPr>
  </w:style>
  <w:style w:type="paragraph" w:customStyle="1" w:styleId="details1">
    <w:name w:val="details1"/>
    <w:basedOn w:val="Normal"/>
    <w:rsid w:val="00BF1201"/>
    <w:pPr>
      <w:spacing w:after="0" w:line="240" w:lineRule="auto"/>
    </w:pPr>
    <w:rPr>
      <w:rFonts w:ascii="Times New Roman" w:eastAsia="Times New Roman" w:hAnsi="Times New Roman"/>
    </w:rPr>
  </w:style>
  <w:style w:type="paragraph" w:customStyle="1" w:styleId="desc1">
    <w:name w:val="desc1"/>
    <w:basedOn w:val="Normal"/>
    <w:rsid w:val="00BF1201"/>
    <w:pPr>
      <w:spacing w:before="100" w:beforeAutospacing="1" w:after="100" w:afterAutospacing="1" w:line="240" w:lineRule="auto"/>
    </w:pPr>
    <w:rPr>
      <w:rFonts w:ascii="Times New Roman" w:eastAsia="Times New Roman" w:hAnsi="Times New Roman"/>
      <w:sz w:val="28"/>
      <w:szCs w:val="28"/>
    </w:rPr>
  </w:style>
  <w:style w:type="character" w:customStyle="1" w:styleId="highlight2">
    <w:name w:val="highlight2"/>
    <w:rsid w:val="00BF1201"/>
  </w:style>
  <w:style w:type="character" w:styleId="Emphasis">
    <w:name w:val="Emphasis"/>
    <w:uiPriority w:val="20"/>
    <w:qFormat/>
    <w:rsid w:val="00BF1201"/>
    <w:rPr>
      <w:i/>
      <w:iCs/>
    </w:rPr>
  </w:style>
  <w:style w:type="paragraph" w:styleId="DocumentMap">
    <w:name w:val="Document Map"/>
    <w:basedOn w:val="Normal"/>
    <w:link w:val="DocumentMapChar"/>
    <w:uiPriority w:val="99"/>
    <w:semiHidden/>
    <w:unhideWhenUsed/>
    <w:rsid w:val="00BF1201"/>
    <w:rPr>
      <w:rFonts w:ascii="Lucida Grande" w:hAnsi="Lucida Grande"/>
      <w:sz w:val="24"/>
      <w:szCs w:val="24"/>
    </w:rPr>
  </w:style>
  <w:style w:type="character" w:customStyle="1" w:styleId="DocumentMapChar">
    <w:name w:val="Document Map Char"/>
    <w:link w:val="DocumentMap"/>
    <w:uiPriority w:val="99"/>
    <w:semiHidden/>
    <w:rsid w:val="00BF1201"/>
    <w:rPr>
      <w:rFonts w:ascii="Lucida Grande" w:eastAsia="SimSun" w:hAnsi="Lucida Grande" w:cs="Times New Roman"/>
    </w:rPr>
  </w:style>
  <w:style w:type="table" w:styleId="TableGrid">
    <w:name w:val="Table Grid"/>
    <w:basedOn w:val="TableNormal"/>
    <w:uiPriority w:val="39"/>
    <w:rsid w:val="003D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07392"/>
    <w:rPr>
      <w:color w:val="808080"/>
    </w:rPr>
  </w:style>
  <w:style w:type="character" w:styleId="PageNumber">
    <w:name w:val="page number"/>
    <w:basedOn w:val="DefaultParagraphFont"/>
    <w:uiPriority w:val="99"/>
    <w:semiHidden/>
    <w:unhideWhenUsed/>
    <w:rsid w:val="00733F17"/>
  </w:style>
  <w:style w:type="paragraph" w:styleId="Revision">
    <w:name w:val="Revision"/>
    <w:hidden/>
    <w:uiPriority w:val="99"/>
    <w:semiHidden/>
    <w:rsid w:val="0091577D"/>
    <w:rPr>
      <w:rFonts w:eastAsia="SimSun"/>
      <w:sz w:val="22"/>
      <w:szCs w:val="22"/>
    </w:rPr>
  </w:style>
  <w:style w:type="table" w:customStyle="1" w:styleId="TableGrid1">
    <w:name w:val="Table Grid1"/>
    <w:basedOn w:val="TableNormal"/>
    <w:next w:val="TableGrid"/>
    <w:uiPriority w:val="39"/>
    <w:rsid w:val="00CB1F6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5061FE"/>
    <w:rPr>
      <w:color w:val="605E5C"/>
      <w:shd w:val="clear" w:color="auto" w:fill="E1DFDD"/>
    </w:rPr>
  </w:style>
  <w:style w:type="character" w:customStyle="1" w:styleId="externallink">
    <w:name w:val="externallink"/>
    <w:basedOn w:val="DefaultParagraphFont"/>
    <w:rsid w:val="00B0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8798">
      <w:bodyDiv w:val="1"/>
      <w:marLeft w:val="0"/>
      <w:marRight w:val="0"/>
      <w:marTop w:val="0"/>
      <w:marBottom w:val="0"/>
      <w:divBdr>
        <w:top w:val="none" w:sz="0" w:space="0" w:color="auto"/>
        <w:left w:val="none" w:sz="0" w:space="0" w:color="auto"/>
        <w:bottom w:val="none" w:sz="0" w:space="0" w:color="auto"/>
        <w:right w:val="none" w:sz="0" w:space="0" w:color="auto"/>
      </w:divBdr>
    </w:div>
    <w:div w:id="791945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afni.nimh.nih.gov/afni/" TargetMode="External"/><Relationship Id="rId13" Type="http://schemas.openxmlformats.org/officeDocument/2006/relationships/hyperlink" Target="http://www.fil.ion.ucl.ac.uk/spm/software/spm12/" TargetMode="External"/><Relationship Id="rId14" Type="http://schemas.openxmlformats.org/officeDocument/2006/relationships/hyperlink" Target="https://fsl.fmrib.ox.ac.uk/fsl/fslwiki)"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F393A3932DE418E126BF1E1DABFF3" ma:contentTypeVersion="13" ma:contentTypeDescription="Create a new document." ma:contentTypeScope="" ma:versionID="4773667697d2ee72f6b29be0ace41892">
  <xsd:schema xmlns:xsd="http://www.w3.org/2001/XMLSchema" xmlns:xs="http://www.w3.org/2001/XMLSchema" xmlns:p="http://schemas.microsoft.com/office/2006/metadata/properties" xmlns:ns1="http://schemas.microsoft.com/sharepoint/v3" xmlns:ns3="26a0fd1b-8749-4a0d-a195-52a3ef3c56b5" xmlns:ns4="61f41a8f-30fd-45cd-99b5-111d72c38c72" targetNamespace="http://schemas.microsoft.com/office/2006/metadata/properties" ma:root="true" ma:fieldsID="5be1c76ae5ffd7f0f423d35573c0c72b" ns1:_="" ns3:_="" ns4:_="">
    <xsd:import namespace="http://schemas.microsoft.com/sharepoint/v3"/>
    <xsd:import namespace="26a0fd1b-8749-4a0d-a195-52a3ef3c56b5"/>
    <xsd:import namespace="61f41a8f-30fd-45cd-99b5-111d72c38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0fd1b-8749-4a0d-a195-52a3ef3c5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41a8f-30fd-45cd-99b5-111d72c38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CCCCD7-EAA8-45C8-9C8C-3C625BED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0fd1b-8749-4a0d-a195-52a3ef3c56b5"/>
    <ds:schemaRef ds:uri="61f41a8f-30fd-45cd-99b5-111d72c3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31167-59EC-4963-B66D-4F6D6241DE6C}">
  <ds:schemaRefs>
    <ds:schemaRef ds:uri="http://schemas.microsoft.com/sharepoint/v3/contenttype/forms"/>
  </ds:schemaRefs>
</ds:datastoreItem>
</file>

<file path=customXml/itemProps3.xml><?xml version="1.0" encoding="utf-8"?>
<ds:datastoreItem xmlns:ds="http://schemas.openxmlformats.org/officeDocument/2006/customXml" ds:itemID="{8725A127-B862-4966-B094-753E0C9E99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B484CD-0347-DC4D-A6E9-755A816C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1828</Words>
  <Characters>10426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12230</CharactersWithSpaces>
  <SharedDoc>false</SharedDoc>
  <HLinks>
    <vt:vector size="6" baseType="variant">
      <vt:variant>
        <vt:i4>7274496</vt:i4>
      </vt:variant>
      <vt:variant>
        <vt:i4>0</vt:i4>
      </vt:variant>
      <vt:variant>
        <vt:i4>0</vt:i4>
      </vt:variant>
      <vt:variant>
        <vt:i4>5</vt:i4>
      </vt:variant>
      <vt:variant>
        <vt:lpwstr>https://clinicaltrials.gov/ct2/show/NCT00744601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Elliot (NIH/NIDA/IRP) [E]</dc:creator>
  <cp:keywords/>
  <dc:description/>
  <cp:lastModifiedBy> Tianye Zhai</cp:lastModifiedBy>
  <cp:revision>91</cp:revision>
  <cp:lastPrinted>2020-03-24T21:52:00Z</cp:lastPrinted>
  <dcterms:created xsi:type="dcterms:W3CDTF">2020-03-23T20:01:00Z</dcterms:created>
  <dcterms:modified xsi:type="dcterms:W3CDTF">2020-11-06T15:56:00Z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id="http://www.zotero.org/styles/biological-psychiatry"/&gt;&lt;hasBiblio/&gt;&lt;format class="21"/&gt;&lt;count citations="1" publications="1"/&gt;&lt;/info&gt;PAPERS2_INFO_END</vt:lpwstr>
  </property>
  <property fmtid="{D5CDD505-2E9C-101B-9397-08002B2CF9AE}" pid="3" name="ContentTypeId">
    <vt:lpwstr>0x010100DF8F393A3932DE418E126BF1E1DABFF3</vt:lpwstr>
  </property>
</Properties>
</file>