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E3F1B" w14:textId="77777777" w:rsidR="001D1876" w:rsidRDefault="001D1876" w:rsidP="001D1876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Pr="00E11A38">
        <w:rPr>
          <w:sz w:val="32"/>
          <w:szCs w:val="32"/>
        </w:rPr>
        <w:t xml:space="preserve"> </w:t>
      </w:r>
      <w:r>
        <w:rPr>
          <w:sz w:val="32"/>
          <w:szCs w:val="32"/>
        </w:rPr>
        <w:t>autumn</w:t>
      </w:r>
      <w:r w:rsidRPr="00E11A38">
        <w:rPr>
          <w:sz w:val="32"/>
          <w:szCs w:val="32"/>
        </w:rPr>
        <w:t xml:space="preserve"> </w:t>
      </w:r>
      <w:r>
        <w:rPr>
          <w:sz w:val="32"/>
          <w:szCs w:val="32"/>
        </w:rPr>
        <w:t>COVID-19</w:t>
      </w:r>
      <w:r w:rsidRPr="00E11A38">
        <w:rPr>
          <w:sz w:val="32"/>
          <w:szCs w:val="32"/>
        </w:rPr>
        <w:t xml:space="preserve"> boost </w:t>
      </w:r>
      <w:r>
        <w:rPr>
          <w:sz w:val="32"/>
          <w:szCs w:val="32"/>
        </w:rPr>
        <w:t xml:space="preserve">dates </w:t>
      </w:r>
      <w:r w:rsidRPr="00E11A38">
        <w:rPr>
          <w:sz w:val="32"/>
          <w:szCs w:val="32"/>
        </w:rPr>
        <w:t>in Europe</w:t>
      </w:r>
      <w:r>
        <w:rPr>
          <w:sz w:val="32"/>
          <w:szCs w:val="32"/>
        </w:rPr>
        <w:t xml:space="preserve"> are linked to latitudes and not to temperatures pointing vitamin D as a contributing factor.</w:t>
      </w:r>
    </w:p>
    <w:p w14:paraId="03D7DED5" w14:textId="77777777" w:rsidR="001D1876" w:rsidRDefault="001D1876" w:rsidP="001D1876">
      <w:pPr>
        <w:tabs>
          <w:tab w:val="left" w:pos="1613"/>
        </w:tabs>
        <w:rPr>
          <w:sz w:val="32"/>
          <w:szCs w:val="32"/>
        </w:rPr>
      </w:pPr>
    </w:p>
    <w:p w14:paraId="0B8C33C6" w14:textId="77777777" w:rsidR="001D1876" w:rsidRPr="00E11A38" w:rsidRDefault="001D1876" w:rsidP="001D1876">
      <w:pPr>
        <w:tabs>
          <w:tab w:val="left" w:pos="1613"/>
        </w:tabs>
        <w:rPr>
          <w:sz w:val="32"/>
          <w:szCs w:val="32"/>
        </w:rPr>
      </w:pPr>
    </w:p>
    <w:p w14:paraId="1CAAF4B8" w14:textId="77777777" w:rsidR="001D1876" w:rsidRDefault="001D1876" w:rsidP="001D1876">
      <w:pPr>
        <w:rPr>
          <w:lang w:val="fr-BE"/>
        </w:rPr>
      </w:pPr>
      <w:r w:rsidRPr="00C17C92">
        <w:rPr>
          <w:lang w:val="fr-BE"/>
        </w:rPr>
        <w:t xml:space="preserve">Stephan </w:t>
      </w:r>
      <w:proofErr w:type="spellStart"/>
      <w:r w:rsidRPr="00C17C92">
        <w:rPr>
          <w:lang w:val="fr-BE"/>
        </w:rPr>
        <w:t>Walrand</w:t>
      </w:r>
      <w:proofErr w:type="spellEnd"/>
      <w:r w:rsidRPr="00C17C92">
        <w:rPr>
          <w:lang w:val="fr-BE"/>
        </w:rPr>
        <w:t>, cliniques universitaires Sa</w:t>
      </w:r>
      <w:r>
        <w:rPr>
          <w:lang w:val="fr-BE"/>
        </w:rPr>
        <w:t xml:space="preserve">int-Luc, 1200 Brussels, </w:t>
      </w:r>
      <w:proofErr w:type="spellStart"/>
      <w:r>
        <w:rPr>
          <w:lang w:val="fr-BE"/>
        </w:rPr>
        <w:t>Belgium</w:t>
      </w:r>
      <w:proofErr w:type="spellEnd"/>
    </w:p>
    <w:p w14:paraId="657AFCC0" w14:textId="77777777" w:rsidR="001D1876" w:rsidRDefault="001D1876" w:rsidP="001D1876">
      <w:pPr>
        <w:rPr>
          <w:lang w:val="fr-BE"/>
        </w:rPr>
      </w:pPr>
    </w:p>
    <w:p w14:paraId="3A3F3DA6" w14:textId="77777777" w:rsidR="001D1876" w:rsidRDefault="001D1876" w:rsidP="001D1876">
      <w:r>
        <w:t xml:space="preserve">corresponding author: </w:t>
      </w:r>
    </w:p>
    <w:p w14:paraId="272CD25D" w14:textId="77777777" w:rsidR="001D1876" w:rsidRPr="001D1876" w:rsidRDefault="001D1876" w:rsidP="001D1876">
      <w:pPr>
        <w:rPr>
          <w:rStyle w:val="Hyperlink"/>
        </w:rPr>
      </w:pPr>
      <w:hyperlink r:id="rId4" w:history="1">
        <w:r w:rsidRPr="005A7ED1">
          <w:rPr>
            <w:rStyle w:val="Hyperlink"/>
          </w:rPr>
          <w:t>stephan.walrand@uclouvain.be</w:t>
        </w:r>
      </w:hyperlink>
    </w:p>
    <w:p w14:paraId="7D8EF114" w14:textId="77777777" w:rsidR="001D1876" w:rsidRPr="005A4A5D" w:rsidRDefault="001D1876" w:rsidP="001D1876">
      <w:r>
        <w:rPr>
          <w:rStyle w:val="Hyperlink"/>
          <w:lang w:val="fr-BE"/>
        </w:rPr>
        <w:t>phone : 32 495 680813</w:t>
      </w:r>
    </w:p>
    <w:p w14:paraId="75258CAC" w14:textId="6B2057E2" w:rsidR="00561320" w:rsidRDefault="00561320"/>
    <w:p w14:paraId="52D85989" w14:textId="5D160195" w:rsidR="00AB5E67" w:rsidRDefault="00AB5E67">
      <w:pPr>
        <w:rPr>
          <w:b/>
          <w:bCs/>
        </w:rPr>
      </w:pPr>
      <w:r w:rsidRPr="00AB5E67">
        <w:rPr>
          <w:b/>
          <w:bCs/>
        </w:rPr>
        <w:t>Excel file: data fitting</w:t>
      </w:r>
    </w:p>
    <w:p w14:paraId="3047AC03" w14:textId="77777777" w:rsidR="00E0530A" w:rsidRPr="00AB5E67" w:rsidRDefault="00E0530A">
      <w:pPr>
        <w:rPr>
          <w:b/>
          <w:bCs/>
        </w:rPr>
      </w:pPr>
    </w:p>
    <w:p w14:paraId="6A18B26D" w14:textId="6C3907E2" w:rsidR="00E0530A" w:rsidRPr="00E0530A" w:rsidRDefault="00E0530A">
      <w:pPr>
        <w:rPr>
          <w:i/>
          <w:iCs/>
        </w:rPr>
      </w:pPr>
      <w:r w:rsidRPr="00E0530A">
        <w:rPr>
          <w:i/>
          <w:iCs/>
        </w:rPr>
        <w:t>data source modification:</w:t>
      </w:r>
    </w:p>
    <w:p w14:paraId="05855521" w14:textId="0F8501E1" w:rsidR="00AB5E67" w:rsidRDefault="008E01C0">
      <w:r>
        <w:t>T</w:t>
      </w:r>
      <w:r w:rsidR="00AB5E67">
        <w:t xml:space="preserve">he </w:t>
      </w:r>
      <w:r>
        <w:t xml:space="preserve">daily new cases are now the original </w:t>
      </w:r>
      <w:r w:rsidR="00AB5E67">
        <w:t xml:space="preserve">numeric data </w:t>
      </w:r>
      <w:r w:rsidR="00E0530A">
        <w:t xml:space="preserve">used </w:t>
      </w:r>
      <w:r w:rsidR="00AB5E67">
        <w:t xml:space="preserve">by John Hopkins </w:t>
      </w:r>
      <w:proofErr w:type="spellStart"/>
      <w:r w:rsidR="00AB5E67">
        <w:t>center</w:t>
      </w:r>
      <w:proofErr w:type="spellEnd"/>
      <w:r w:rsidR="00E0530A">
        <w:t>, i.e.</w:t>
      </w:r>
      <w:r w:rsidR="00AB5E67">
        <w:t>:</w:t>
      </w:r>
    </w:p>
    <w:p w14:paraId="0AC1E29F" w14:textId="0F25AC48" w:rsidR="00AB5E67" w:rsidRDefault="00AB5E67">
      <w:hyperlink r:id="rId5" w:history="1">
        <w:r w:rsidRPr="008337F0">
          <w:rPr>
            <w:rStyle w:val="Hyperlink"/>
          </w:rPr>
          <w:t>https://www.ecdc.europa.eu/en/publications-data/download-todays-data-geographic-distribution-covid-19-cases-worldwide</w:t>
        </w:r>
      </w:hyperlink>
    </w:p>
    <w:p w14:paraId="291C5929" w14:textId="5F5D3B2D" w:rsidR="00AB5E67" w:rsidRDefault="008E01C0">
      <w:r>
        <w:t>U</w:t>
      </w:r>
      <w:r w:rsidR="00AB5E67">
        <w:t xml:space="preserve">se </w:t>
      </w:r>
      <w:r>
        <w:t xml:space="preserve">of </w:t>
      </w:r>
      <w:r w:rsidR="00AB5E67">
        <w:t>th</w:t>
      </w:r>
      <w:r>
        <w:t>ese</w:t>
      </w:r>
      <w:r w:rsidR="00AB5E67">
        <w:t xml:space="preserve"> data which has two benefits:</w:t>
      </w:r>
    </w:p>
    <w:p w14:paraId="6CB6385B" w14:textId="2683B584" w:rsidR="00AB5E67" w:rsidRDefault="00AB5E67">
      <w:r>
        <w:t>- using the manual digitalization, the time points were not equidistant which twisted a little bit the fit weights</w:t>
      </w:r>
      <w:r w:rsidR="008E01C0">
        <w:t xml:space="preserve">. </w:t>
      </w:r>
    </w:p>
    <w:p w14:paraId="1E05BFA8" w14:textId="489EC4BC" w:rsidR="00AB5E67" w:rsidRDefault="00AB5E67" w:rsidP="00AB5E67">
      <w:r>
        <w:t>- the curve is complete, i.e. not only the two last months</w:t>
      </w:r>
    </w:p>
    <w:p w14:paraId="0DEE2B61" w14:textId="44E180D9" w:rsidR="00E0530A" w:rsidRDefault="008E01C0" w:rsidP="00AB5E67">
      <w:r>
        <w:t xml:space="preserve">The </w:t>
      </w:r>
      <w:r>
        <w:t xml:space="preserve">resulting </w:t>
      </w:r>
      <w:r>
        <w:t>new correlation is a little bit less good, i.e. R</w:t>
      </w:r>
      <w:r w:rsidRPr="00083E75">
        <w:rPr>
          <w:vertAlign w:val="superscript"/>
        </w:rPr>
        <w:t>2</w:t>
      </w:r>
      <w:r>
        <w:t xml:space="preserve"> = 0.83 -&gt; 0.77.  </w:t>
      </w:r>
    </w:p>
    <w:p w14:paraId="4F0D846C" w14:textId="77777777" w:rsidR="008E01C0" w:rsidRDefault="008E01C0" w:rsidP="00AB5E67"/>
    <w:p w14:paraId="37A95943" w14:textId="2E2BB045" w:rsidR="00E0530A" w:rsidRPr="00E0530A" w:rsidRDefault="00E0530A" w:rsidP="00AB5E67">
      <w:pPr>
        <w:rPr>
          <w:i/>
          <w:iCs/>
        </w:rPr>
      </w:pPr>
      <w:r w:rsidRPr="00E0530A">
        <w:rPr>
          <w:i/>
          <w:iCs/>
        </w:rPr>
        <w:t>excel file improvements:</w:t>
      </w:r>
    </w:p>
    <w:p w14:paraId="4BD46BC0" w14:textId="3DFC276D" w:rsidR="00083E75" w:rsidRDefault="00083E75" w:rsidP="00AB5E67">
      <w:r>
        <w:t>I added in each country page the possibility to visually localize the boost date, i.e. by changing the day value in the blue cell, the corresponding correlation</w:t>
      </w:r>
      <w:r w:rsidR="00E0530A">
        <w:t xml:space="preserve"> graph</w:t>
      </w:r>
      <w:r>
        <w:t xml:space="preserve"> is also added in the RESULTS sheet just below the automatic one. </w:t>
      </w:r>
    </w:p>
    <w:p w14:paraId="2EF5520D" w14:textId="06A1C62A" w:rsidR="00083E75" w:rsidRDefault="00083E75" w:rsidP="00AB5E67">
      <w:r>
        <w:t xml:space="preserve">The manual correlation </w:t>
      </w:r>
      <w:r w:rsidR="000E24C8">
        <w:t>similar</w:t>
      </w:r>
      <w:r w:rsidR="008E01C0">
        <w:t xml:space="preserve"> than the automatic one</w:t>
      </w:r>
      <w:r>
        <w:t>, i.e. R</w:t>
      </w:r>
      <w:r w:rsidRPr="00083E75">
        <w:rPr>
          <w:vertAlign w:val="superscript"/>
        </w:rPr>
        <w:t>2</w:t>
      </w:r>
      <w:r>
        <w:t xml:space="preserve"> = 0.7</w:t>
      </w:r>
      <w:r w:rsidR="000E24C8">
        <w:t>5</w:t>
      </w:r>
      <w:r>
        <w:t>, but for some countries with noisy data, it is not easy to visually determine the boost date.</w:t>
      </w:r>
      <w:r w:rsidR="00E0530A">
        <w:t xml:space="preserve"> This noise mainly results from the poor reporting performed during the </w:t>
      </w:r>
      <w:r w:rsidR="001376BF">
        <w:t>WE</w:t>
      </w:r>
      <w:r w:rsidR="00E0530A">
        <w:t>, i.e. the Saturday and the Sunday.</w:t>
      </w:r>
    </w:p>
    <w:p w14:paraId="06E74441" w14:textId="48C917BC" w:rsidR="007032A4" w:rsidRDefault="007032A4" w:rsidP="00AB5E67">
      <w:r>
        <w:t>For Spain</w:t>
      </w:r>
      <w:r w:rsidR="00BE273D">
        <w:t xml:space="preserve"> and Switzerland (d&gt;262)</w:t>
      </w:r>
      <w:r>
        <w:t>, the Saturday, Sunday and Monday (column Q) cases were reported together to the Monday, so I split the Monday cases in three to have an useful curve.</w:t>
      </w:r>
      <w:r w:rsidR="006E454B">
        <w:t xml:space="preserve"> But for many countries it is like a</w:t>
      </w:r>
      <w:r w:rsidR="008E01C0">
        <w:t xml:space="preserve"> random</w:t>
      </w:r>
      <w:r w:rsidR="006E454B">
        <w:t xml:space="preserve"> part of the </w:t>
      </w:r>
      <w:r w:rsidR="001376BF">
        <w:t>WE</w:t>
      </w:r>
      <w:r w:rsidR="006E454B">
        <w:t xml:space="preserve"> daily cases were lost.</w:t>
      </w:r>
    </w:p>
    <w:p w14:paraId="6E21E39C" w14:textId="65A056B8" w:rsidR="00DB49B6" w:rsidRDefault="00DB49B6" w:rsidP="00AB5E67">
      <w:r>
        <w:t>I also added the mon-exponential curve (thin black curve)</w:t>
      </w:r>
      <w:r w:rsidR="008E01C0">
        <w:t>.</w:t>
      </w:r>
    </w:p>
    <w:p w14:paraId="68B8A074" w14:textId="300E13AC" w:rsidR="00083E75" w:rsidRDefault="00083E75" w:rsidP="00AB5E67">
      <w:pPr>
        <w:rPr>
          <w:rFonts w:cstheme="minorHAnsi"/>
        </w:rPr>
      </w:pPr>
      <w:r>
        <w:lastRenderedPageBreak/>
        <w:t xml:space="preserve">There </w:t>
      </w:r>
      <w:r w:rsidR="00EB4B1D">
        <w:t>was</w:t>
      </w:r>
      <w:r>
        <w:t xml:space="preserve"> an mean offset of </w:t>
      </w:r>
      <w:r w:rsidR="000E24C8">
        <w:t>7.2</w:t>
      </w:r>
      <w:r>
        <w:t xml:space="preserve"> days (pink cell in RESULTS sheet) between automatic and manual determination, it is like eye see the boost when 11 % of (</w:t>
      </w:r>
      <w:r>
        <w:rPr>
          <w:rFonts w:cstheme="minorHAnsi"/>
        </w:rPr>
        <w:t xml:space="preserve">β-α) is added to α, and not 50% as arbitrary stated in the paper. </w:t>
      </w:r>
      <w:r w:rsidR="00E0530A">
        <w:rPr>
          <w:rFonts w:cstheme="minorHAnsi"/>
        </w:rPr>
        <w:t>However, i</w:t>
      </w:r>
      <w:r>
        <w:rPr>
          <w:rFonts w:cstheme="minorHAnsi"/>
        </w:rPr>
        <w:t xml:space="preserve">t is possible to </w:t>
      </w:r>
      <w:r w:rsidR="007F308B">
        <w:rPr>
          <w:rFonts w:cstheme="minorHAnsi"/>
        </w:rPr>
        <w:t xml:space="preserve">also use 11% for the automatic fit by putting </w:t>
      </w:r>
      <w:r w:rsidR="000E24C8">
        <w:rPr>
          <w:rFonts w:cstheme="minorHAnsi"/>
        </w:rPr>
        <w:t>7.2</w:t>
      </w:r>
      <w:r w:rsidR="007F308B">
        <w:rPr>
          <w:rFonts w:cstheme="minorHAnsi"/>
        </w:rPr>
        <w:t xml:space="preserve"> in the blue cell in the RESULTS sheet</w:t>
      </w:r>
      <w:r w:rsidR="008E01C0">
        <w:rPr>
          <w:rFonts w:cstheme="minorHAnsi"/>
        </w:rPr>
        <w:t xml:space="preserve"> (current excel state)</w:t>
      </w:r>
      <w:r w:rsidR="007F308B">
        <w:rPr>
          <w:rFonts w:cstheme="minorHAnsi"/>
        </w:rPr>
        <w:t>, obviously this has no impact on the correlation goodness.</w:t>
      </w:r>
    </w:p>
    <w:p w14:paraId="261B82A7" w14:textId="0670D432" w:rsidR="007F308B" w:rsidRDefault="007F308B" w:rsidP="00AB5E67">
      <w:r>
        <w:t>In the SUN UV sheet I added a graph with the positions obtained with the manual boost date determination: the positions trend line is less horizontal</w:t>
      </w:r>
      <w:r w:rsidR="008E01C0">
        <w:t xml:space="preserve"> than that obtained with the fitting</w:t>
      </w:r>
      <w:r>
        <w:t>.</w:t>
      </w:r>
    </w:p>
    <w:p w14:paraId="73185FC7" w14:textId="167E6B5E" w:rsidR="007F308B" w:rsidRDefault="007F308B" w:rsidP="00AB5E67">
      <w:r>
        <w:t>The fact that the slope of the positions trend line for the automatic determination is a little bit positive is in line with the fact that the populations</w:t>
      </w:r>
      <w:r w:rsidR="00EE5F01">
        <w:t xml:space="preserve"> have skin </w:t>
      </w:r>
      <w:r>
        <w:t xml:space="preserve"> pigment</w:t>
      </w:r>
      <w:r w:rsidR="00EE5F01">
        <w:t>ation increasing</w:t>
      </w:r>
      <w:r>
        <w:t xml:space="preserve"> when the latitude decreases, as a result the UV are more filtered before reaching the vitamin D production location in the deep skin</w:t>
      </w:r>
      <w:r w:rsidR="00EE5F01">
        <w:t xml:space="preserve">, and the boost appears </w:t>
      </w:r>
      <w:r w:rsidR="008E01C0">
        <w:t xml:space="preserve">thus </w:t>
      </w:r>
      <w:r w:rsidR="00EE5F01">
        <w:t>at a sun UV threshold higher than that of north populations</w:t>
      </w:r>
      <w:r>
        <w:t>.</w:t>
      </w:r>
    </w:p>
    <w:p w14:paraId="20B664F5" w14:textId="77777777" w:rsidR="00555F1C" w:rsidRDefault="00555F1C" w:rsidP="00AB5E67"/>
    <w:p w14:paraId="1C38ED82" w14:textId="6818E626" w:rsidR="00BC6D0E" w:rsidRDefault="0077467C" w:rsidP="00BC6D0E">
      <w:pPr>
        <w:rPr>
          <w:rFonts w:cstheme="minorHAnsi"/>
        </w:rPr>
      </w:pPr>
      <w:r>
        <w:t xml:space="preserve">I delete the SOLVER sheet which was </w:t>
      </w:r>
      <w:r w:rsidR="00BC6D0E">
        <w:t>the way I</w:t>
      </w:r>
      <w:r>
        <w:t xml:space="preserve"> fit</w:t>
      </w:r>
      <w:r w:rsidR="00BC6D0E">
        <w:t>ted</w:t>
      </w:r>
      <w:r>
        <w:t xml:space="preserve"> all the countries dependent parameters  (N</w:t>
      </w:r>
      <w:r w:rsidRPr="0077467C">
        <w:rPr>
          <w:vertAlign w:val="subscript"/>
        </w:rPr>
        <w:t>c</w:t>
      </w:r>
      <w:r>
        <w:t>,</w:t>
      </w:r>
      <w:r>
        <w:rPr>
          <w:rFonts w:cstheme="minorHAnsi"/>
        </w:rPr>
        <w:t>α</w:t>
      </w:r>
      <w:r w:rsidRPr="0077467C">
        <w:rPr>
          <w:rFonts w:cstheme="minorHAnsi"/>
          <w:vertAlign w:val="subscript"/>
        </w:rPr>
        <w:t>c</w:t>
      </w:r>
      <w:r>
        <w:rPr>
          <w:rFonts w:cstheme="minorHAnsi"/>
        </w:rPr>
        <w:t>,β</w:t>
      </w:r>
      <w:proofErr w:type="spellStart"/>
      <w:r w:rsidRPr="0077467C">
        <w:rPr>
          <w:rFonts w:cstheme="minorHAnsi"/>
          <w:vertAlign w:val="subscript"/>
        </w:rPr>
        <w:t>c</w:t>
      </w:r>
      <w:r>
        <w:rPr>
          <w:rFonts w:cstheme="minorHAnsi"/>
        </w:rPr>
        <w:t>,T</w:t>
      </w:r>
      <w:r w:rsidRPr="0077467C">
        <w:rPr>
          <w:rFonts w:cstheme="minorHAnsi"/>
          <w:vertAlign w:val="subscript"/>
        </w:rPr>
        <w:t>c</w:t>
      </w:r>
      <w:proofErr w:type="spellEnd"/>
      <w:r>
        <w:rPr>
          <w:rFonts w:cstheme="minorHAnsi"/>
        </w:rPr>
        <w:t xml:space="preserve">) and </w:t>
      </w:r>
      <w:r w:rsidR="008E01C0">
        <w:rPr>
          <w:rFonts w:cstheme="minorHAnsi"/>
        </w:rPr>
        <w:t xml:space="preserve">the independent </w:t>
      </w:r>
      <w:r>
        <w:rPr>
          <w:rFonts w:cstheme="minorHAnsi"/>
        </w:rPr>
        <w:t>γ in once</w:t>
      </w:r>
      <w:r w:rsidR="00BC6D0E">
        <w:rPr>
          <w:rFonts w:cstheme="minorHAnsi"/>
        </w:rPr>
        <w:t xml:space="preserve"> at the beginning when I just digitalized 8 countries,  this gave </w:t>
      </w:r>
      <w:r w:rsidR="00BC6D0E">
        <w:rPr>
          <w:rFonts w:cstheme="minorHAnsi"/>
        </w:rPr>
        <w:t>γ</w:t>
      </w:r>
      <w:r w:rsidR="00BC6D0E">
        <w:rPr>
          <w:rFonts w:cstheme="minorHAnsi"/>
        </w:rPr>
        <w:t xml:space="preserve"> = 0.252, but with 18 countries this </w:t>
      </w:r>
      <w:r w:rsidR="00EE5F01">
        <w:rPr>
          <w:rFonts w:cstheme="minorHAnsi"/>
        </w:rPr>
        <w:t>results in</w:t>
      </w:r>
      <w:r w:rsidR="00BC6D0E">
        <w:rPr>
          <w:rFonts w:cstheme="minorHAnsi"/>
        </w:rPr>
        <w:t xml:space="preserve"> to many parameters for the excel solver</w:t>
      </w:r>
      <w:r w:rsidR="008E01C0">
        <w:rPr>
          <w:rFonts w:cstheme="minorHAnsi"/>
        </w:rPr>
        <w:t xml:space="preserve"> which fails to improve the global chi2</w:t>
      </w:r>
      <w:r w:rsidR="00BC6D0E">
        <w:rPr>
          <w:rFonts w:cstheme="minorHAnsi"/>
        </w:rPr>
        <w:t xml:space="preserve">. However, I observed with the 8 countries that the results were not very sensitive to the </w:t>
      </w:r>
      <w:r w:rsidR="00BC6D0E">
        <w:rPr>
          <w:rFonts w:cstheme="minorHAnsi"/>
        </w:rPr>
        <w:t>γ</w:t>
      </w:r>
      <w:r w:rsidR="00BC6D0E">
        <w:rPr>
          <w:rFonts w:cstheme="minorHAnsi"/>
        </w:rPr>
        <w:t xml:space="preserve"> value.</w:t>
      </w:r>
    </w:p>
    <w:p w14:paraId="26247443" w14:textId="3F71C5F3" w:rsidR="003D7CCE" w:rsidRDefault="003D7CCE">
      <w:pPr>
        <w:rPr>
          <w:lang w:val="fr-BE"/>
        </w:rPr>
      </w:pPr>
    </w:p>
    <w:p w14:paraId="0AC3BECB" w14:textId="0B1646AB" w:rsidR="00BC6D0E" w:rsidRPr="00833089" w:rsidRDefault="00833089">
      <w:r w:rsidRPr="00833089">
        <w:t>So the only way with e</w:t>
      </w:r>
      <w:r>
        <w:t xml:space="preserve">xcel, is to manually change the </w:t>
      </w:r>
      <w:r>
        <w:rPr>
          <w:rFonts w:cstheme="minorHAnsi"/>
        </w:rPr>
        <w:t>γ value</w:t>
      </w:r>
      <w:r>
        <w:rPr>
          <w:rFonts w:cstheme="minorHAnsi"/>
        </w:rPr>
        <w:t xml:space="preserve"> (green cell in RESULTS sheet), and to refit country by country</w:t>
      </w:r>
      <w:r w:rsidR="00EE5F01">
        <w:rPr>
          <w:rFonts w:cstheme="minorHAnsi"/>
        </w:rPr>
        <w:t>.</w:t>
      </w:r>
    </w:p>
    <w:sectPr w:rsidR="00BC6D0E" w:rsidRPr="0083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76"/>
    <w:rsid w:val="00083E75"/>
    <w:rsid w:val="000E24C8"/>
    <w:rsid w:val="000F5C54"/>
    <w:rsid w:val="001376BF"/>
    <w:rsid w:val="001D1876"/>
    <w:rsid w:val="00220589"/>
    <w:rsid w:val="003D7CCE"/>
    <w:rsid w:val="00555F1C"/>
    <w:rsid w:val="00561320"/>
    <w:rsid w:val="006E454B"/>
    <w:rsid w:val="007032A4"/>
    <w:rsid w:val="0077467C"/>
    <w:rsid w:val="007F308B"/>
    <w:rsid w:val="00833089"/>
    <w:rsid w:val="008E01C0"/>
    <w:rsid w:val="00947193"/>
    <w:rsid w:val="00AB5E67"/>
    <w:rsid w:val="00BC6D0E"/>
    <w:rsid w:val="00BE273D"/>
    <w:rsid w:val="00D80C7C"/>
    <w:rsid w:val="00DB49B6"/>
    <w:rsid w:val="00E0530A"/>
    <w:rsid w:val="00EB267B"/>
    <w:rsid w:val="00EB4B1D"/>
    <w:rsid w:val="00E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97C91"/>
  <w15:chartTrackingRefBased/>
  <w15:docId w15:val="{5F60202E-1CC0-46EB-B649-546F377E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E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dc.europa.eu/en/publications-data/download-todays-data-geographic-distribution-covid-19-cases-worldwide" TargetMode="External"/><Relationship Id="rId4" Type="http://schemas.openxmlformats.org/officeDocument/2006/relationships/hyperlink" Target="mailto:stephan.walrand@uclouvai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2020-11-16T07:59:00Z</dcterms:created>
  <dcterms:modified xsi:type="dcterms:W3CDTF">2020-11-16T07:59:00Z</dcterms:modified>
</cp:coreProperties>
</file>