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362EC" w14:textId="77777777" w:rsidR="00A54EFB" w:rsidRPr="0053238A" w:rsidRDefault="00A54EFB" w:rsidP="00A54EFB">
      <w:pPr>
        <w:rPr>
          <w:rFonts w:ascii="Arial" w:hAnsi="Arial" w:cs="Arial"/>
          <w:sz w:val="20"/>
          <w:szCs w:val="20"/>
          <w14:numForm w14:val="lining"/>
        </w:rPr>
      </w:pPr>
      <w:r w:rsidRPr="0053238A">
        <w:rPr>
          <w:rFonts w:ascii="Arial" w:hAnsi="Arial" w:cs="Arial"/>
          <w:sz w:val="20"/>
          <w:szCs w:val="20"/>
          <w14:numForm w14:val="lining"/>
        </w:rPr>
        <w:fldChar w:fldCharType="begin"/>
      </w:r>
      <w:r w:rsidRPr="0053238A">
        <w:rPr>
          <w:rFonts w:ascii="Arial" w:hAnsi="Arial" w:cs="Arial"/>
          <w:sz w:val="20"/>
          <w:szCs w:val="20"/>
          <w14:numForm w14:val="lining"/>
        </w:rPr>
        <w:instrText xml:space="preserve"> DATE  \@ "dddd, MMMM dd, yyyy"  \* MERGEFORMAT </w:instrText>
      </w:r>
      <w:r w:rsidRPr="0053238A">
        <w:rPr>
          <w:rFonts w:ascii="Arial" w:hAnsi="Arial" w:cs="Arial"/>
          <w:sz w:val="20"/>
          <w:szCs w:val="20"/>
          <w14:numForm w14:val="lining"/>
        </w:rPr>
        <w:fldChar w:fldCharType="separate"/>
      </w:r>
      <w:r w:rsidR="008502C2">
        <w:rPr>
          <w:rFonts w:ascii="Arial" w:hAnsi="Arial" w:cs="Arial"/>
          <w:noProof/>
          <w:sz w:val="20"/>
          <w:szCs w:val="20"/>
          <w14:numForm w14:val="lining"/>
        </w:rPr>
        <w:t>Wednesday, November 04, 2020</w:t>
      </w:r>
      <w:r w:rsidRPr="0053238A">
        <w:rPr>
          <w:rFonts w:ascii="Arial" w:hAnsi="Arial" w:cs="Arial"/>
          <w:sz w:val="20"/>
          <w:szCs w:val="20"/>
          <w14:numForm w14:val="lining"/>
        </w:rPr>
        <w:fldChar w:fldCharType="end"/>
      </w:r>
    </w:p>
    <w:p w14:paraId="32F41517" w14:textId="77777777" w:rsidR="0053238A" w:rsidRPr="0053238A" w:rsidRDefault="0053238A" w:rsidP="0053238A">
      <w:pPr>
        <w:rPr>
          <w:rFonts w:ascii="Arial" w:hAnsi="Arial" w:cs="Arial"/>
          <w:sz w:val="20"/>
          <w:szCs w:val="20"/>
        </w:rPr>
      </w:pPr>
    </w:p>
    <w:p w14:paraId="58D9E686" w14:textId="77777777" w:rsidR="0053238A" w:rsidRPr="0053238A" w:rsidRDefault="0053238A" w:rsidP="0053238A">
      <w:pPr>
        <w:rPr>
          <w:rFonts w:ascii="Arial" w:hAnsi="Arial" w:cs="Arial"/>
          <w:sz w:val="20"/>
          <w:szCs w:val="20"/>
        </w:rPr>
      </w:pPr>
    </w:p>
    <w:p w14:paraId="3A6D9459" w14:textId="6A379588" w:rsidR="0053238A" w:rsidRPr="0053238A" w:rsidRDefault="008502C2" w:rsidP="0053238A">
      <w:pPr>
        <w:rPr>
          <w:rFonts w:ascii="Arial" w:hAnsi="Arial" w:cs="Arial"/>
          <w:sz w:val="20"/>
          <w:szCs w:val="20"/>
        </w:rPr>
      </w:pPr>
      <w:r>
        <w:rPr>
          <w:rFonts w:ascii="Arial" w:hAnsi="Arial" w:cs="Arial"/>
          <w:sz w:val="20"/>
          <w:szCs w:val="20"/>
        </w:rPr>
        <w:t>To whom it may concern</w:t>
      </w:r>
      <w:r w:rsidR="0053238A" w:rsidRPr="0053238A">
        <w:rPr>
          <w:rFonts w:ascii="Arial" w:hAnsi="Arial" w:cs="Arial"/>
          <w:sz w:val="20"/>
          <w:szCs w:val="20"/>
        </w:rPr>
        <w:t>:</w:t>
      </w:r>
    </w:p>
    <w:p w14:paraId="18E0E2DE" w14:textId="77777777" w:rsidR="0053238A" w:rsidRPr="0053238A" w:rsidRDefault="0053238A" w:rsidP="0053238A">
      <w:pPr>
        <w:rPr>
          <w:rFonts w:ascii="Arial" w:hAnsi="Arial" w:cs="Arial"/>
          <w:sz w:val="20"/>
          <w:szCs w:val="20"/>
        </w:rPr>
      </w:pPr>
    </w:p>
    <w:p w14:paraId="066C0B89" w14:textId="77777777" w:rsidR="0053238A" w:rsidRPr="0053238A" w:rsidRDefault="0053238A" w:rsidP="0053238A">
      <w:pPr>
        <w:rPr>
          <w:rFonts w:ascii="Arial" w:hAnsi="Arial" w:cs="Arial"/>
          <w:b/>
          <w:sz w:val="20"/>
          <w:szCs w:val="20"/>
        </w:rPr>
      </w:pPr>
      <w:r w:rsidRPr="0053238A">
        <w:rPr>
          <w:rFonts w:ascii="Arial" w:hAnsi="Arial" w:cs="Arial"/>
          <w:sz w:val="20"/>
          <w:szCs w:val="20"/>
        </w:rPr>
        <w:tab/>
      </w:r>
      <w:r w:rsidR="001E7D50" w:rsidRPr="001E7D50">
        <w:rPr>
          <w:rFonts w:ascii="Arial" w:hAnsi="Arial" w:cs="Arial"/>
          <w:b/>
          <w:sz w:val="20"/>
          <w:szCs w:val="20"/>
        </w:rPr>
        <w:t>NOTICE re: ICES Projects Conducted Under Section 45 of PHIPA</w:t>
      </w:r>
    </w:p>
    <w:p w14:paraId="7A0332AD" w14:textId="77777777" w:rsidR="0053238A" w:rsidRPr="0053238A" w:rsidRDefault="0053238A" w:rsidP="0053238A">
      <w:pPr>
        <w:rPr>
          <w:rFonts w:ascii="Arial" w:hAnsi="Arial" w:cs="Arial"/>
          <w:sz w:val="20"/>
          <w:szCs w:val="20"/>
        </w:rPr>
      </w:pPr>
    </w:p>
    <w:p w14:paraId="67BC019E" w14:textId="77777777" w:rsidR="002A5670" w:rsidRDefault="001E7D50" w:rsidP="002A5670">
      <w:pPr>
        <w:rPr>
          <w:rFonts w:ascii="Arial" w:hAnsi="Arial" w:cs="Arial"/>
          <w:sz w:val="20"/>
          <w:szCs w:val="20"/>
        </w:rPr>
      </w:pPr>
      <w:r>
        <w:rPr>
          <w:rFonts w:ascii="Arial" w:hAnsi="Arial" w:cs="Arial"/>
          <w:sz w:val="20"/>
          <w:szCs w:val="20"/>
        </w:rPr>
        <w:t>ICES</w:t>
      </w:r>
      <w:r w:rsidR="006679EE">
        <w:rPr>
          <w:rFonts w:ascii="Arial" w:hAnsi="Arial" w:cs="Arial"/>
          <w:sz w:val="20"/>
          <w:szCs w:val="20"/>
        </w:rPr>
        <w:t xml:space="preserve"> </w:t>
      </w:r>
      <w:r w:rsidR="0053238A" w:rsidRPr="0053238A">
        <w:rPr>
          <w:rFonts w:ascii="Arial" w:hAnsi="Arial" w:cs="Arial"/>
          <w:sz w:val="20"/>
          <w:szCs w:val="20"/>
        </w:rPr>
        <w:t xml:space="preserve">is a prescribed entity under section 45 of </w:t>
      </w:r>
      <w:r w:rsidR="0053238A" w:rsidRPr="0053238A">
        <w:rPr>
          <w:rFonts w:ascii="Arial" w:hAnsi="Arial" w:cs="Arial"/>
          <w:i/>
          <w:sz w:val="20"/>
          <w:szCs w:val="20"/>
        </w:rPr>
        <w:t xml:space="preserve">Ontario’s Personal Health Information Protection Act </w:t>
      </w:r>
      <w:r w:rsidR="0053238A" w:rsidRPr="00B37C40">
        <w:rPr>
          <w:rFonts w:ascii="Arial" w:hAnsi="Arial" w:cs="Arial"/>
          <w:sz w:val="20"/>
          <w:szCs w:val="20"/>
        </w:rPr>
        <w:t>(PHIPA)</w:t>
      </w:r>
      <w:r w:rsidR="0053238A" w:rsidRPr="0053238A">
        <w:rPr>
          <w:rFonts w:ascii="Arial" w:hAnsi="Arial" w:cs="Arial"/>
          <w:sz w:val="20"/>
          <w:szCs w:val="20"/>
        </w:rPr>
        <w:t xml:space="preserve">. </w:t>
      </w:r>
      <w:r w:rsidR="00944BF3">
        <w:rPr>
          <w:rFonts w:ascii="Arial" w:hAnsi="Arial" w:cs="Arial"/>
          <w:sz w:val="20"/>
          <w:szCs w:val="20"/>
        </w:rPr>
        <w:t xml:space="preserve"> </w:t>
      </w:r>
      <w:r w:rsidR="0053238A" w:rsidRPr="0053238A">
        <w:rPr>
          <w:rFonts w:ascii="Arial" w:hAnsi="Arial" w:cs="Arial"/>
          <w:sz w:val="20"/>
          <w:szCs w:val="20"/>
        </w:rPr>
        <w:t xml:space="preserve">Section 45 is the provision that enables analysis and compilation of statistical information related to the management, evaluation and monitoring of, allocation of resources to, and planning for the health system. </w:t>
      </w:r>
      <w:r w:rsidR="00944BF3">
        <w:rPr>
          <w:rFonts w:ascii="Arial" w:hAnsi="Arial" w:cs="Arial"/>
          <w:sz w:val="20"/>
          <w:szCs w:val="20"/>
        </w:rPr>
        <w:t xml:space="preserve"> </w:t>
      </w:r>
      <w:r w:rsidR="0053238A" w:rsidRPr="0053238A">
        <w:rPr>
          <w:rFonts w:ascii="Arial" w:hAnsi="Arial" w:cs="Arial"/>
          <w:sz w:val="20"/>
          <w:szCs w:val="20"/>
        </w:rPr>
        <w:t xml:space="preserve">Section 45 authorizes health information custodians to disclose personal health information to a prescribed entity, like ICES, without consent for such purposes. </w:t>
      </w:r>
    </w:p>
    <w:p w14:paraId="32970475" w14:textId="77777777" w:rsidR="002A5670" w:rsidRDefault="002A5670" w:rsidP="002A5670">
      <w:pPr>
        <w:rPr>
          <w:rFonts w:ascii="Arial" w:hAnsi="Arial" w:cs="Arial"/>
          <w:sz w:val="20"/>
          <w:szCs w:val="20"/>
        </w:rPr>
      </w:pPr>
    </w:p>
    <w:p w14:paraId="6692D238" w14:textId="77777777" w:rsidR="00186FAC" w:rsidRDefault="002A5670" w:rsidP="00186FAC">
      <w:pPr>
        <w:ind w:firstLine="720"/>
        <w:rPr>
          <w:rFonts w:ascii="Arial" w:hAnsi="Arial" w:cs="Arial"/>
          <w:sz w:val="20"/>
          <w:szCs w:val="20"/>
        </w:rPr>
      </w:pPr>
      <w:r>
        <w:rPr>
          <w:rFonts w:ascii="Arial" w:hAnsi="Arial" w:cs="Arial"/>
          <w:sz w:val="20"/>
          <w:szCs w:val="20"/>
        </w:rPr>
        <w:t xml:space="preserve">Projects conducted wholly under section 45, </w:t>
      </w:r>
      <w:r w:rsidRPr="0053238A">
        <w:rPr>
          <w:rFonts w:ascii="Arial" w:hAnsi="Arial" w:cs="Arial"/>
          <w:sz w:val="20"/>
          <w:szCs w:val="20"/>
        </w:rPr>
        <w:t>by definit</w:t>
      </w:r>
      <w:r>
        <w:rPr>
          <w:rFonts w:ascii="Arial" w:hAnsi="Arial" w:cs="Arial"/>
          <w:sz w:val="20"/>
          <w:szCs w:val="20"/>
        </w:rPr>
        <w:t>ion, do not requ</w:t>
      </w:r>
      <w:r w:rsidR="00033C20">
        <w:rPr>
          <w:rFonts w:ascii="Arial" w:hAnsi="Arial" w:cs="Arial"/>
          <w:sz w:val="20"/>
          <w:szCs w:val="20"/>
        </w:rPr>
        <w:t xml:space="preserve">ire </w:t>
      </w:r>
      <w:r>
        <w:rPr>
          <w:rFonts w:ascii="Arial" w:hAnsi="Arial" w:cs="Arial"/>
          <w:sz w:val="20"/>
          <w:szCs w:val="20"/>
        </w:rPr>
        <w:t>review</w:t>
      </w:r>
      <w:r w:rsidR="00033C20">
        <w:rPr>
          <w:rFonts w:ascii="Arial" w:hAnsi="Arial" w:cs="Arial"/>
          <w:sz w:val="20"/>
          <w:szCs w:val="20"/>
        </w:rPr>
        <w:t xml:space="preserve"> </w:t>
      </w:r>
      <w:r w:rsidR="00272E34">
        <w:rPr>
          <w:rFonts w:ascii="Arial" w:hAnsi="Arial" w:cs="Arial"/>
          <w:sz w:val="20"/>
          <w:szCs w:val="20"/>
        </w:rPr>
        <w:t xml:space="preserve">by </w:t>
      </w:r>
      <w:r w:rsidR="00033C20">
        <w:rPr>
          <w:rFonts w:ascii="Arial" w:hAnsi="Arial" w:cs="Arial"/>
          <w:sz w:val="20"/>
          <w:szCs w:val="20"/>
        </w:rPr>
        <w:t xml:space="preserve">a </w:t>
      </w:r>
      <w:r w:rsidR="00A40CD2">
        <w:rPr>
          <w:rFonts w:ascii="Arial" w:hAnsi="Arial" w:cs="Arial"/>
          <w:sz w:val="20"/>
          <w:szCs w:val="20"/>
        </w:rPr>
        <w:t>Research</w:t>
      </w:r>
      <w:r w:rsidR="00033C20">
        <w:rPr>
          <w:rFonts w:ascii="Arial" w:hAnsi="Arial" w:cs="Arial"/>
          <w:sz w:val="20"/>
          <w:szCs w:val="20"/>
        </w:rPr>
        <w:t xml:space="preserve"> Ethics Board</w:t>
      </w:r>
      <w:r>
        <w:rPr>
          <w:rFonts w:ascii="Arial" w:hAnsi="Arial" w:cs="Arial"/>
          <w:sz w:val="20"/>
          <w:szCs w:val="20"/>
        </w:rPr>
        <w:t>.  This is co</w:t>
      </w:r>
      <w:r w:rsidR="00186FAC">
        <w:rPr>
          <w:rFonts w:ascii="Arial" w:hAnsi="Arial" w:cs="Arial"/>
          <w:sz w:val="20"/>
          <w:szCs w:val="20"/>
        </w:rPr>
        <w:t xml:space="preserve">nfirmed in a letter </w:t>
      </w:r>
      <w:r w:rsidR="00E1250B">
        <w:rPr>
          <w:rFonts w:ascii="Arial" w:hAnsi="Arial" w:cs="Arial"/>
          <w:sz w:val="20"/>
          <w:szCs w:val="20"/>
        </w:rPr>
        <w:t>from</w:t>
      </w:r>
      <w:r w:rsidR="00186FAC">
        <w:rPr>
          <w:rFonts w:ascii="Arial" w:hAnsi="Arial" w:cs="Arial"/>
          <w:sz w:val="20"/>
          <w:szCs w:val="20"/>
        </w:rPr>
        <w:t xml:space="preserve"> </w:t>
      </w:r>
      <w:r w:rsidR="00E1250B">
        <w:rPr>
          <w:rFonts w:ascii="Arial" w:hAnsi="Arial" w:cs="Arial"/>
          <w:sz w:val="20"/>
          <w:szCs w:val="20"/>
        </w:rPr>
        <w:t xml:space="preserve">the </w:t>
      </w:r>
      <w:r>
        <w:rPr>
          <w:rFonts w:ascii="Arial" w:hAnsi="Arial" w:cs="Arial"/>
          <w:sz w:val="20"/>
          <w:szCs w:val="20"/>
        </w:rPr>
        <w:t>REB of Sunnybrook Health Science</w:t>
      </w:r>
      <w:r w:rsidR="008A2ECC">
        <w:rPr>
          <w:rFonts w:ascii="Arial" w:hAnsi="Arial" w:cs="Arial"/>
          <w:sz w:val="20"/>
          <w:szCs w:val="20"/>
        </w:rPr>
        <w:t>s</w:t>
      </w:r>
      <w:r w:rsidR="00E1250B">
        <w:rPr>
          <w:rFonts w:ascii="Arial" w:hAnsi="Arial" w:cs="Arial"/>
          <w:sz w:val="20"/>
          <w:szCs w:val="20"/>
        </w:rPr>
        <w:t xml:space="preserve"> Centre, ICES’ Research E</w:t>
      </w:r>
      <w:r>
        <w:rPr>
          <w:rFonts w:ascii="Arial" w:hAnsi="Arial" w:cs="Arial"/>
          <w:sz w:val="20"/>
          <w:szCs w:val="20"/>
        </w:rPr>
        <w:t xml:space="preserve">thics </w:t>
      </w:r>
      <w:r w:rsidR="00033C20">
        <w:rPr>
          <w:rFonts w:ascii="Arial" w:hAnsi="Arial" w:cs="Arial"/>
          <w:sz w:val="20"/>
          <w:szCs w:val="20"/>
        </w:rPr>
        <w:t>Board of R</w:t>
      </w:r>
      <w:r w:rsidR="00186FAC">
        <w:rPr>
          <w:rFonts w:ascii="Arial" w:hAnsi="Arial" w:cs="Arial"/>
          <w:sz w:val="20"/>
          <w:szCs w:val="20"/>
        </w:rPr>
        <w:t>ecord (See Appendix A</w:t>
      </w:r>
      <w:r w:rsidR="001E7D50">
        <w:rPr>
          <w:rFonts w:ascii="Arial" w:hAnsi="Arial" w:cs="Arial"/>
          <w:sz w:val="20"/>
          <w:szCs w:val="20"/>
        </w:rPr>
        <w:t>).</w:t>
      </w:r>
      <w:r w:rsidR="00186FAC">
        <w:rPr>
          <w:rFonts w:ascii="Arial" w:hAnsi="Arial" w:cs="Arial"/>
          <w:sz w:val="20"/>
          <w:szCs w:val="20"/>
        </w:rPr>
        <w:t xml:space="preserve"> </w:t>
      </w:r>
    </w:p>
    <w:p w14:paraId="2997A6C1" w14:textId="77777777" w:rsidR="00186FAC" w:rsidRDefault="00186FAC" w:rsidP="0053238A">
      <w:pPr>
        <w:rPr>
          <w:rFonts w:ascii="Arial" w:hAnsi="Arial" w:cs="Arial"/>
          <w:sz w:val="20"/>
          <w:szCs w:val="20"/>
        </w:rPr>
      </w:pPr>
    </w:p>
    <w:p w14:paraId="39E50FFB" w14:textId="77777777" w:rsidR="0053238A" w:rsidRPr="0053238A" w:rsidRDefault="00EE555C" w:rsidP="00186FAC">
      <w:pPr>
        <w:ind w:firstLine="720"/>
        <w:rPr>
          <w:rFonts w:ascii="Arial" w:hAnsi="Arial" w:cs="Arial"/>
          <w:sz w:val="20"/>
          <w:szCs w:val="20"/>
        </w:rPr>
      </w:pPr>
      <w:r>
        <w:rPr>
          <w:rFonts w:ascii="Arial" w:hAnsi="Arial" w:cs="Arial"/>
          <w:sz w:val="20"/>
          <w:szCs w:val="20"/>
        </w:rPr>
        <w:t xml:space="preserve">As a prescribed entity, </w:t>
      </w:r>
      <w:r w:rsidR="007F15B8">
        <w:rPr>
          <w:rFonts w:ascii="Arial" w:hAnsi="Arial" w:cs="Arial"/>
          <w:sz w:val="20"/>
          <w:szCs w:val="20"/>
        </w:rPr>
        <w:t xml:space="preserve"> </w:t>
      </w:r>
      <w:r w:rsidR="0053238A" w:rsidRPr="0053238A">
        <w:rPr>
          <w:rFonts w:ascii="Arial" w:hAnsi="Arial" w:cs="Arial"/>
          <w:sz w:val="20"/>
          <w:szCs w:val="20"/>
        </w:rPr>
        <w:t>ICES</w:t>
      </w:r>
      <w:r w:rsidR="008A5108">
        <w:rPr>
          <w:rFonts w:ascii="Arial" w:hAnsi="Arial" w:cs="Arial"/>
          <w:sz w:val="20"/>
          <w:szCs w:val="20"/>
        </w:rPr>
        <w:t xml:space="preserve"> must submit to tri-annual review and approval of its</w:t>
      </w:r>
      <w:r w:rsidR="0053238A" w:rsidRPr="0053238A">
        <w:rPr>
          <w:rFonts w:ascii="Arial" w:hAnsi="Arial" w:cs="Arial"/>
          <w:sz w:val="20"/>
          <w:szCs w:val="20"/>
        </w:rPr>
        <w:t xml:space="preserve"> </w:t>
      </w:r>
      <w:r w:rsidR="008A5108">
        <w:rPr>
          <w:rFonts w:ascii="Arial" w:hAnsi="Arial" w:cs="Arial"/>
          <w:sz w:val="20"/>
          <w:szCs w:val="20"/>
        </w:rPr>
        <w:t xml:space="preserve">privacy and security </w:t>
      </w:r>
      <w:r w:rsidR="0053238A" w:rsidRPr="0053238A">
        <w:rPr>
          <w:rFonts w:ascii="Arial" w:hAnsi="Arial" w:cs="Arial"/>
          <w:sz w:val="20"/>
          <w:szCs w:val="20"/>
        </w:rPr>
        <w:t xml:space="preserve">policies, </w:t>
      </w:r>
      <w:r w:rsidR="008A5108">
        <w:rPr>
          <w:rFonts w:ascii="Arial" w:hAnsi="Arial" w:cs="Arial"/>
          <w:sz w:val="20"/>
          <w:szCs w:val="20"/>
        </w:rPr>
        <w:t xml:space="preserve">procedures and </w:t>
      </w:r>
      <w:r w:rsidR="00E05CB8">
        <w:rPr>
          <w:rFonts w:ascii="Arial" w:hAnsi="Arial" w:cs="Arial"/>
          <w:sz w:val="20"/>
          <w:szCs w:val="20"/>
        </w:rPr>
        <w:t xml:space="preserve">practices </w:t>
      </w:r>
      <w:r w:rsidR="008A5108">
        <w:rPr>
          <w:rFonts w:ascii="Arial" w:hAnsi="Arial" w:cs="Arial"/>
          <w:sz w:val="20"/>
          <w:szCs w:val="20"/>
        </w:rPr>
        <w:t>by Ontario’s Information and Privacy Commissioner</w:t>
      </w:r>
      <w:r w:rsidR="0053238A" w:rsidRPr="0053238A">
        <w:rPr>
          <w:rFonts w:ascii="Arial" w:hAnsi="Arial" w:cs="Arial"/>
          <w:sz w:val="20"/>
          <w:szCs w:val="20"/>
        </w:rPr>
        <w:t xml:space="preserve">. </w:t>
      </w:r>
      <w:r w:rsidR="00944BF3">
        <w:rPr>
          <w:rFonts w:ascii="Arial" w:hAnsi="Arial" w:cs="Arial"/>
          <w:sz w:val="20"/>
          <w:szCs w:val="20"/>
        </w:rPr>
        <w:t xml:space="preserve"> </w:t>
      </w:r>
      <w:r w:rsidR="0053238A" w:rsidRPr="0053238A">
        <w:rPr>
          <w:rFonts w:ascii="Arial" w:hAnsi="Arial" w:cs="Arial"/>
          <w:sz w:val="20"/>
          <w:szCs w:val="20"/>
        </w:rPr>
        <w:t xml:space="preserve">These include policies, practices and procedures that require </w:t>
      </w:r>
      <w:r w:rsidR="007F15B8">
        <w:rPr>
          <w:rFonts w:ascii="Arial" w:hAnsi="Arial" w:cs="Arial"/>
          <w:sz w:val="20"/>
          <w:szCs w:val="20"/>
        </w:rPr>
        <w:t xml:space="preserve">internal </w:t>
      </w:r>
      <w:r w:rsidR="0053238A" w:rsidRPr="0053238A">
        <w:rPr>
          <w:rFonts w:ascii="Arial" w:hAnsi="Arial" w:cs="Arial"/>
          <w:sz w:val="20"/>
          <w:szCs w:val="20"/>
        </w:rPr>
        <w:t>review and approval of every project by ICES’ Privacy</w:t>
      </w:r>
      <w:r w:rsidR="00186FAC">
        <w:rPr>
          <w:rFonts w:ascii="Arial" w:hAnsi="Arial" w:cs="Arial"/>
          <w:sz w:val="20"/>
          <w:szCs w:val="20"/>
        </w:rPr>
        <w:t xml:space="preserve"> and Compliance</w:t>
      </w:r>
      <w:r w:rsidR="0053238A" w:rsidRPr="0053238A">
        <w:rPr>
          <w:rFonts w:ascii="Arial" w:hAnsi="Arial" w:cs="Arial"/>
          <w:sz w:val="20"/>
          <w:szCs w:val="20"/>
        </w:rPr>
        <w:t xml:space="preserve"> Office. </w:t>
      </w:r>
      <w:r w:rsidR="00944BF3">
        <w:rPr>
          <w:rFonts w:ascii="Arial" w:hAnsi="Arial" w:cs="Arial"/>
          <w:sz w:val="20"/>
          <w:szCs w:val="20"/>
        </w:rPr>
        <w:t xml:space="preserve"> </w:t>
      </w:r>
      <w:r w:rsidR="0053238A" w:rsidRPr="0053238A">
        <w:rPr>
          <w:rFonts w:ascii="Arial" w:hAnsi="Arial" w:cs="Arial"/>
          <w:sz w:val="20"/>
          <w:szCs w:val="20"/>
        </w:rPr>
        <w:t>ICES was approved by the Commi</w:t>
      </w:r>
      <w:r w:rsidR="00033C20">
        <w:rPr>
          <w:rFonts w:ascii="Arial" w:hAnsi="Arial" w:cs="Arial"/>
          <w:sz w:val="20"/>
          <w:szCs w:val="20"/>
        </w:rPr>
        <w:t xml:space="preserve">ssioner for a </w:t>
      </w:r>
      <w:r w:rsidR="00A40CD2">
        <w:rPr>
          <w:rFonts w:ascii="Arial" w:hAnsi="Arial" w:cs="Arial"/>
          <w:sz w:val="20"/>
          <w:szCs w:val="20"/>
        </w:rPr>
        <w:t>fifth</w:t>
      </w:r>
      <w:r w:rsidR="00033C20">
        <w:rPr>
          <w:rFonts w:ascii="Arial" w:hAnsi="Arial" w:cs="Arial"/>
          <w:sz w:val="20"/>
          <w:szCs w:val="20"/>
        </w:rPr>
        <w:t xml:space="preserve"> time in 2017</w:t>
      </w:r>
      <w:r w:rsidR="0053238A" w:rsidRPr="0053238A">
        <w:rPr>
          <w:rFonts w:ascii="Arial" w:hAnsi="Arial" w:cs="Arial"/>
          <w:sz w:val="20"/>
          <w:szCs w:val="20"/>
        </w:rPr>
        <w:t>.</w:t>
      </w:r>
    </w:p>
    <w:p w14:paraId="23A2F02B" w14:textId="77777777" w:rsidR="0053238A" w:rsidRPr="0053238A" w:rsidRDefault="0053238A" w:rsidP="0053238A">
      <w:pPr>
        <w:rPr>
          <w:rFonts w:ascii="Arial" w:hAnsi="Arial" w:cs="Arial"/>
          <w:sz w:val="20"/>
          <w:szCs w:val="20"/>
        </w:rPr>
      </w:pPr>
    </w:p>
    <w:p w14:paraId="3CE46F3F" w14:textId="77777777" w:rsidR="0053238A" w:rsidRPr="0053238A" w:rsidRDefault="0053238A" w:rsidP="0053238A">
      <w:pPr>
        <w:rPr>
          <w:rFonts w:ascii="Arial" w:hAnsi="Arial" w:cs="Arial"/>
          <w:sz w:val="20"/>
          <w:szCs w:val="20"/>
        </w:rPr>
      </w:pPr>
      <w:r w:rsidRPr="0053238A">
        <w:rPr>
          <w:rFonts w:ascii="Arial" w:hAnsi="Arial" w:cs="Arial"/>
          <w:sz w:val="20"/>
          <w:szCs w:val="20"/>
        </w:rPr>
        <w:t xml:space="preserve">Please do not hesitate to contact </w:t>
      </w:r>
      <w:r w:rsidR="001E7D50">
        <w:rPr>
          <w:rFonts w:ascii="Arial" w:hAnsi="Arial" w:cs="Arial"/>
          <w:sz w:val="20"/>
          <w:szCs w:val="20"/>
        </w:rPr>
        <w:t xml:space="preserve">us </w:t>
      </w:r>
      <w:r w:rsidRPr="0053238A">
        <w:rPr>
          <w:rFonts w:ascii="Arial" w:hAnsi="Arial" w:cs="Arial"/>
          <w:sz w:val="20"/>
          <w:szCs w:val="20"/>
        </w:rPr>
        <w:t>if you require further informatio</w:t>
      </w:r>
      <w:r w:rsidR="00A100DB">
        <w:rPr>
          <w:rFonts w:ascii="Arial" w:hAnsi="Arial" w:cs="Arial"/>
          <w:sz w:val="20"/>
          <w:szCs w:val="20"/>
        </w:rPr>
        <w:t xml:space="preserve">n. </w:t>
      </w:r>
    </w:p>
    <w:p w14:paraId="228CA49F" w14:textId="77777777" w:rsidR="0053238A" w:rsidRPr="0053238A" w:rsidRDefault="0053238A" w:rsidP="0053238A">
      <w:pPr>
        <w:rPr>
          <w:rFonts w:ascii="Arial" w:hAnsi="Arial" w:cs="Arial"/>
          <w:sz w:val="20"/>
          <w:szCs w:val="20"/>
        </w:rPr>
      </w:pPr>
    </w:p>
    <w:p w14:paraId="08942E59" w14:textId="77777777" w:rsidR="00E56F61" w:rsidRPr="0053238A" w:rsidRDefault="00E56F61" w:rsidP="00E56F61">
      <w:pPr>
        <w:rPr>
          <w:rFonts w:ascii="Arial" w:hAnsi="Arial" w:cs="Arial"/>
          <w:sz w:val="20"/>
          <w:szCs w:val="20"/>
          <w14:numForm w14:val="lining"/>
        </w:rPr>
      </w:pPr>
      <w:r w:rsidRPr="0053238A">
        <w:rPr>
          <w:rFonts w:ascii="Arial" w:hAnsi="Arial" w:cs="Arial"/>
          <w:sz w:val="20"/>
          <w:szCs w:val="20"/>
          <w14:numForm w14:val="lining"/>
        </w:rPr>
        <w:t>Sincerely,</w:t>
      </w:r>
    </w:p>
    <w:p w14:paraId="37C2C3DB" w14:textId="77777777" w:rsidR="00E56F61" w:rsidRPr="0053238A" w:rsidRDefault="00E56F61" w:rsidP="00E56F61">
      <w:pPr>
        <w:rPr>
          <w:rFonts w:ascii="Arial" w:hAnsi="Arial" w:cs="Arial"/>
          <w:sz w:val="20"/>
          <w:szCs w:val="20"/>
          <w14:numForm w14:val="lining"/>
        </w:rPr>
      </w:pPr>
    </w:p>
    <w:p w14:paraId="45E072E3" w14:textId="77777777" w:rsidR="00E56F61" w:rsidRPr="0053238A" w:rsidRDefault="00E56F61" w:rsidP="00E56F61">
      <w:pPr>
        <w:rPr>
          <w:rFonts w:ascii="Arial" w:hAnsi="Arial" w:cs="Arial"/>
          <w:sz w:val="20"/>
          <w:szCs w:val="20"/>
          <w14:numForm w14:val="lining"/>
        </w:rPr>
      </w:pPr>
    </w:p>
    <w:p w14:paraId="4EA44F7F" w14:textId="77777777" w:rsidR="001E7D50" w:rsidRPr="001E7D50" w:rsidRDefault="001E7D50" w:rsidP="001E7D50">
      <w:pPr>
        <w:spacing w:line="240" w:lineRule="auto"/>
        <w:rPr>
          <w:rFonts w:ascii="Arial" w:eastAsia="Times New Roman" w:hAnsi="Arial" w:cs="Arial"/>
          <w:sz w:val="20"/>
          <w:szCs w:val="20"/>
        </w:rPr>
      </w:pPr>
      <w:r>
        <w:rPr>
          <w:rFonts w:ascii="Arial" w:eastAsia="Times New Roman" w:hAnsi="Arial" w:cs="Arial"/>
          <w:sz w:val="20"/>
          <w:szCs w:val="20"/>
        </w:rPr>
        <w:t>ICES</w:t>
      </w:r>
    </w:p>
    <w:p w14:paraId="108A9D99" w14:textId="77777777" w:rsidR="001E7D50" w:rsidRDefault="001E7D50" w:rsidP="001E7D50">
      <w:pPr>
        <w:spacing w:line="240" w:lineRule="auto"/>
        <w:rPr>
          <w:rFonts w:ascii="Arial" w:eastAsia="Times New Roman" w:hAnsi="Arial" w:cs="Arial"/>
          <w:sz w:val="20"/>
          <w:szCs w:val="20"/>
        </w:rPr>
      </w:pPr>
      <w:r w:rsidRPr="001E7D50">
        <w:rPr>
          <w:rFonts w:ascii="Arial" w:eastAsia="Times New Roman" w:hAnsi="Arial" w:cs="Arial"/>
          <w:sz w:val="20"/>
          <w:szCs w:val="20"/>
        </w:rPr>
        <w:t>Privacy</w:t>
      </w:r>
      <w:r>
        <w:rPr>
          <w:rFonts w:ascii="Arial" w:eastAsia="Times New Roman" w:hAnsi="Arial" w:cs="Arial"/>
          <w:sz w:val="20"/>
          <w:szCs w:val="20"/>
        </w:rPr>
        <w:t xml:space="preserve"> &amp; Legal</w:t>
      </w:r>
      <w:r w:rsidRPr="001E7D50">
        <w:rPr>
          <w:rFonts w:ascii="Arial" w:eastAsia="Times New Roman" w:hAnsi="Arial" w:cs="Arial"/>
          <w:sz w:val="20"/>
          <w:szCs w:val="20"/>
        </w:rPr>
        <w:t xml:space="preserve"> Office </w:t>
      </w:r>
    </w:p>
    <w:p w14:paraId="30CC9D9F" w14:textId="77777777" w:rsidR="001E7D50" w:rsidRDefault="001E7D50" w:rsidP="001E7D50">
      <w:pPr>
        <w:spacing w:line="240" w:lineRule="auto"/>
        <w:rPr>
          <w:rFonts w:ascii="Arial" w:eastAsia="Times New Roman" w:hAnsi="Arial" w:cs="Arial"/>
          <w:sz w:val="20"/>
          <w:szCs w:val="20"/>
        </w:rPr>
      </w:pPr>
      <w:r w:rsidRPr="001E7D50">
        <w:rPr>
          <w:rFonts w:ascii="Arial" w:eastAsia="Times New Roman" w:hAnsi="Arial" w:cs="Arial"/>
          <w:sz w:val="20"/>
          <w:szCs w:val="20"/>
        </w:rPr>
        <w:t xml:space="preserve">G-106, 2075 Bayview Avenue, Toronto, ON M4N 3M5 </w:t>
      </w:r>
    </w:p>
    <w:p w14:paraId="34C7A897" w14:textId="77777777" w:rsidR="001E7D50" w:rsidRDefault="001E7D50" w:rsidP="001E7D50">
      <w:pPr>
        <w:spacing w:line="240" w:lineRule="auto"/>
        <w:rPr>
          <w:rFonts w:ascii="Arial" w:eastAsia="Times New Roman" w:hAnsi="Arial" w:cs="Arial"/>
          <w:sz w:val="20"/>
          <w:szCs w:val="20"/>
        </w:rPr>
      </w:pPr>
      <w:r w:rsidRPr="001E7D50">
        <w:rPr>
          <w:rFonts w:ascii="Arial" w:eastAsia="Times New Roman" w:hAnsi="Arial" w:cs="Arial"/>
          <w:sz w:val="20"/>
          <w:szCs w:val="20"/>
        </w:rPr>
        <w:t>T: 416-480-4055</w:t>
      </w:r>
    </w:p>
    <w:p w14:paraId="6A9B7BCC" w14:textId="77777777" w:rsidR="001E7D50" w:rsidRDefault="001E7D50" w:rsidP="001E7D50">
      <w:pPr>
        <w:spacing w:line="240" w:lineRule="auto"/>
        <w:rPr>
          <w:rFonts w:ascii="Arial" w:eastAsia="Times New Roman" w:hAnsi="Arial" w:cs="Arial"/>
          <w:sz w:val="20"/>
          <w:szCs w:val="20"/>
        </w:rPr>
      </w:pPr>
      <w:r w:rsidRPr="001E7D50">
        <w:rPr>
          <w:rFonts w:ascii="Arial" w:eastAsia="Times New Roman" w:hAnsi="Arial" w:cs="Arial"/>
          <w:sz w:val="20"/>
          <w:szCs w:val="20"/>
        </w:rPr>
        <w:t xml:space="preserve">F: 416-480-6048 </w:t>
      </w:r>
    </w:p>
    <w:p w14:paraId="69E9443B" w14:textId="77777777" w:rsidR="00E56F61" w:rsidRPr="000B6FE9" w:rsidRDefault="00BB6AB8" w:rsidP="001E7D50">
      <w:pPr>
        <w:spacing w:line="240" w:lineRule="auto"/>
        <w:rPr>
          <w:rFonts w:ascii="Arial" w:hAnsi="Arial"/>
          <w:sz w:val="20"/>
          <w:szCs w:val="20"/>
          <w14:numForm w14:val="lining"/>
        </w:rPr>
      </w:pPr>
      <w:hyperlink r:id="rId11" w:history="1">
        <w:r w:rsidR="001E7D50" w:rsidRPr="00D92033">
          <w:rPr>
            <w:rStyle w:val="Hyperlink"/>
            <w:rFonts w:ascii="Arial" w:eastAsia="Times New Roman" w:hAnsi="Arial" w:cs="Arial"/>
            <w:sz w:val="20"/>
            <w:szCs w:val="20"/>
          </w:rPr>
          <w:t>plo@ices.on.ca</w:t>
        </w:r>
      </w:hyperlink>
      <w:r w:rsidR="001E7D50">
        <w:rPr>
          <w:rFonts w:ascii="Arial" w:eastAsia="Times New Roman" w:hAnsi="Arial" w:cs="Arial"/>
          <w:sz w:val="20"/>
          <w:szCs w:val="20"/>
        </w:rPr>
        <w:t xml:space="preserve"> </w:t>
      </w:r>
    </w:p>
    <w:p w14:paraId="34EB86B1" w14:textId="09278567" w:rsidR="001E7D50" w:rsidRDefault="001E7D50" w:rsidP="00186FAC">
      <w:pPr>
        <w:jc w:val="center"/>
        <w:rPr>
          <w:rFonts w:ascii="Arial" w:hAnsi="Arial"/>
          <w:sz w:val="20"/>
          <w:szCs w:val="20"/>
          <w14:numForm w14:val="lining"/>
        </w:rPr>
      </w:pPr>
    </w:p>
    <w:p w14:paraId="4C35765E" w14:textId="3A0AC599" w:rsidR="004B100A" w:rsidRDefault="004B100A" w:rsidP="00186FAC">
      <w:pPr>
        <w:jc w:val="center"/>
        <w:rPr>
          <w:rFonts w:ascii="Arial" w:hAnsi="Arial"/>
          <w:sz w:val="20"/>
          <w:szCs w:val="20"/>
          <w14:numForm w14:val="lining"/>
        </w:rPr>
      </w:pPr>
    </w:p>
    <w:p w14:paraId="4A4B4311" w14:textId="4458BDC4" w:rsidR="004B100A" w:rsidRDefault="004B100A" w:rsidP="00186FAC">
      <w:pPr>
        <w:jc w:val="center"/>
        <w:rPr>
          <w:rFonts w:ascii="Arial" w:hAnsi="Arial"/>
          <w:sz w:val="20"/>
          <w:szCs w:val="20"/>
          <w14:numForm w14:val="lining"/>
        </w:rPr>
      </w:pPr>
    </w:p>
    <w:p w14:paraId="1B74D2D6" w14:textId="6BC90BEB" w:rsidR="004B100A" w:rsidRDefault="004B100A" w:rsidP="00186FAC">
      <w:pPr>
        <w:jc w:val="center"/>
        <w:rPr>
          <w:rFonts w:ascii="Arial" w:hAnsi="Arial"/>
          <w:sz w:val="20"/>
          <w:szCs w:val="20"/>
          <w14:numForm w14:val="lining"/>
        </w:rPr>
      </w:pPr>
    </w:p>
    <w:p w14:paraId="1ADB2EB5" w14:textId="659BA4CD" w:rsidR="004B100A" w:rsidRDefault="004B100A" w:rsidP="00186FAC">
      <w:pPr>
        <w:jc w:val="center"/>
        <w:rPr>
          <w:rFonts w:ascii="Arial" w:hAnsi="Arial"/>
          <w:sz w:val="20"/>
          <w:szCs w:val="20"/>
          <w14:numForm w14:val="lining"/>
        </w:rPr>
      </w:pPr>
    </w:p>
    <w:p w14:paraId="1F0E3E84" w14:textId="77777777" w:rsidR="004B100A" w:rsidRDefault="004B100A" w:rsidP="00186FAC">
      <w:pPr>
        <w:jc w:val="center"/>
        <w:rPr>
          <w:rFonts w:ascii="Arial" w:hAnsi="Arial"/>
          <w:sz w:val="20"/>
          <w:szCs w:val="20"/>
          <w14:numForm w14:val="lining"/>
        </w:rPr>
      </w:pPr>
    </w:p>
    <w:p w14:paraId="4A9B066C" w14:textId="77777777" w:rsidR="00387C1C" w:rsidRDefault="00186FAC" w:rsidP="00186FAC">
      <w:pPr>
        <w:jc w:val="center"/>
        <w:rPr>
          <w:rFonts w:ascii="Arial" w:hAnsi="Arial"/>
          <w:sz w:val="20"/>
          <w:szCs w:val="20"/>
          <w14:numForm w14:val="lining"/>
        </w:rPr>
      </w:pPr>
      <w:r>
        <w:rPr>
          <w:rFonts w:ascii="Arial" w:hAnsi="Arial"/>
          <w:sz w:val="20"/>
          <w:szCs w:val="20"/>
          <w14:numForm w14:val="lining"/>
        </w:rPr>
        <w:lastRenderedPageBreak/>
        <w:t>Appendix A</w:t>
      </w:r>
    </w:p>
    <w:p w14:paraId="38523A12" w14:textId="77777777" w:rsidR="00186FAC" w:rsidRPr="000B6FE9" w:rsidRDefault="00186FAC" w:rsidP="00186FAC">
      <w:pPr>
        <w:jc w:val="center"/>
        <w:rPr>
          <w:rFonts w:ascii="Arial" w:hAnsi="Arial"/>
          <w:sz w:val="20"/>
          <w:szCs w:val="20"/>
          <w14:numForm w14:val="lining"/>
        </w:rPr>
      </w:pPr>
      <w:r>
        <w:rPr>
          <w:noProof/>
        </w:rPr>
        <w:drawing>
          <wp:inline distT="0" distB="0" distL="0" distR="0" wp14:anchorId="458AA067" wp14:editId="72385D6A">
            <wp:extent cx="5489275" cy="7161291"/>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15740" t="11831" r="63669" b="4242"/>
                    <a:stretch/>
                  </pic:blipFill>
                  <pic:spPr bwMode="auto">
                    <a:xfrm>
                      <a:off x="0" y="0"/>
                      <a:ext cx="5489670" cy="7161806"/>
                    </a:xfrm>
                    <a:prstGeom prst="rect">
                      <a:avLst/>
                    </a:prstGeom>
                    <a:ln>
                      <a:noFill/>
                    </a:ln>
                    <a:extLst>
                      <a:ext uri="{53640926-AAD7-44D8-BBD7-CCE9431645EC}">
                        <a14:shadowObscured xmlns:a14="http://schemas.microsoft.com/office/drawing/2010/main"/>
                      </a:ext>
                    </a:extLst>
                  </pic:spPr>
                </pic:pic>
              </a:graphicData>
            </a:graphic>
          </wp:inline>
        </w:drawing>
      </w:r>
    </w:p>
    <w:sectPr w:rsidR="00186FAC" w:rsidRPr="000B6FE9" w:rsidSect="002C1C06">
      <w:footerReference w:type="even" r:id="rId13"/>
      <w:footerReference w:type="default" r:id="rId14"/>
      <w:headerReference w:type="first" r:id="rId15"/>
      <w:footerReference w:type="first" r:id="rId16"/>
      <w:pgSz w:w="12240" w:h="15840"/>
      <w:pgMar w:top="1701" w:right="1418" w:bottom="1701" w:left="1418" w:header="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205C89" w14:textId="77777777" w:rsidR="00BB6AB8" w:rsidRDefault="00BB6AB8" w:rsidP="00AD3766">
      <w:pPr>
        <w:spacing w:line="240" w:lineRule="auto"/>
      </w:pPr>
      <w:r>
        <w:separator/>
      </w:r>
    </w:p>
  </w:endnote>
  <w:endnote w:type="continuationSeparator" w:id="0">
    <w:p w14:paraId="747DD3B1" w14:textId="77777777" w:rsidR="00BB6AB8" w:rsidRDefault="00BB6AB8" w:rsidP="00AD37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utura Book">
    <w:altName w:val="Century Gothic"/>
    <w:panose1 w:val="020B0602020204020303"/>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LucidaSans-Demi">
    <w:altName w:val="Lucida Sans"/>
    <w:panose1 w:val="020B0604020202020204"/>
    <w:charset w:val="4D"/>
    <w:family w:val="auto"/>
    <w:notTrueType/>
    <w:pitch w:val="default"/>
    <w:sig w:usb0="00000003" w:usb1="00000000" w:usb2="00000000" w:usb3="00000000" w:csb0="00000001" w:csb1="00000000"/>
  </w:font>
  <w:font w:name="Lucida Sans">
    <w:panose1 w:val="020B0602030504020204"/>
    <w:charset w:val="4D"/>
    <w:family w:val="swiss"/>
    <w:pitch w:val="variable"/>
    <w:sig w:usb0="00000003" w:usb1="00000000" w:usb2="00000000" w:usb3="00000000" w:csb0="00000001" w:csb1="00000000"/>
  </w:font>
  <w:font w:name="LucidaSans">
    <w:altName w:val="Lucida Sans"/>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A68F1" w14:textId="77777777" w:rsidR="002C1C06" w:rsidRDefault="002C1C06" w:rsidP="002C1C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C8BFD6" w14:textId="77777777" w:rsidR="002C1C06" w:rsidRDefault="002C1C06" w:rsidP="002C1C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221BC" w14:textId="77777777" w:rsidR="002C1C06" w:rsidRPr="009D1775" w:rsidRDefault="002C1C06" w:rsidP="002C1C06">
    <w:pPr>
      <w:pStyle w:val="Footer"/>
      <w:framePr w:wrap="around" w:vAnchor="text" w:hAnchor="margin" w:xAlign="right" w:y="1"/>
      <w:rPr>
        <w:rStyle w:val="PageNumber"/>
        <w:rFonts w:ascii="Arial" w:hAnsi="Arial"/>
        <w:color w:val="000000" w:themeColor="text1"/>
        <w:sz w:val="17"/>
        <w:szCs w:val="17"/>
      </w:rPr>
    </w:pPr>
    <w:r w:rsidRPr="009D1775">
      <w:rPr>
        <w:rStyle w:val="PageNumber"/>
        <w:rFonts w:ascii="Arial" w:hAnsi="Arial"/>
        <w:color w:val="000000" w:themeColor="text1"/>
        <w:sz w:val="17"/>
        <w:szCs w:val="17"/>
      </w:rPr>
      <w:fldChar w:fldCharType="begin"/>
    </w:r>
    <w:r w:rsidRPr="009D1775">
      <w:rPr>
        <w:rStyle w:val="PageNumber"/>
        <w:rFonts w:ascii="Arial" w:hAnsi="Arial"/>
        <w:color w:val="000000" w:themeColor="text1"/>
        <w:sz w:val="17"/>
        <w:szCs w:val="17"/>
      </w:rPr>
      <w:instrText xml:space="preserve">PAGE  </w:instrText>
    </w:r>
    <w:r w:rsidRPr="009D1775">
      <w:rPr>
        <w:rStyle w:val="PageNumber"/>
        <w:rFonts w:ascii="Arial" w:hAnsi="Arial"/>
        <w:color w:val="000000" w:themeColor="text1"/>
        <w:sz w:val="17"/>
        <w:szCs w:val="17"/>
      </w:rPr>
      <w:fldChar w:fldCharType="separate"/>
    </w:r>
    <w:r w:rsidR="001E7D50">
      <w:rPr>
        <w:rStyle w:val="PageNumber"/>
        <w:rFonts w:ascii="Arial" w:hAnsi="Arial"/>
        <w:noProof/>
        <w:color w:val="000000" w:themeColor="text1"/>
        <w:sz w:val="17"/>
        <w:szCs w:val="17"/>
      </w:rPr>
      <w:t>2</w:t>
    </w:r>
    <w:r w:rsidRPr="009D1775">
      <w:rPr>
        <w:rStyle w:val="PageNumber"/>
        <w:rFonts w:ascii="Arial" w:hAnsi="Arial"/>
        <w:color w:val="000000" w:themeColor="text1"/>
        <w:sz w:val="17"/>
        <w:szCs w:val="17"/>
      </w:rPr>
      <w:fldChar w:fldCharType="end"/>
    </w:r>
  </w:p>
  <w:p w14:paraId="67D4F9C5" w14:textId="77777777" w:rsidR="002C1C06" w:rsidRPr="009D1775" w:rsidRDefault="002C1C06" w:rsidP="002C1C06">
    <w:pPr>
      <w:pStyle w:val="Footer"/>
      <w:ind w:right="360"/>
      <w:jc w:val="both"/>
      <w:rPr>
        <w:rFonts w:ascii="Arial" w:hAnsi="Arial"/>
        <w:color w:val="000000" w:themeColor="text1"/>
        <w:sz w:val="17"/>
        <w:szCs w:val="17"/>
      </w:rPr>
    </w:pPr>
    <w:r w:rsidRPr="009D1775">
      <w:rPr>
        <w:rFonts w:ascii="Arial" w:hAnsi="Arial"/>
        <w:color w:val="000000" w:themeColor="text1"/>
        <w:sz w:val="17"/>
        <w:szCs w:val="17"/>
      </w:rPr>
      <w:t>www.ices.on.ca</w:t>
    </w:r>
    <w:r w:rsidRPr="009D1775">
      <w:rPr>
        <w:rFonts w:ascii="Arial" w:hAnsi="Arial"/>
        <w:color w:val="000000" w:themeColor="text1"/>
        <w:sz w:val="17"/>
        <w:szCs w:val="17"/>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5CA26" w14:textId="77777777" w:rsidR="002C1C06" w:rsidRDefault="002C1C06" w:rsidP="002C1C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310952" w14:textId="77777777" w:rsidR="00BB6AB8" w:rsidRDefault="00BB6AB8" w:rsidP="00AD3766">
      <w:pPr>
        <w:spacing w:line="240" w:lineRule="auto"/>
      </w:pPr>
      <w:r>
        <w:separator/>
      </w:r>
    </w:p>
  </w:footnote>
  <w:footnote w:type="continuationSeparator" w:id="0">
    <w:p w14:paraId="0E61315F" w14:textId="77777777" w:rsidR="00BB6AB8" w:rsidRDefault="00BB6AB8" w:rsidP="00AD37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02605" w14:textId="77777777" w:rsidR="002C1C06" w:rsidRDefault="001E7D50">
    <w:pPr>
      <w:pStyle w:val="Header"/>
    </w:pPr>
    <w:r>
      <w:rPr>
        <w:noProof/>
      </w:rPr>
      <w:drawing>
        <wp:anchor distT="0" distB="0" distL="114300" distR="114300" simplePos="0" relativeHeight="251659264" behindDoc="1" locked="0" layoutInCell="1" allowOverlap="1" wp14:anchorId="2039CCE4" wp14:editId="647610B5">
          <wp:simplePos x="0" y="0"/>
          <wp:positionH relativeFrom="page">
            <wp:posOffset>5848985</wp:posOffset>
          </wp:positionH>
          <wp:positionV relativeFrom="page">
            <wp:posOffset>1082040</wp:posOffset>
          </wp:positionV>
          <wp:extent cx="1499616" cy="1737360"/>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ES_Letterhead_CC04.png"/>
                  <pic:cNvPicPr preferRelativeResize="0"/>
                </pic:nvPicPr>
                <pic:blipFill>
                  <a:blip r:embed="rId1"/>
                  <a:stretch>
                    <a:fillRect/>
                  </a:stretch>
                </pic:blipFill>
                <pic:spPr>
                  <a:xfrm>
                    <a:off x="0" y="0"/>
                    <a:ext cx="1499616" cy="173736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2C1C06">
      <w:rPr>
        <w:noProof/>
      </w:rPr>
      <mc:AlternateContent>
        <mc:Choice Requires="wps">
          <w:drawing>
            <wp:inline distT="0" distB="0" distL="0" distR="0" wp14:anchorId="206BCD57" wp14:editId="62B1576C">
              <wp:extent cx="1943100" cy="2088000"/>
              <wp:effectExtent l="0" t="25400" r="0" b="45720"/>
              <wp:docPr id="3" name="Rectangle 3"/>
              <wp:cNvGraphicFramePr/>
              <a:graphic xmlns:a="http://schemas.openxmlformats.org/drawingml/2006/main">
                <a:graphicData uri="http://schemas.microsoft.com/office/word/2010/wordprocessingShape">
                  <wps:wsp>
                    <wps:cNvSpPr/>
                    <wps:spPr>
                      <a:xfrm>
                        <a:off x="0" y="0"/>
                        <a:ext cx="1943100" cy="20880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A83CE8A" id="Rectangle 3" o:spid="_x0000_s1026" style="width:153pt;height:16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" filled="f" stroked="f">
              <v:shadow on="t" color="black" opacity="22937f" origin=",.5" offset="0,.63889mm"/>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6C0CE1"/>
    <w:multiLevelType w:val="hybridMultilevel"/>
    <w:tmpl w:val="3E00D4E0"/>
    <w:lvl w:ilvl="0" w:tplc="0BDA2F96">
      <w:start w:val="1"/>
      <w:numFmt w:val="bullet"/>
      <w:pStyle w:val="LargeBullets"/>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9A6F22"/>
    <w:multiLevelType w:val="hybridMultilevel"/>
    <w:tmpl w:val="49F800BA"/>
    <w:lvl w:ilvl="0" w:tplc="1DF48ABC">
      <w:start w:val="1"/>
      <w:numFmt w:val="bullet"/>
      <w:pStyle w:val="SmallBullet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embedSystemFonts/>
  <w:hideSpellingErrors/>
  <w:hideGrammaticalErrors/>
  <w:activeWritingStyle w:appName="MSWord" w:lang="en-US" w:vendorID="64" w:dllVersion="6" w:nlCheck="1" w:checkStyle="1"/>
  <w:activeWritingStyle w:appName="MSWord" w:lang="en-US" w:vendorID="64" w:dllVersion="4096" w:nlCheck="1" w:checkStyle="0"/>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38A"/>
    <w:rsid w:val="00033C20"/>
    <w:rsid w:val="000B6E0B"/>
    <w:rsid w:val="000B6FE9"/>
    <w:rsid w:val="00186FAC"/>
    <w:rsid w:val="001E7D50"/>
    <w:rsid w:val="001F6E13"/>
    <w:rsid w:val="002635E9"/>
    <w:rsid w:val="00272E34"/>
    <w:rsid w:val="00296C9E"/>
    <w:rsid w:val="002A5670"/>
    <w:rsid w:val="002C1C06"/>
    <w:rsid w:val="0030432E"/>
    <w:rsid w:val="00304F0D"/>
    <w:rsid w:val="003524F2"/>
    <w:rsid w:val="00387C1C"/>
    <w:rsid w:val="00414A4F"/>
    <w:rsid w:val="004B100A"/>
    <w:rsid w:val="005012EA"/>
    <w:rsid w:val="0053238A"/>
    <w:rsid w:val="005448B3"/>
    <w:rsid w:val="005B4FAF"/>
    <w:rsid w:val="006361AB"/>
    <w:rsid w:val="006679EE"/>
    <w:rsid w:val="007133C9"/>
    <w:rsid w:val="007F15B8"/>
    <w:rsid w:val="00801C3E"/>
    <w:rsid w:val="008502C2"/>
    <w:rsid w:val="00864EBF"/>
    <w:rsid w:val="008A2ECC"/>
    <w:rsid w:val="008A5108"/>
    <w:rsid w:val="008E1211"/>
    <w:rsid w:val="00941068"/>
    <w:rsid w:val="00944BF3"/>
    <w:rsid w:val="0099006C"/>
    <w:rsid w:val="009D1775"/>
    <w:rsid w:val="009E0A74"/>
    <w:rsid w:val="00A100DB"/>
    <w:rsid w:val="00A40CD2"/>
    <w:rsid w:val="00A54EFB"/>
    <w:rsid w:val="00A55D5A"/>
    <w:rsid w:val="00A86C46"/>
    <w:rsid w:val="00AB1CC5"/>
    <w:rsid w:val="00AD2B76"/>
    <w:rsid w:val="00AD3766"/>
    <w:rsid w:val="00AD7FC1"/>
    <w:rsid w:val="00B37C40"/>
    <w:rsid w:val="00BB6AB8"/>
    <w:rsid w:val="00C14079"/>
    <w:rsid w:val="00CD36C0"/>
    <w:rsid w:val="00D25AFC"/>
    <w:rsid w:val="00D8152E"/>
    <w:rsid w:val="00E05CB8"/>
    <w:rsid w:val="00E1250B"/>
    <w:rsid w:val="00E53C54"/>
    <w:rsid w:val="00E56F61"/>
    <w:rsid w:val="00ED04B5"/>
    <w:rsid w:val="00EE4051"/>
    <w:rsid w:val="00EE555C"/>
    <w:rsid w:val="00EF0CDC"/>
    <w:rsid w:val="00F645ED"/>
    <w:rsid w:val="00FB380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AF695B6"/>
  <w15:docId w15:val="{27714791-0607-C044-830D-AD1CEA42E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766"/>
    <w:pPr>
      <w:spacing w:line="280" w:lineRule="atLeast"/>
    </w:pPr>
    <w:rPr>
      <w:rFonts w:ascii="Futura Book" w:eastAsia="Cambria" w:hAnsi="Futura Book" w:cs="Times New Roman"/>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860BF"/>
    <w:rPr>
      <w:rFonts w:ascii="Lucida Grande" w:hAnsi="Lucida Grande"/>
      <w:sz w:val="18"/>
      <w:szCs w:val="18"/>
    </w:rPr>
  </w:style>
  <w:style w:type="paragraph" w:customStyle="1" w:styleId="OrangeHeadlines">
    <w:name w:val="Orange Headlines"/>
    <w:qFormat/>
    <w:rsid w:val="00D8152E"/>
    <w:pPr>
      <w:spacing w:after="60"/>
    </w:pPr>
    <w:rPr>
      <w:rFonts w:ascii="LucidaSans-Demi" w:hAnsi="LucidaSans-Demi" w:cs="LucidaSans-Demi"/>
      <w:b/>
      <w:bCs/>
      <w:caps/>
      <w:color w:val="FF7700"/>
      <w:sz w:val="17"/>
      <w:szCs w:val="17"/>
    </w:rPr>
  </w:style>
  <w:style w:type="paragraph" w:customStyle="1" w:styleId="ThirdLevelHeadings">
    <w:name w:val="Third Level Headings"/>
    <w:qFormat/>
    <w:rsid w:val="00D8152E"/>
    <w:pPr>
      <w:spacing w:before="60"/>
    </w:pPr>
    <w:rPr>
      <w:rFonts w:ascii="Lucida Sans" w:hAnsi="Lucida Sans" w:cs="LucidaSans-Demi"/>
      <w:color w:val="000000"/>
      <w:spacing w:val="-4"/>
      <w:sz w:val="19"/>
      <w:szCs w:val="19"/>
    </w:rPr>
  </w:style>
  <w:style w:type="paragraph" w:customStyle="1" w:styleId="LargeBullets">
    <w:name w:val="Large Bullets"/>
    <w:qFormat/>
    <w:rsid w:val="00D8152E"/>
    <w:pPr>
      <w:numPr>
        <w:numId w:val="1"/>
      </w:numPr>
      <w:spacing w:after="20"/>
    </w:pPr>
    <w:rPr>
      <w:rFonts w:ascii="Lucida Sans" w:hAnsi="Lucida Sans" w:cs="LucidaSans"/>
      <w:color w:val="000000"/>
      <w:sz w:val="19"/>
      <w:szCs w:val="19"/>
    </w:rPr>
  </w:style>
  <w:style w:type="paragraph" w:customStyle="1" w:styleId="SmallBodyCopy">
    <w:name w:val="Small Body Copy"/>
    <w:qFormat/>
    <w:rsid w:val="00D8152E"/>
    <w:rPr>
      <w:rFonts w:ascii="LucidaSans" w:hAnsi="LucidaSans" w:cs="LucidaSans"/>
      <w:color w:val="000000"/>
      <w:sz w:val="16"/>
      <w:szCs w:val="16"/>
    </w:rPr>
  </w:style>
  <w:style w:type="paragraph" w:customStyle="1" w:styleId="SmallBullets">
    <w:name w:val="Small Bullets"/>
    <w:basedOn w:val="LargeBullets"/>
    <w:qFormat/>
    <w:rsid w:val="00D8152E"/>
    <w:pPr>
      <w:numPr>
        <w:numId w:val="2"/>
      </w:numPr>
      <w:spacing w:after="40"/>
    </w:pPr>
    <w:rPr>
      <w:rFonts w:ascii="LucidaSans" w:hAnsi="LucidaSans"/>
    </w:rPr>
  </w:style>
  <w:style w:type="paragraph" w:styleId="Header">
    <w:name w:val="header"/>
    <w:basedOn w:val="Normal"/>
    <w:link w:val="HeaderChar"/>
    <w:uiPriority w:val="99"/>
    <w:unhideWhenUsed/>
    <w:rsid w:val="00AD3766"/>
    <w:pPr>
      <w:tabs>
        <w:tab w:val="center" w:pos="4320"/>
        <w:tab w:val="right" w:pos="8640"/>
      </w:tabs>
    </w:pPr>
  </w:style>
  <w:style w:type="character" w:customStyle="1" w:styleId="HeaderChar">
    <w:name w:val="Header Char"/>
    <w:basedOn w:val="DefaultParagraphFont"/>
    <w:link w:val="Header"/>
    <w:uiPriority w:val="99"/>
    <w:rsid w:val="00AD3766"/>
    <w:rPr>
      <w:sz w:val="24"/>
      <w:szCs w:val="24"/>
    </w:rPr>
  </w:style>
  <w:style w:type="paragraph" w:styleId="Footer">
    <w:name w:val="footer"/>
    <w:basedOn w:val="Normal"/>
    <w:link w:val="FooterChar"/>
    <w:uiPriority w:val="99"/>
    <w:unhideWhenUsed/>
    <w:rsid w:val="00AD3766"/>
    <w:pPr>
      <w:tabs>
        <w:tab w:val="center" w:pos="4320"/>
        <w:tab w:val="right" w:pos="8640"/>
      </w:tabs>
    </w:pPr>
  </w:style>
  <w:style w:type="character" w:customStyle="1" w:styleId="FooterChar">
    <w:name w:val="Footer Char"/>
    <w:basedOn w:val="DefaultParagraphFont"/>
    <w:link w:val="Footer"/>
    <w:uiPriority w:val="99"/>
    <w:rsid w:val="00AD3766"/>
    <w:rPr>
      <w:sz w:val="24"/>
      <w:szCs w:val="24"/>
    </w:rPr>
  </w:style>
  <w:style w:type="character" w:styleId="Hyperlink">
    <w:name w:val="Hyperlink"/>
    <w:basedOn w:val="DefaultParagraphFont"/>
    <w:uiPriority w:val="99"/>
    <w:unhideWhenUsed/>
    <w:rsid w:val="002C1C06"/>
    <w:rPr>
      <w:color w:val="0000FF" w:themeColor="hyperlink"/>
      <w:u w:val="single"/>
    </w:rPr>
  </w:style>
  <w:style w:type="character" w:styleId="PageNumber">
    <w:name w:val="page number"/>
    <w:basedOn w:val="DefaultParagraphFont"/>
    <w:uiPriority w:val="99"/>
    <w:semiHidden/>
    <w:unhideWhenUsed/>
    <w:rsid w:val="002C1C06"/>
  </w:style>
  <w:style w:type="paragraph" w:styleId="Salutation">
    <w:name w:val="Salutation"/>
    <w:basedOn w:val="Normal"/>
    <w:next w:val="Normal"/>
    <w:link w:val="SalutationChar"/>
    <w:rsid w:val="00A54EFB"/>
    <w:pPr>
      <w:spacing w:before="480" w:after="240" w:line="240" w:lineRule="auto"/>
    </w:pPr>
    <w:rPr>
      <w:rFonts w:ascii="Times New Roman" w:eastAsia="Times New Roman" w:hAnsi="Times New Roman"/>
      <w:sz w:val="24"/>
    </w:rPr>
  </w:style>
  <w:style w:type="character" w:customStyle="1" w:styleId="SalutationChar">
    <w:name w:val="Salutation Char"/>
    <w:basedOn w:val="DefaultParagraphFont"/>
    <w:link w:val="Salutation"/>
    <w:rsid w:val="00A54EFB"/>
    <w:rPr>
      <w:rFonts w:ascii="Times New Roman" w:eastAsia="Times New Roman" w:hAnsi="Times New Roman" w:cs="Times New Roman"/>
      <w:sz w:val="24"/>
      <w:szCs w:val="24"/>
      <w:lang w:eastAsia="en-US"/>
    </w:rPr>
  </w:style>
  <w:style w:type="paragraph" w:customStyle="1" w:styleId="RecipientAddress">
    <w:name w:val="Recipient Address"/>
    <w:basedOn w:val="Normal"/>
    <w:rsid w:val="00A54EFB"/>
    <w:pPr>
      <w:spacing w:line="240" w:lineRule="auto"/>
    </w:pPr>
    <w:rPr>
      <w:rFonts w:ascii="Times New Roman" w:eastAsia="Times New Roman" w:hAnsi="Times New Roman"/>
      <w:sz w:val="24"/>
    </w:rPr>
  </w:style>
  <w:style w:type="paragraph" w:styleId="Signature">
    <w:name w:val="Signature"/>
    <w:basedOn w:val="Normal"/>
    <w:link w:val="SignatureChar"/>
    <w:rsid w:val="00A54EFB"/>
    <w:pPr>
      <w:spacing w:line="240" w:lineRule="auto"/>
    </w:pPr>
    <w:rPr>
      <w:rFonts w:ascii="Times New Roman" w:eastAsia="Times New Roman" w:hAnsi="Times New Roman"/>
      <w:sz w:val="24"/>
    </w:rPr>
  </w:style>
  <w:style w:type="character" w:customStyle="1" w:styleId="SignatureChar">
    <w:name w:val="Signature Char"/>
    <w:basedOn w:val="DefaultParagraphFont"/>
    <w:link w:val="Signature"/>
    <w:rsid w:val="00A54EFB"/>
    <w:rPr>
      <w:rFonts w:ascii="Times New Roman" w:eastAsia="Times New Roman" w:hAnsi="Times New Roman" w:cs="Times New Roman"/>
      <w:sz w:val="24"/>
      <w:szCs w:val="24"/>
      <w:lang w:eastAsia="en-US"/>
    </w:rPr>
  </w:style>
  <w:style w:type="character" w:styleId="FollowedHyperlink">
    <w:name w:val="FollowedHyperlink"/>
    <w:basedOn w:val="DefaultParagraphFont"/>
    <w:uiPriority w:val="99"/>
    <w:semiHidden/>
    <w:unhideWhenUsed/>
    <w:rsid w:val="001E7D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lo@ices.on.ca"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4645A9CF56CC4DB1B788735007CAC8" ma:contentTypeVersion="1" ma:contentTypeDescription="Create a new document." ma:contentTypeScope="" ma:versionID="97ca4abbc94f6ba89cea1e58faad4452">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676992-C7CE-4926-A332-8FFDC33B29E5}">
  <ds:schemaRefs>
    <ds:schemaRef ds:uri="http://schemas.openxmlformats.org/officeDocument/2006/bibliography"/>
  </ds:schemaRefs>
</ds:datastoreItem>
</file>

<file path=customXml/itemProps2.xml><?xml version="1.0" encoding="utf-8"?>
<ds:datastoreItem xmlns:ds="http://schemas.openxmlformats.org/officeDocument/2006/customXml" ds:itemID="{EED7A522-405D-4EB5-9716-B4660B7F094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1D226B7-6E4F-4727-98C1-805C34D3D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531639-0432-459A-804C-0DE5CE264D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Context Creative</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Sundaram, Maria</cp:lastModifiedBy>
  <cp:revision>3</cp:revision>
  <cp:lastPrinted>2018-02-20T17:59:00Z</cp:lastPrinted>
  <dcterms:created xsi:type="dcterms:W3CDTF">2020-11-04T20:01:00Z</dcterms:created>
  <dcterms:modified xsi:type="dcterms:W3CDTF">2020-11-04T20:01:00Z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0x010100EF4645A9CF56CC4DB1B788735007CAC8</vt:lpwstr>
  </property>
</Properties>
</file>