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80DA" w14:textId="7B5A2486" w:rsidR="005C53D3" w:rsidRDefault="00055873">
      <w:pPr>
        <w:rPr>
          <w:rFonts w:asciiTheme="majorBidi" w:hAnsiTheme="majorBidi" w:cstheme="majorBidi"/>
          <w:sz w:val="32"/>
          <w:szCs w:val="32"/>
          <w:lang w:val="en-CA"/>
        </w:rPr>
      </w:pPr>
      <w:r w:rsidRPr="00055873">
        <w:rPr>
          <w:rFonts w:asciiTheme="majorBidi" w:hAnsiTheme="majorBidi" w:cstheme="majorBidi"/>
          <w:sz w:val="32"/>
          <w:szCs w:val="32"/>
          <w:lang w:val="en-CA"/>
        </w:rPr>
        <w:t>SUPPLEMENTARY FILE S2</w:t>
      </w:r>
    </w:p>
    <w:p w14:paraId="4C3818FF" w14:textId="1F23D345" w:rsidR="00055873" w:rsidRDefault="00055873">
      <w:pPr>
        <w:rPr>
          <w:rFonts w:asciiTheme="majorBidi" w:hAnsiTheme="majorBidi" w:cstheme="majorBidi"/>
          <w:sz w:val="32"/>
          <w:szCs w:val="32"/>
          <w:lang w:val="en-CA"/>
        </w:rPr>
      </w:pPr>
    </w:p>
    <w:p w14:paraId="309096EB" w14:textId="77777777" w:rsidR="00055873" w:rsidRPr="002B09C8" w:rsidRDefault="00055873" w:rsidP="00055873">
      <w:pPr>
        <w:rPr>
          <w:rFonts w:asciiTheme="majorBidi" w:hAnsiTheme="majorBidi" w:cstheme="majorBidi"/>
        </w:rPr>
      </w:pPr>
      <w:r w:rsidRPr="002B09C8">
        <w:rPr>
          <w:rFonts w:asciiTheme="majorBidi" w:hAnsiTheme="majorBidi" w:cstheme="majorBidi"/>
          <w:b/>
          <w:color w:val="000000" w:themeColor="text1"/>
        </w:rPr>
        <w:t>Sample Embase Search Strategy</w:t>
      </w:r>
    </w:p>
    <w:p w14:paraId="35FA932F" w14:textId="77777777" w:rsidR="00055873" w:rsidRPr="002B09C8" w:rsidRDefault="00055873" w:rsidP="00055873">
      <w:pPr>
        <w:shd w:val="clear" w:color="auto" w:fill="FFFFFF"/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1. 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'hepatitis b'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/exp</w:t>
      </w:r>
    </w:p>
    <w:p w14:paraId="68ED356F" w14:textId="77777777" w:rsidR="00055873" w:rsidRPr="002B09C8" w:rsidRDefault="00055873" w:rsidP="00055873">
      <w:pPr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2. 'acute hepatitis b'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/exp</w:t>
      </w:r>
    </w:p>
    <w:p w14:paraId="6F27C87A" w14:textId="77777777" w:rsidR="00055873" w:rsidRPr="002B09C8" w:rsidRDefault="00055873" w:rsidP="00055873">
      <w:pPr>
        <w:shd w:val="clear" w:color="auto" w:fill="FFFFFF"/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3. 'chronic hepatitis b'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/exp</w:t>
      </w:r>
    </w:p>
    <w:p w14:paraId="6442D266" w14:textId="77777777" w:rsidR="00055873" w:rsidRPr="002B09C8" w:rsidRDefault="00055873" w:rsidP="00055873">
      <w:pPr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4. 'hepatitis b virus infection'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'hepatitis, serum'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'hippie hepatitis'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'injection hepatitis'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'serum hepatitis'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'type b hepatitis'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'viral hepatitis type b'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'virus hepatitis type b'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'hbv'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'hep b'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'hepatitis b'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</w:t>
      </w:r>
    </w:p>
    <w:p w14:paraId="728E8A6A" w14:textId="77777777" w:rsidR="00055873" w:rsidRPr="002B09C8" w:rsidRDefault="00055873" w:rsidP="00055873">
      <w:pPr>
        <w:shd w:val="clear" w:color="auto" w:fill="FFFFFF"/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5. 'hepatitis c'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/exp</w:t>
      </w:r>
    </w:p>
    <w:p w14:paraId="6160EBE8" w14:textId="77777777" w:rsidR="00055873" w:rsidRPr="002B09C8" w:rsidRDefault="00055873" w:rsidP="00055873">
      <w:pPr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6. 'acute hepatitis c'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/exp</w:t>
      </w:r>
    </w:p>
    <w:p w14:paraId="5E471698" w14:textId="77777777" w:rsidR="00055873" w:rsidRPr="002B09C8" w:rsidRDefault="00055873" w:rsidP="00055873">
      <w:pPr>
        <w:shd w:val="clear" w:color="auto" w:fill="FFFFFF"/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7. 'chronic hepatitis c'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/exp</w:t>
      </w:r>
    </w:p>
    <w:p w14:paraId="683AB3F6" w14:textId="77777777" w:rsidR="00055873" w:rsidRPr="002B09C8" w:rsidRDefault="00055873" w:rsidP="00055873">
      <w:pPr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</w:pP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8. 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'hepatitis c virus infection'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hcv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'hep c'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'hepatitis c'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'type c hepatitis'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'viral hepatitis type c'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'virus hepatitis type c'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</w:t>
      </w:r>
    </w:p>
    <w:p w14:paraId="2F16D00A" w14:textId="77777777" w:rsidR="00055873" w:rsidRPr="002B09C8" w:rsidRDefault="00055873" w:rsidP="00055873">
      <w:pPr>
        <w:shd w:val="clear" w:color="auto" w:fill="FFFFFF"/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9. 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'liver cirrhosis'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/exp</w:t>
      </w:r>
    </w:p>
    <w:p w14:paraId="1937EA26" w14:textId="77777777" w:rsidR="00055873" w:rsidRPr="002B09C8" w:rsidRDefault="00055873" w:rsidP="00055873">
      <w:pPr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10. 'liver cirrhosis'</w:t>
      </w: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:ab,ti </w:t>
      </w:r>
    </w:p>
    <w:p w14:paraId="111E7778" w14:textId="77777777" w:rsidR="00055873" w:rsidRPr="002B09C8" w:rsidRDefault="00055873" w:rsidP="00055873">
      <w:pPr>
        <w:shd w:val="clear" w:color="auto" w:fill="FFFFFF"/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11. 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'liver transplantation'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/exp                                          </w:t>
      </w:r>
    </w:p>
    <w:p w14:paraId="58D9EAE4" w14:textId="77777777" w:rsidR="00055873" w:rsidRPr="002B09C8" w:rsidRDefault="00055873" w:rsidP="00055873">
      <w:pPr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12. 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'auxiliary liver transplantation'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'hepatic transplantation'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'liver heterotopic transplantation'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'liver orthotopic transplantation'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'liver tissue transplantation'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'orthotopic liver transplantation'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'liver transplantation'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'transplantation, liver'</w:t>
      </w: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:ab,ti       </w:t>
      </w:r>
    </w:p>
    <w:p w14:paraId="3B1524CA" w14:textId="77777777" w:rsidR="00055873" w:rsidRPr="002B09C8" w:rsidRDefault="00055873" w:rsidP="00055873">
      <w:pPr>
        <w:shd w:val="clear" w:color="auto" w:fill="FFFFFF"/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13. #1 OR #2 OR #3 OR #4 OR #5 OR #6 OR #7 OR #8 OR #9 OR #10 OR #11 OR #12    </w:t>
      </w:r>
    </w:p>
    <w:p w14:paraId="35312BCE" w14:textId="77777777" w:rsidR="00055873" w:rsidRPr="002B09C8" w:rsidRDefault="00055873" w:rsidP="00055873">
      <w:pPr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14. 'coronavirus disease 2019'</w:t>
      </w: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/exp </w:t>
      </w:r>
    </w:p>
    <w:p w14:paraId="3A6A502F" w14:textId="77777777" w:rsidR="00055873" w:rsidRPr="002B09C8" w:rsidRDefault="00055873" w:rsidP="00055873">
      <w:pPr>
        <w:spacing w:line="300" w:lineRule="atLeast"/>
        <w:textAlignment w:val="baseline"/>
        <w:rPr>
          <w:rFonts w:asciiTheme="majorBidi" w:eastAsia="Times New Roman" w:hAnsiTheme="majorBidi" w:cstheme="majorBidi"/>
          <w:color w:val="000000" w:themeColor="text1"/>
        </w:rPr>
      </w:pP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15. '2019-ncov disease;'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'2019-ncov infection'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'covid 19'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'covid 2019'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'ncov 2019 disease'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'ncov 2019 infection'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'novel coronavirus 2019 disease'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'novel coronavirus 2019 infection'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'novel coronavirus disease 2019'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'novel coronavirus infection 2019'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'wuhan coronavirus disease'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 OR </w:t>
      </w:r>
      <w:r w:rsidRPr="002B09C8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'wuhan coronavirus infection'</w:t>
      </w:r>
      <w:r w:rsidRPr="002B09C8">
        <w:rPr>
          <w:rFonts w:asciiTheme="majorBidi" w:eastAsia="Times New Roman" w:hAnsiTheme="majorBidi" w:cstheme="majorBidi"/>
          <w:color w:val="000000" w:themeColor="text1"/>
        </w:rPr>
        <w:t>:ab,ti</w:t>
      </w:r>
    </w:p>
    <w:p w14:paraId="3C6CAF5F" w14:textId="1B92E674" w:rsidR="00055873" w:rsidRPr="00055873" w:rsidRDefault="00055873" w:rsidP="00055873">
      <w:pPr>
        <w:rPr>
          <w:rFonts w:asciiTheme="majorBidi" w:hAnsiTheme="majorBidi" w:cstheme="majorBidi"/>
          <w:sz w:val="32"/>
          <w:szCs w:val="32"/>
          <w:lang w:val="en-CA"/>
        </w:rPr>
      </w:pPr>
      <w:r w:rsidRPr="002B09C8">
        <w:rPr>
          <w:rFonts w:asciiTheme="majorBidi" w:eastAsia="Times New Roman" w:hAnsiTheme="majorBidi" w:cstheme="majorBidi"/>
          <w:color w:val="000000" w:themeColor="text1"/>
        </w:rPr>
        <w:t xml:space="preserve">16. #14 OR #15                                                    </w:t>
      </w:r>
      <w:bookmarkStart w:id="0" w:name="_GoBack"/>
      <w:bookmarkEnd w:id="0"/>
    </w:p>
    <w:sectPr w:rsidR="00055873" w:rsidRPr="00055873" w:rsidSect="00BF2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73"/>
    <w:rsid w:val="00006B9C"/>
    <w:rsid w:val="000079DE"/>
    <w:rsid w:val="00022205"/>
    <w:rsid w:val="00022CE6"/>
    <w:rsid w:val="00034137"/>
    <w:rsid w:val="000404C7"/>
    <w:rsid w:val="00046DD1"/>
    <w:rsid w:val="000472B5"/>
    <w:rsid w:val="00055873"/>
    <w:rsid w:val="00075574"/>
    <w:rsid w:val="0009472B"/>
    <w:rsid w:val="00097791"/>
    <w:rsid w:val="000A010D"/>
    <w:rsid w:val="000B4D60"/>
    <w:rsid w:val="000C2304"/>
    <w:rsid w:val="000D02F2"/>
    <w:rsid w:val="000E55C2"/>
    <w:rsid w:val="000F59E7"/>
    <w:rsid w:val="0012645B"/>
    <w:rsid w:val="00131AB2"/>
    <w:rsid w:val="0013453C"/>
    <w:rsid w:val="001625E5"/>
    <w:rsid w:val="00173F6F"/>
    <w:rsid w:val="00186306"/>
    <w:rsid w:val="001925D2"/>
    <w:rsid w:val="00196A1A"/>
    <w:rsid w:val="001C35BC"/>
    <w:rsid w:val="001E355F"/>
    <w:rsid w:val="001F6BCC"/>
    <w:rsid w:val="002046BE"/>
    <w:rsid w:val="00254E5F"/>
    <w:rsid w:val="00274E15"/>
    <w:rsid w:val="00291D72"/>
    <w:rsid w:val="002A2171"/>
    <w:rsid w:val="002A51D5"/>
    <w:rsid w:val="002B14BA"/>
    <w:rsid w:val="002C1D97"/>
    <w:rsid w:val="002D7420"/>
    <w:rsid w:val="00310F68"/>
    <w:rsid w:val="00350F7A"/>
    <w:rsid w:val="00354F79"/>
    <w:rsid w:val="00376980"/>
    <w:rsid w:val="003953D7"/>
    <w:rsid w:val="003A0046"/>
    <w:rsid w:val="003B1A5C"/>
    <w:rsid w:val="003B56E1"/>
    <w:rsid w:val="003E1F11"/>
    <w:rsid w:val="003F7993"/>
    <w:rsid w:val="00411DD8"/>
    <w:rsid w:val="00420852"/>
    <w:rsid w:val="00421491"/>
    <w:rsid w:val="00430CE7"/>
    <w:rsid w:val="00435548"/>
    <w:rsid w:val="00461164"/>
    <w:rsid w:val="00476760"/>
    <w:rsid w:val="004E14AE"/>
    <w:rsid w:val="004F719A"/>
    <w:rsid w:val="005058C6"/>
    <w:rsid w:val="00520AF0"/>
    <w:rsid w:val="00525958"/>
    <w:rsid w:val="005316A7"/>
    <w:rsid w:val="00562A33"/>
    <w:rsid w:val="00570789"/>
    <w:rsid w:val="00577CE4"/>
    <w:rsid w:val="00586174"/>
    <w:rsid w:val="005C53D3"/>
    <w:rsid w:val="005C5D5D"/>
    <w:rsid w:val="005F1734"/>
    <w:rsid w:val="00606F0A"/>
    <w:rsid w:val="00624BAD"/>
    <w:rsid w:val="00625CCC"/>
    <w:rsid w:val="006501F7"/>
    <w:rsid w:val="006A30F1"/>
    <w:rsid w:val="006A5F29"/>
    <w:rsid w:val="006B5F05"/>
    <w:rsid w:val="006E5A6F"/>
    <w:rsid w:val="00710DF9"/>
    <w:rsid w:val="00723851"/>
    <w:rsid w:val="00725AF9"/>
    <w:rsid w:val="007266E0"/>
    <w:rsid w:val="00754280"/>
    <w:rsid w:val="007A0E4D"/>
    <w:rsid w:val="007A3B8C"/>
    <w:rsid w:val="007A68F8"/>
    <w:rsid w:val="007B4865"/>
    <w:rsid w:val="007B6B85"/>
    <w:rsid w:val="00801F81"/>
    <w:rsid w:val="00806F89"/>
    <w:rsid w:val="00813B24"/>
    <w:rsid w:val="00845E93"/>
    <w:rsid w:val="0085753F"/>
    <w:rsid w:val="00867140"/>
    <w:rsid w:val="0087140A"/>
    <w:rsid w:val="0087495F"/>
    <w:rsid w:val="008779AA"/>
    <w:rsid w:val="00880F39"/>
    <w:rsid w:val="008A27DD"/>
    <w:rsid w:val="008C0853"/>
    <w:rsid w:val="008C2C8A"/>
    <w:rsid w:val="008F6D13"/>
    <w:rsid w:val="00903477"/>
    <w:rsid w:val="009520AB"/>
    <w:rsid w:val="00955752"/>
    <w:rsid w:val="00961D53"/>
    <w:rsid w:val="009647D4"/>
    <w:rsid w:val="009B4C29"/>
    <w:rsid w:val="009C54B8"/>
    <w:rsid w:val="009C6F6F"/>
    <w:rsid w:val="009E2096"/>
    <w:rsid w:val="00A07B94"/>
    <w:rsid w:val="00A14E6B"/>
    <w:rsid w:val="00A17B24"/>
    <w:rsid w:val="00A506F1"/>
    <w:rsid w:val="00A65E09"/>
    <w:rsid w:val="00A72EF3"/>
    <w:rsid w:val="00A92337"/>
    <w:rsid w:val="00A95E02"/>
    <w:rsid w:val="00AB2DDE"/>
    <w:rsid w:val="00B31389"/>
    <w:rsid w:val="00B44017"/>
    <w:rsid w:val="00B5270A"/>
    <w:rsid w:val="00B8191C"/>
    <w:rsid w:val="00B828EF"/>
    <w:rsid w:val="00B91494"/>
    <w:rsid w:val="00B91FFC"/>
    <w:rsid w:val="00BB3B2C"/>
    <w:rsid w:val="00BF246F"/>
    <w:rsid w:val="00C00010"/>
    <w:rsid w:val="00C21AAF"/>
    <w:rsid w:val="00C26351"/>
    <w:rsid w:val="00C27E8D"/>
    <w:rsid w:val="00C40010"/>
    <w:rsid w:val="00C43DB7"/>
    <w:rsid w:val="00C47963"/>
    <w:rsid w:val="00C72CEF"/>
    <w:rsid w:val="00C73E23"/>
    <w:rsid w:val="00C958CE"/>
    <w:rsid w:val="00CC6CC1"/>
    <w:rsid w:val="00CD2E94"/>
    <w:rsid w:val="00CE09BF"/>
    <w:rsid w:val="00CF47C4"/>
    <w:rsid w:val="00D04447"/>
    <w:rsid w:val="00D04BC1"/>
    <w:rsid w:val="00D119FC"/>
    <w:rsid w:val="00D47084"/>
    <w:rsid w:val="00D51DC9"/>
    <w:rsid w:val="00D552E5"/>
    <w:rsid w:val="00D65EA7"/>
    <w:rsid w:val="00D851A2"/>
    <w:rsid w:val="00D90FC0"/>
    <w:rsid w:val="00DC31A5"/>
    <w:rsid w:val="00DC580A"/>
    <w:rsid w:val="00DD50E4"/>
    <w:rsid w:val="00DE6725"/>
    <w:rsid w:val="00E52472"/>
    <w:rsid w:val="00E5355F"/>
    <w:rsid w:val="00E7260F"/>
    <w:rsid w:val="00E73AA0"/>
    <w:rsid w:val="00E7477E"/>
    <w:rsid w:val="00E8432D"/>
    <w:rsid w:val="00E84D7C"/>
    <w:rsid w:val="00EC3F01"/>
    <w:rsid w:val="00EF011F"/>
    <w:rsid w:val="00EF5FD6"/>
    <w:rsid w:val="00F11AED"/>
    <w:rsid w:val="00F2270B"/>
    <w:rsid w:val="00F22B8E"/>
    <w:rsid w:val="00F44045"/>
    <w:rsid w:val="00F50B89"/>
    <w:rsid w:val="00FA2924"/>
    <w:rsid w:val="00FC684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7E1B7"/>
  <w14:defaultImageDpi w14:val="32767"/>
  <w15:chartTrackingRefBased/>
  <w15:docId w15:val="{811A6EF6-EE53-D348-92B5-536697FC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2020-10-20T16:55:00Z</dcterms:created>
  <dcterms:modified xsi:type="dcterms:W3CDTF">2020-10-20T16:56:00Z</dcterms:modified>
</cp:coreProperties>
</file>